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IGOR DINIZ CAMARGO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PRODUCT OWNER PLENO/SÊNIOR</w:t>
      </w:r>
    </w:p>
    <w:p>
      <w:pPr>
        <w:pBdr>
          <w:bottom w:val="single" w:color="1F3A5F" w:sz="10" w:space="4"/>
        </w:pBd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(11) 97216-3076   ·   igordzcm@gmail.com   ·   Osasco, SP - BR   ·   </w:t>
      </w:r>
      <w:r>
        <w:rPr>
          <w:rFonts w:ascii="Calibri" w:cs="Calibri" w:eastAsia="Calibri" w:hAnsi="Calibri"/>
          <w:color w:val="1F3A5F"/>
          <w:sz w:val="19"/>
          <w:szCs w:val="19"/>
        </w:rPr>
        <w:t xml:space="preserve">linkedin.com/in/igor-diniz-camargo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·   github.com/igordzcm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RESUMO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 Owner com experiência na definição de visão de produto, gestão e priorização de backlog e condução de squads ágeis multidisciplinares. Atua na interface entre stakeholders de negócio, times técnicos e lideranças, traduzindo necessidades estratégicas em entregas concretas. Vivência em ambientes corporativos de grande porte, incluindo módulos de tesouraria e compliance fiscal/regulatório, com forte disciplina em Scrum e foco em geração de valor de ponta a ponta — da descoberta à entrega. Utiliza ferramentas de IA para automatizar a escrita de cards, documentação e relatórios, ganhando tempo para se concentrar em decisões de negócio e priorização estratégica.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Product Owner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Mar. 2025 – Atual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Verzel Soluções em Sistemas · Projeto em atendimento ao cliente Grupo Avenida (rede varejista de grande porte)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Gestão e priorização de backlog para três squads de desenvolvimento simultâneas (back-office, ponto de venda e tesouraria), garantindo alinhamento com os objetivos estratégicos do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Atuação como ponto de mediação entre stakeholders de negócio, times técnicos e lideranças executivas, traduzindo necessidades complexas em requisitos claros e acionáveis.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Condução do backlog de projetos de compliance fiscal e regulatório (integrações com SEFAZ, NFC-e e adequação ao CNPJ Alfanumérico), atuando com prazos regulatórios críticos.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Planejamento e facilitação de cerimônias ágeis (Scrum), incluindo sprint planning, refinamento e reporte de status a múltiplos squads.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Elaboração de dashboards executivos, cronogramas e documentação estruturada de backlog no formato WHO-WHAT-WHY, aumentando a visibilidade do progresso para a liderança.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Foco contínuo em melhorar a experiência do usuário final e priorizar entregas de maior impacto para o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Uso de ferramentas de IA para automatizar a geração de cards, resumos de reunião, dashboards e cronogramas, reduzindo tempo gasto em tarefas operacionais e ampliando a capacidade de dedicação a definições de negócio e priorização do dia a dia.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Analista de Desenvolvimento — Full Stack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Dez. 2022 – Mai.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Live University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Desenvolvimento e manutenção de sistemas internos e externos utilizando JavaScript, Node.js e SQL Server, com participação pontual em projetos em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Implementação de interfaces responsivas, contribuindo para a otimização da experiência do usuário nas plataformas da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Participação ativa em sprints ágeis, adaptando entregas a mudanças de requisito sem comprometer prazos.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Gerenciamento de código via Git, garantindo rastreabilidade e consistência nas atualizações.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Analista de Requisitos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Set. 2021 – Dez.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Live University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Tradução de regras de negócio e termos técnicos em requisitos claros para a equipe de TI, atuando como elo entre áreas demandantes e desenvolvimento.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Prototipagem de novas funcionalidades e condução de testes, facilitando a comunicação entre departamentos.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Levantamento de requisitos diretamente com clientes, condução de treinamentos e onboarding de novos clientes na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Documentação de processos e procedimentos, garantindo registros organizados para referência futura da equipe.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Analista de Suporte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Mar. 2021 – Set.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Grupo Assecont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Suporte técnico ao sistema interno de contabilidade e gestão de projetos, com análise de causa raiz e resolução de incidentes.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Mapeamento de fluxos de processos novos e existentes, aplicando metodologias como 5W2H e PDCA para otimização operacional.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FORMAÇÃO ACADÊMICA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Gestão em Tecnologia da Informação (CST)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UNIP Osasco  ·  Fev. 2022 – Jun. 2024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Técnico em Desenvolvimento de Sistemas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Fundação Bradesco  ·  2019 – 2020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Certified Scrum Product Owner® (CSPO) —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 Thinking + IA —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Introduction to Cybersecurity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COMPETÊNCIAS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Produto &amp; Gestão Ágil: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Gestão e priorização de backlog · Scrum · Kanban · Design Thinking · Análise de requisitos · Gestão de stakeholders · Produtos digitais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Ferramentas: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Jira · Trello · Azure DevOps · Git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 técnica: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Node.js · SQL · React.js · JavaScript ·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Domínio setorial: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Compliance fiscal e regulatório (SEFAZ, NFC-e, CNPJ Alfanumérico) · Ambientes corporativos de grande porte · Varejo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IA aplicada à produtividade: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Automação de cards, documentação e relatórios com IA · Geração de dashboards e cronogramas assistida por IA · Foco liberado para decisões de negócio e priorização estratégica</w:t>
      </w:r>
    </w:p>
    <w:p>
      <w:pPr>
        <w:pBdr>
          <w:bottom w:val="single" w:color="1F3A5F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IDIOMAS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Português — Nativo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Inglês — Fluente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2026-08-13T19:11:47.042Z</dcterms:created>
  <dcterms:modified xsi:type="dcterms:W3CDTF">2026-08-13T19:11:47.043Z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