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ED02" w14:textId="21A0A3D7" w:rsidR="00F23594" w:rsidRPr="0069650A" w:rsidRDefault="004B17E7" w:rsidP="0069650A">
      <w:pPr>
        <w:pStyle w:val="a3"/>
        <w:spacing w:line="276" w:lineRule="auto"/>
        <w:jc w:val="right"/>
        <w:rPr>
          <w:rFonts w:ascii="Times New Roman" w:hAnsi="Times New Roman"/>
        </w:rPr>
      </w:pPr>
      <w:r w:rsidRPr="0069650A">
        <w:rPr>
          <w:rFonts w:ascii="Times New Roman" w:hAnsi="Times New Roman"/>
        </w:rPr>
        <w:t>Единая Государственная Система Абитуриента</w:t>
      </w:r>
    </w:p>
    <w:p w14:paraId="0DD0384D" w14:textId="6BA3509E" w:rsidR="00F23594" w:rsidRPr="0069650A" w:rsidRDefault="00F23594" w:rsidP="0069650A">
      <w:pPr>
        <w:pStyle w:val="a3"/>
        <w:spacing w:line="276" w:lineRule="auto"/>
        <w:jc w:val="right"/>
        <w:rPr>
          <w:rFonts w:ascii="Times New Roman" w:hAnsi="Times New Roman"/>
        </w:rPr>
      </w:pPr>
      <w:r w:rsidRPr="0069650A">
        <w:rPr>
          <w:rFonts w:ascii="Times New Roman" w:hAnsi="Times New Roman"/>
        </w:rPr>
        <w:t>Спецификация программных требований</w:t>
      </w:r>
      <w:r w:rsidRPr="0069650A">
        <w:rPr>
          <w:rFonts w:ascii="Times New Roman" w:hAnsi="Times New Roman"/>
        </w:rPr>
        <w:br/>
        <w:t xml:space="preserve">к </w:t>
      </w:r>
      <w:r w:rsidR="0027772A" w:rsidRPr="0069650A">
        <w:rPr>
          <w:rFonts w:ascii="Times New Roman" w:hAnsi="Times New Roman"/>
        </w:rPr>
        <w:t>программным ролям</w:t>
      </w:r>
    </w:p>
    <w:p w14:paraId="080C9BE5" w14:textId="3963988E" w:rsidR="00F23594" w:rsidRPr="0069650A" w:rsidRDefault="00F23594" w:rsidP="0069650A">
      <w:pPr>
        <w:pStyle w:val="a3"/>
        <w:spacing w:line="276" w:lineRule="auto"/>
        <w:jc w:val="right"/>
        <w:rPr>
          <w:rFonts w:ascii="Times New Roman" w:hAnsi="Times New Roman"/>
          <w:sz w:val="28"/>
        </w:rPr>
      </w:pPr>
      <w:r w:rsidRPr="0069650A">
        <w:rPr>
          <w:rFonts w:ascii="Times New Roman" w:hAnsi="Times New Roman"/>
          <w:sz w:val="28"/>
        </w:rPr>
        <w:t xml:space="preserve">Версия </w:t>
      </w:r>
      <w:r w:rsidR="0027772A" w:rsidRPr="0069650A">
        <w:rPr>
          <w:rFonts w:ascii="Times New Roman" w:hAnsi="Times New Roman"/>
          <w:sz w:val="28"/>
        </w:rPr>
        <w:t>1.0</w:t>
      </w:r>
    </w:p>
    <w:p w14:paraId="66C56353" w14:textId="77777777" w:rsidR="00F23594" w:rsidRPr="0069650A" w:rsidRDefault="00F23594" w:rsidP="0069650A">
      <w:pPr>
        <w:pStyle w:val="a6"/>
        <w:tabs>
          <w:tab w:val="clear" w:pos="4320"/>
          <w:tab w:val="clear" w:pos="8640"/>
        </w:tabs>
        <w:spacing w:line="276" w:lineRule="auto"/>
      </w:pPr>
    </w:p>
    <w:p w14:paraId="2CA3F052" w14:textId="77777777" w:rsidR="00F23594" w:rsidRPr="0069650A" w:rsidRDefault="00F23594" w:rsidP="0069650A">
      <w:pPr>
        <w:pStyle w:val="a3"/>
        <w:spacing w:line="276" w:lineRule="auto"/>
        <w:rPr>
          <w:rFonts w:ascii="Times New Roman" w:hAnsi="Times New Roman"/>
        </w:rPr>
      </w:pPr>
      <w:r w:rsidRPr="0069650A">
        <w:rPr>
          <w:rFonts w:ascii="Times New Roman" w:hAnsi="Times New Roman"/>
        </w:rPr>
        <w:t>Журнал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3594" w:rsidRPr="0069650A" w14:paraId="7847EDE6" w14:textId="77777777">
        <w:tc>
          <w:tcPr>
            <w:tcW w:w="2304" w:type="dxa"/>
          </w:tcPr>
          <w:p w14:paraId="28473E6D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jc w:val="center"/>
            </w:pPr>
            <w:r w:rsidRPr="0069650A">
              <w:rPr>
                <w:b/>
                <w:bCs/>
              </w:rPr>
              <w:t>Дата</w:t>
            </w:r>
          </w:p>
        </w:tc>
        <w:tc>
          <w:tcPr>
            <w:tcW w:w="1152" w:type="dxa"/>
          </w:tcPr>
          <w:p w14:paraId="5032A943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jc w:val="center"/>
            </w:pPr>
            <w:r w:rsidRPr="0069650A">
              <w:rPr>
                <w:b/>
                <w:bCs/>
              </w:rPr>
              <w:t>Версия</w:t>
            </w:r>
          </w:p>
        </w:tc>
        <w:tc>
          <w:tcPr>
            <w:tcW w:w="3744" w:type="dxa"/>
          </w:tcPr>
          <w:p w14:paraId="42944060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jc w:val="center"/>
            </w:pPr>
            <w:r w:rsidRPr="0069650A">
              <w:rPr>
                <w:b/>
                <w:bCs/>
              </w:rPr>
              <w:t>Описание</w:t>
            </w:r>
          </w:p>
        </w:tc>
        <w:tc>
          <w:tcPr>
            <w:tcW w:w="2304" w:type="dxa"/>
          </w:tcPr>
          <w:p w14:paraId="4C767A8A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jc w:val="center"/>
            </w:pPr>
            <w:r w:rsidRPr="0069650A">
              <w:rPr>
                <w:b/>
                <w:bCs/>
              </w:rPr>
              <w:t>Автор</w:t>
            </w:r>
          </w:p>
        </w:tc>
      </w:tr>
      <w:tr w:rsidR="00F23594" w:rsidRPr="0069650A" w14:paraId="04B98B88" w14:textId="77777777">
        <w:tc>
          <w:tcPr>
            <w:tcW w:w="2304" w:type="dxa"/>
          </w:tcPr>
          <w:p w14:paraId="7A7E94BA" w14:textId="2D5B945E" w:rsidR="00F23594" w:rsidRPr="0069650A" w:rsidRDefault="004B17E7" w:rsidP="0069650A">
            <w:pPr>
              <w:pStyle w:val="tabletext0"/>
              <w:spacing w:before="60" w:after="60" w:line="276" w:lineRule="auto"/>
              <w:ind w:left="0"/>
            </w:pPr>
            <w:r w:rsidRPr="0069650A">
              <w:t>21</w:t>
            </w:r>
            <w:r w:rsidR="00694F85" w:rsidRPr="0069650A">
              <w:t>.09.2020</w:t>
            </w:r>
          </w:p>
        </w:tc>
        <w:tc>
          <w:tcPr>
            <w:tcW w:w="1152" w:type="dxa"/>
          </w:tcPr>
          <w:p w14:paraId="651C8D4B" w14:textId="4CC818A7" w:rsidR="00F23594" w:rsidRPr="0069650A" w:rsidRDefault="00694F85" w:rsidP="0069650A">
            <w:pPr>
              <w:pStyle w:val="tabletext0"/>
              <w:spacing w:before="60" w:after="60" w:line="276" w:lineRule="auto"/>
              <w:ind w:left="0"/>
            </w:pPr>
            <w:r w:rsidRPr="0069650A">
              <w:t>1.0</w:t>
            </w:r>
          </w:p>
        </w:tc>
        <w:tc>
          <w:tcPr>
            <w:tcW w:w="3744" w:type="dxa"/>
          </w:tcPr>
          <w:p w14:paraId="13655B7A" w14:textId="39165C2F" w:rsidR="00F23594" w:rsidRPr="0069650A" w:rsidRDefault="00694F85" w:rsidP="0069650A">
            <w:pPr>
              <w:pStyle w:val="tabletext0"/>
              <w:spacing w:before="60" w:after="60" w:line="276" w:lineRule="auto"/>
              <w:ind w:left="0"/>
            </w:pPr>
            <w:r w:rsidRPr="0069650A">
              <w:t>Первичное заполнение</w:t>
            </w:r>
          </w:p>
        </w:tc>
        <w:tc>
          <w:tcPr>
            <w:tcW w:w="2304" w:type="dxa"/>
          </w:tcPr>
          <w:p w14:paraId="32731A02" w14:textId="17735710" w:rsidR="00F23594" w:rsidRPr="0069650A" w:rsidRDefault="004B17E7" w:rsidP="0069650A">
            <w:pPr>
              <w:pStyle w:val="tabletext0"/>
              <w:spacing w:before="60" w:after="60" w:line="276" w:lineRule="auto"/>
              <w:ind w:left="0"/>
            </w:pPr>
            <w:r w:rsidRPr="0069650A">
              <w:t xml:space="preserve">Радько </w:t>
            </w:r>
            <w:proofErr w:type="gramStart"/>
            <w:r w:rsidRPr="0069650A">
              <w:t>И.О</w:t>
            </w:r>
            <w:r w:rsidR="00694F85" w:rsidRPr="0069650A">
              <w:t>.</w:t>
            </w:r>
            <w:proofErr w:type="gramEnd"/>
            <w:r w:rsidR="00694F85" w:rsidRPr="0069650A">
              <w:t xml:space="preserve"> </w:t>
            </w:r>
          </w:p>
        </w:tc>
      </w:tr>
      <w:tr w:rsidR="00F23594" w:rsidRPr="0069650A" w14:paraId="57453585" w14:textId="77777777">
        <w:tc>
          <w:tcPr>
            <w:tcW w:w="2304" w:type="dxa"/>
          </w:tcPr>
          <w:p w14:paraId="5D2A9AD9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rPr>
                <w:lang w:val="en-US"/>
              </w:rPr>
            </w:pPr>
            <w:r w:rsidRPr="0069650A">
              <w:rPr>
                <w:lang w:val="en-US"/>
              </w:rPr>
              <w:t> </w:t>
            </w:r>
          </w:p>
        </w:tc>
        <w:tc>
          <w:tcPr>
            <w:tcW w:w="1152" w:type="dxa"/>
          </w:tcPr>
          <w:p w14:paraId="46836ABF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rPr>
                <w:lang w:val="en-US"/>
              </w:rPr>
            </w:pPr>
            <w:r w:rsidRPr="0069650A">
              <w:rPr>
                <w:lang w:val="en-US"/>
              </w:rPr>
              <w:t> </w:t>
            </w:r>
          </w:p>
        </w:tc>
        <w:tc>
          <w:tcPr>
            <w:tcW w:w="3744" w:type="dxa"/>
          </w:tcPr>
          <w:p w14:paraId="3AA2FB27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rPr>
                <w:lang w:val="en-US"/>
              </w:rPr>
            </w:pPr>
            <w:r w:rsidRPr="0069650A">
              <w:rPr>
                <w:lang w:val="en-US"/>
              </w:rPr>
              <w:t> </w:t>
            </w:r>
          </w:p>
        </w:tc>
        <w:tc>
          <w:tcPr>
            <w:tcW w:w="2304" w:type="dxa"/>
          </w:tcPr>
          <w:p w14:paraId="1989D1E0" w14:textId="77777777" w:rsidR="00F23594" w:rsidRPr="0069650A" w:rsidRDefault="00F23594" w:rsidP="0069650A">
            <w:pPr>
              <w:pStyle w:val="tabletext0"/>
              <w:spacing w:before="60" w:after="60" w:line="276" w:lineRule="auto"/>
              <w:ind w:left="0"/>
              <w:rPr>
                <w:lang w:val="en-US"/>
              </w:rPr>
            </w:pPr>
            <w:r w:rsidRPr="0069650A">
              <w:rPr>
                <w:lang w:val="en-US"/>
              </w:rPr>
              <w:t> </w:t>
            </w:r>
          </w:p>
        </w:tc>
      </w:tr>
      <w:tr w:rsidR="00F23594" w:rsidRPr="0069650A" w14:paraId="10C60FE6" w14:textId="77777777">
        <w:tc>
          <w:tcPr>
            <w:tcW w:w="2304" w:type="dxa"/>
          </w:tcPr>
          <w:p w14:paraId="15232388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1152" w:type="dxa"/>
          </w:tcPr>
          <w:p w14:paraId="0016E7AF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3744" w:type="dxa"/>
          </w:tcPr>
          <w:p w14:paraId="09C2DECC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2304" w:type="dxa"/>
          </w:tcPr>
          <w:p w14:paraId="13E9F0C2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</w:tr>
      <w:tr w:rsidR="00F23594" w:rsidRPr="0069650A" w14:paraId="1167D641" w14:textId="77777777">
        <w:tc>
          <w:tcPr>
            <w:tcW w:w="2304" w:type="dxa"/>
          </w:tcPr>
          <w:p w14:paraId="195CAE89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1152" w:type="dxa"/>
          </w:tcPr>
          <w:p w14:paraId="13A08619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3744" w:type="dxa"/>
          </w:tcPr>
          <w:p w14:paraId="10452394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  <w:tc>
          <w:tcPr>
            <w:tcW w:w="2304" w:type="dxa"/>
          </w:tcPr>
          <w:p w14:paraId="4772926A" w14:textId="77777777" w:rsidR="00F23594" w:rsidRPr="0069650A" w:rsidRDefault="00F23594" w:rsidP="0069650A">
            <w:pPr>
              <w:pStyle w:val="Tabletext"/>
              <w:spacing w:before="60" w:after="60" w:line="276" w:lineRule="auto"/>
              <w:ind w:left="0"/>
            </w:pPr>
          </w:p>
        </w:tc>
      </w:tr>
    </w:tbl>
    <w:p w14:paraId="57933289" w14:textId="77777777" w:rsidR="00F23594" w:rsidRPr="0069650A" w:rsidRDefault="00F23594" w:rsidP="0069650A">
      <w:pPr>
        <w:spacing w:line="276" w:lineRule="auto"/>
      </w:pPr>
    </w:p>
    <w:p w14:paraId="45069114" w14:textId="77777777" w:rsidR="00F23594" w:rsidRPr="0069650A" w:rsidRDefault="00F23594" w:rsidP="0069650A">
      <w:pPr>
        <w:pStyle w:val="a3"/>
        <w:spacing w:line="276" w:lineRule="auto"/>
        <w:rPr>
          <w:rFonts w:ascii="Times New Roman" w:hAnsi="Times New Roman"/>
        </w:rPr>
      </w:pPr>
      <w:r w:rsidRPr="0069650A">
        <w:rPr>
          <w:rFonts w:ascii="Times New Roman" w:hAnsi="Times New Roman"/>
        </w:rPr>
        <w:br w:type="page"/>
      </w:r>
      <w:r w:rsidRPr="0069650A">
        <w:rPr>
          <w:rFonts w:ascii="Times New Roman" w:hAnsi="Times New Roman"/>
        </w:rPr>
        <w:lastRenderedPageBreak/>
        <w:t xml:space="preserve">Спецификация программных требований </w:t>
      </w:r>
    </w:p>
    <w:p w14:paraId="27F887E8" w14:textId="77777777" w:rsidR="00F23594" w:rsidRPr="0069650A" w:rsidRDefault="00F23594" w:rsidP="0069650A">
      <w:pPr>
        <w:pStyle w:val="1"/>
        <w:spacing w:line="276" w:lineRule="auto"/>
        <w:rPr>
          <w:rFonts w:ascii="Times New Roman" w:hAnsi="Times New Roman"/>
          <w:szCs w:val="24"/>
        </w:rPr>
      </w:pPr>
      <w:bookmarkStart w:id="0" w:name="_Toc535663733"/>
      <w:r w:rsidRPr="0069650A">
        <w:rPr>
          <w:rFonts w:ascii="Times New Roman" w:hAnsi="Times New Roman"/>
          <w:szCs w:val="24"/>
        </w:rPr>
        <w:t>Введение</w:t>
      </w:r>
      <w:bookmarkEnd w:id="0"/>
    </w:p>
    <w:p w14:paraId="3822D899" w14:textId="66EE2406" w:rsidR="00F23594" w:rsidRPr="0069650A" w:rsidRDefault="00F23594" w:rsidP="0069650A">
      <w:pPr>
        <w:pStyle w:val="2"/>
        <w:spacing w:line="276" w:lineRule="auto"/>
        <w:rPr>
          <w:rFonts w:ascii="Times New Roman" w:hAnsi="Times New Roman"/>
          <w:sz w:val="24"/>
          <w:szCs w:val="24"/>
        </w:rPr>
      </w:pPr>
      <w:bookmarkStart w:id="1" w:name="_Toc535663734"/>
      <w:r w:rsidRPr="0069650A">
        <w:rPr>
          <w:rFonts w:ascii="Times New Roman" w:hAnsi="Times New Roman"/>
          <w:sz w:val="24"/>
          <w:szCs w:val="24"/>
        </w:rPr>
        <w:t>Назначение</w:t>
      </w:r>
      <w:bookmarkEnd w:id="1"/>
    </w:p>
    <w:p w14:paraId="40912259" w14:textId="61715993" w:rsidR="006737ED" w:rsidRPr="0069650A" w:rsidRDefault="002237CD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 xml:space="preserve">Этот SRS описывает функциональные и нефункциональные требования к программному обеспечению </w:t>
      </w:r>
      <w:r w:rsidR="00D26228" w:rsidRPr="0069650A">
        <w:rPr>
          <w:sz w:val="24"/>
          <w:szCs w:val="24"/>
        </w:rPr>
        <w:t xml:space="preserve">веб-приложение </w:t>
      </w:r>
      <w:r w:rsidRPr="0069650A">
        <w:rPr>
          <w:sz w:val="24"/>
          <w:szCs w:val="24"/>
        </w:rPr>
        <w:t>«</w:t>
      </w:r>
      <w:r w:rsidR="0013302E" w:rsidRPr="0069650A">
        <w:rPr>
          <w:sz w:val="24"/>
          <w:szCs w:val="24"/>
        </w:rPr>
        <w:t>Единая государственная система абитуриента</w:t>
      </w:r>
      <w:r w:rsidRPr="0069650A">
        <w:rPr>
          <w:sz w:val="24"/>
          <w:szCs w:val="24"/>
        </w:rPr>
        <w:t>»</w:t>
      </w:r>
      <w:r w:rsidR="006737ED" w:rsidRPr="0069650A">
        <w:rPr>
          <w:sz w:val="24"/>
          <w:szCs w:val="24"/>
        </w:rPr>
        <w:t xml:space="preserve"> </w:t>
      </w:r>
      <w:r w:rsidRPr="0069650A">
        <w:rPr>
          <w:sz w:val="24"/>
          <w:szCs w:val="24"/>
        </w:rPr>
        <w:t xml:space="preserve">и будет использоваться </w:t>
      </w:r>
      <w:r w:rsidR="0013302E" w:rsidRPr="0069650A">
        <w:rPr>
          <w:sz w:val="24"/>
          <w:szCs w:val="24"/>
        </w:rPr>
        <w:t>абитуриентами и преподавателями вуза.</w:t>
      </w:r>
    </w:p>
    <w:p w14:paraId="3A071497" w14:textId="3D41341B" w:rsidR="00F23594" w:rsidRPr="0069650A" w:rsidRDefault="00F23594" w:rsidP="001A7CBA">
      <w:pPr>
        <w:pStyle w:val="2"/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2" w:name="_Toc535663735"/>
      <w:r w:rsidRPr="0069650A">
        <w:rPr>
          <w:rFonts w:ascii="Times New Roman" w:hAnsi="Times New Roman"/>
          <w:sz w:val="24"/>
          <w:szCs w:val="24"/>
        </w:rPr>
        <w:t>Область применения</w:t>
      </w:r>
      <w:bookmarkEnd w:id="2"/>
    </w:p>
    <w:p w14:paraId="0978BDE3" w14:textId="4D5B388E" w:rsidR="006737ED" w:rsidRPr="0069650A" w:rsidRDefault="006737ED" w:rsidP="001A7CBA">
      <w:pPr>
        <w:spacing w:line="276" w:lineRule="auto"/>
        <w:ind w:left="720"/>
        <w:jc w:val="both"/>
        <w:rPr>
          <w:sz w:val="24"/>
          <w:szCs w:val="24"/>
        </w:rPr>
      </w:pPr>
      <w:r w:rsidRPr="0069650A">
        <w:rPr>
          <w:sz w:val="24"/>
          <w:szCs w:val="24"/>
        </w:rPr>
        <w:t xml:space="preserve">Данная система будет использоваться в сети передачи данных </w:t>
      </w:r>
      <w:r w:rsidR="0013302E" w:rsidRPr="0069650A">
        <w:rPr>
          <w:sz w:val="24"/>
          <w:szCs w:val="24"/>
        </w:rPr>
        <w:t>в качестве агрегатора - площадки для размещения вузов</w:t>
      </w:r>
      <w:r w:rsidRPr="0069650A">
        <w:rPr>
          <w:sz w:val="24"/>
          <w:szCs w:val="24"/>
        </w:rPr>
        <w:t>.</w:t>
      </w:r>
      <w:r w:rsidR="00B42718" w:rsidRPr="0069650A">
        <w:rPr>
          <w:sz w:val="24"/>
          <w:szCs w:val="24"/>
        </w:rPr>
        <w:t xml:space="preserve"> Использоваться как основной механизм взаимодействия </w:t>
      </w:r>
      <w:r w:rsidR="0013302E" w:rsidRPr="0069650A">
        <w:rPr>
          <w:sz w:val="24"/>
          <w:szCs w:val="24"/>
        </w:rPr>
        <w:t>абитуриентов с университетами, размещенными на платформе и представителей этих вузов.</w:t>
      </w:r>
    </w:p>
    <w:p w14:paraId="33C16219" w14:textId="77777777" w:rsidR="00F23594" w:rsidRPr="0069650A" w:rsidRDefault="00F23594" w:rsidP="001A7CBA">
      <w:pPr>
        <w:pStyle w:val="1"/>
        <w:spacing w:line="276" w:lineRule="auto"/>
        <w:jc w:val="both"/>
        <w:rPr>
          <w:rFonts w:ascii="Times New Roman" w:hAnsi="Times New Roman"/>
          <w:szCs w:val="24"/>
        </w:rPr>
      </w:pPr>
      <w:bookmarkStart w:id="3" w:name="_Toc535663739"/>
      <w:r w:rsidRPr="0069650A">
        <w:rPr>
          <w:rFonts w:ascii="Times New Roman" w:hAnsi="Times New Roman"/>
          <w:szCs w:val="24"/>
        </w:rPr>
        <w:t>Общее описание</w:t>
      </w:r>
      <w:bookmarkEnd w:id="3"/>
    </w:p>
    <w:p w14:paraId="4D5AE9FC" w14:textId="074C146E" w:rsidR="001C3F92" w:rsidRPr="0069650A" w:rsidRDefault="001C3F92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 xml:space="preserve">Система автоматизации </w:t>
      </w:r>
      <w:r w:rsidR="0013302E" w:rsidRPr="0069650A">
        <w:rPr>
          <w:i w:val="0"/>
          <w:iCs w:val="0"/>
          <w:color w:val="auto"/>
          <w:sz w:val="24"/>
          <w:szCs w:val="24"/>
        </w:rPr>
        <w:t xml:space="preserve">подачи документов и получении информации о большинстве ВУЗов страны в пределах одного </w:t>
      </w:r>
      <w:r w:rsidR="0013302E" w:rsidRPr="0069650A">
        <w:rPr>
          <w:i w:val="0"/>
          <w:iCs w:val="0"/>
          <w:color w:val="auto"/>
          <w:sz w:val="24"/>
          <w:szCs w:val="24"/>
          <w:lang w:val="en-GB"/>
        </w:rPr>
        <w:t>web</w:t>
      </w:r>
      <w:r w:rsidR="0013302E" w:rsidRPr="0069650A">
        <w:rPr>
          <w:i w:val="0"/>
          <w:iCs w:val="0"/>
          <w:color w:val="auto"/>
          <w:sz w:val="24"/>
          <w:szCs w:val="24"/>
        </w:rPr>
        <w:t>-приложения.</w:t>
      </w:r>
      <w:r w:rsidRPr="0069650A">
        <w:rPr>
          <w:i w:val="0"/>
          <w:iCs w:val="0"/>
          <w:color w:val="auto"/>
          <w:sz w:val="24"/>
          <w:szCs w:val="24"/>
        </w:rPr>
        <w:t xml:space="preserve"> </w:t>
      </w:r>
      <w:r w:rsidR="00706789" w:rsidRPr="0069650A">
        <w:rPr>
          <w:i w:val="0"/>
          <w:iCs w:val="0"/>
          <w:color w:val="auto"/>
          <w:sz w:val="24"/>
          <w:szCs w:val="24"/>
        </w:rPr>
        <w:t xml:space="preserve">Реализация данной системы позволит повысить </w:t>
      </w:r>
      <w:r w:rsidR="0013302E" w:rsidRPr="0069650A">
        <w:rPr>
          <w:i w:val="0"/>
          <w:iCs w:val="0"/>
          <w:color w:val="auto"/>
          <w:sz w:val="24"/>
          <w:szCs w:val="24"/>
        </w:rPr>
        <w:t>качество и</w:t>
      </w:r>
      <w:r w:rsidR="008F46D8" w:rsidRPr="0069650A">
        <w:rPr>
          <w:i w:val="0"/>
          <w:iCs w:val="0"/>
          <w:color w:val="auto"/>
          <w:sz w:val="24"/>
          <w:szCs w:val="24"/>
        </w:rPr>
        <w:t xml:space="preserve"> скорость</w:t>
      </w:r>
      <w:r w:rsidR="0013302E" w:rsidRPr="0069650A">
        <w:rPr>
          <w:i w:val="0"/>
          <w:iCs w:val="0"/>
          <w:color w:val="auto"/>
          <w:sz w:val="24"/>
          <w:szCs w:val="24"/>
        </w:rPr>
        <w:t xml:space="preserve"> получаемой информации о различных университетах</w:t>
      </w:r>
      <w:r w:rsidR="008F46D8" w:rsidRPr="0069650A">
        <w:rPr>
          <w:i w:val="0"/>
          <w:iCs w:val="0"/>
          <w:color w:val="auto"/>
          <w:sz w:val="24"/>
          <w:szCs w:val="24"/>
        </w:rPr>
        <w:t xml:space="preserve">. Также такой способ упростит взаимодействие с ними </w:t>
      </w:r>
      <w:r w:rsidR="0013302E" w:rsidRPr="0069650A">
        <w:rPr>
          <w:i w:val="0"/>
          <w:iCs w:val="0"/>
          <w:color w:val="auto"/>
          <w:sz w:val="24"/>
          <w:szCs w:val="24"/>
        </w:rPr>
        <w:t>и</w:t>
      </w:r>
      <w:r w:rsidR="008F46D8" w:rsidRPr="0069650A">
        <w:rPr>
          <w:i w:val="0"/>
          <w:iCs w:val="0"/>
          <w:color w:val="auto"/>
          <w:sz w:val="24"/>
          <w:szCs w:val="24"/>
        </w:rPr>
        <w:t xml:space="preserve"> предоставит доступ абитуриенту удаленно отправлять свои данные и документы в приемную комиссию любого из вузов, а преподавателям автоматизировано получать информацию приемной кампании в электронном формате, что в свою очередь ускорит работу службы взаимодействия с абитуриентом.</w:t>
      </w:r>
      <w:r w:rsidR="0013302E" w:rsidRPr="0069650A">
        <w:rPr>
          <w:i w:val="0"/>
          <w:iCs w:val="0"/>
          <w:color w:val="auto"/>
          <w:sz w:val="24"/>
          <w:szCs w:val="24"/>
        </w:rPr>
        <w:t xml:space="preserve"> </w:t>
      </w:r>
      <w:r w:rsidR="00706789" w:rsidRPr="0069650A">
        <w:rPr>
          <w:i w:val="0"/>
          <w:iCs w:val="0"/>
          <w:color w:val="auto"/>
          <w:sz w:val="24"/>
          <w:szCs w:val="24"/>
        </w:rPr>
        <w:t xml:space="preserve">  </w:t>
      </w:r>
    </w:p>
    <w:p w14:paraId="0845AF92" w14:textId="6E2646B0" w:rsidR="00D26228" w:rsidRPr="0069650A" w:rsidRDefault="00D26228" w:rsidP="001A7CBA">
      <w:pPr>
        <w:pStyle w:val="5"/>
        <w:numPr>
          <w:ilvl w:val="0"/>
          <w:numId w:val="0"/>
        </w:numPr>
        <w:spacing w:line="276" w:lineRule="auto"/>
        <w:jc w:val="both"/>
        <w:rPr>
          <w:b/>
          <w:bCs/>
          <w:sz w:val="24"/>
          <w:szCs w:val="24"/>
        </w:rPr>
      </w:pPr>
      <w:bookmarkStart w:id="4" w:name="_Toc51424106"/>
      <w:r w:rsidRPr="0069650A">
        <w:rPr>
          <w:b/>
          <w:bCs/>
          <w:sz w:val="24"/>
          <w:szCs w:val="24"/>
        </w:rPr>
        <w:t>2.1.</w:t>
      </w:r>
      <w:r w:rsidRPr="0069650A">
        <w:rPr>
          <w:b/>
          <w:bCs/>
          <w:sz w:val="24"/>
          <w:szCs w:val="24"/>
        </w:rPr>
        <w:tab/>
        <w:t>Функции продукта</w:t>
      </w:r>
      <w:bookmarkEnd w:id="4"/>
    </w:p>
    <w:p w14:paraId="746D2DE1" w14:textId="4C8E7447" w:rsidR="00D26228" w:rsidRPr="0069650A" w:rsidRDefault="00D26228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Сбор информации о ВУЗах</w:t>
      </w:r>
      <w:r w:rsidR="0069650A">
        <w:rPr>
          <w:rFonts w:cs="Times New Roman"/>
          <w:szCs w:val="24"/>
          <w:lang w:val="ru-RU"/>
        </w:rPr>
        <w:t>;</w:t>
      </w:r>
    </w:p>
    <w:p w14:paraId="1B8619A3" w14:textId="100FAE13" w:rsidR="00D26228" w:rsidRDefault="00D26228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Прием документов от абитуриентов</w:t>
      </w:r>
      <w:r w:rsidR="0069650A">
        <w:rPr>
          <w:rFonts w:cs="Times New Roman"/>
          <w:szCs w:val="24"/>
          <w:lang w:val="ru-RU"/>
        </w:rPr>
        <w:t>;</w:t>
      </w:r>
    </w:p>
    <w:p w14:paraId="63596A58" w14:textId="4495C00E" w:rsidR="0069650A" w:rsidRDefault="0069650A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Публикация сообщений в чат приложения;</w:t>
      </w:r>
    </w:p>
    <w:p w14:paraId="3FF5B8EB" w14:textId="53919CC8" w:rsidR="0069650A" w:rsidRPr="0069650A" w:rsidRDefault="0069650A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Публикация отзывов выпускников;</w:t>
      </w:r>
    </w:p>
    <w:p w14:paraId="0292304D" w14:textId="575C6B2C" w:rsidR="00D26228" w:rsidRPr="0069650A" w:rsidRDefault="00D26228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Предоставление площадки для проведения дистанционных экзаменов</w:t>
      </w:r>
      <w:r w:rsidR="0069650A">
        <w:rPr>
          <w:rFonts w:cs="Times New Roman"/>
          <w:szCs w:val="24"/>
          <w:lang w:val="ru-RU"/>
        </w:rPr>
        <w:t>;</w:t>
      </w:r>
    </w:p>
    <w:p w14:paraId="3D53A249" w14:textId="1438853F" w:rsidR="00D26228" w:rsidRPr="0069650A" w:rsidRDefault="00D26228" w:rsidP="001A7CBA">
      <w:pPr>
        <w:pStyle w:val="af1"/>
        <w:numPr>
          <w:ilvl w:val="0"/>
          <w:numId w:val="4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Предоставление отчетности о проведении приемной кампании</w:t>
      </w:r>
      <w:r w:rsidR="0069650A">
        <w:rPr>
          <w:rFonts w:cs="Times New Roman"/>
          <w:szCs w:val="24"/>
          <w:lang w:val="ru-RU"/>
        </w:rPr>
        <w:t>;</w:t>
      </w:r>
    </w:p>
    <w:p w14:paraId="4C8599B8" w14:textId="0D937CC5" w:rsidR="00D26228" w:rsidRPr="0069650A" w:rsidRDefault="00D26228" w:rsidP="001A7CBA">
      <w:pPr>
        <w:pStyle w:val="5"/>
        <w:numPr>
          <w:ilvl w:val="0"/>
          <w:numId w:val="0"/>
        </w:numPr>
        <w:spacing w:line="276" w:lineRule="auto"/>
        <w:jc w:val="both"/>
        <w:rPr>
          <w:b/>
          <w:bCs/>
          <w:sz w:val="24"/>
          <w:szCs w:val="24"/>
        </w:rPr>
      </w:pPr>
      <w:bookmarkStart w:id="5" w:name="_Toc51424107"/>
      <w:r w:rsidRPr="0069650A">
        <w:rPr>
          <w:b/>
          <w:bCs/>
          <w:sz w:val="24"/>
          <w:szCs w:val="24"/>
        </w:rPr>
        <w:t>2.2.</w:t>
      </w:r>
      <w:r w:rsidRPr="0069650A">
        <w:rPr>
          <w:b/>
          <w:bCs/>
          <w:sz w:val="24"/>
          <w:szCs w:val="24"/>
        </w:rPr>
        <w:tab/>
        <w:t>Характеристики пользователя</w:t>
      </w:r>
      <w:bookmarkEnd w:id="5"/>
    </w:p>
    <w:p w14:paraId="3C671876" w14:textId="7D9F558A" w:rsidR="00D26228" w:rsidRPr="0069650A" w:rsidRDefault="00D26228" w:rsidP="001A7CBA">
      <w:pPr>
        <w:pStyle w:val="af1"/>
        <w:numPr>
          <w:ilvl w:val="0"/>
          <w:numId w:val="5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Неавторизованный пользователь – просматривает информацию о ВУЗах и рейтинги вузах;</w:t>
      </w:r>
    </w:p>
    <w:p w14:paraId="5A2240EE" w14:textId="73E9A398" w:rsidR="00D26228" w:rsidRPr="0069650A" w:rsidRDefault="00D26228" w:rsidP="001A7CBA">
      <w:pPr>
        <w:pStyle w:val="af1"/>
        <w:numPr>
          <w:ilvl w:val="0"/>
          <w:numId w:val="5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Абитуриент – подает документы, сдает экзамены, публикует сообщения, отзывы о вузе;</w:t>
      </w:r>
    </w:p>
    <w:p w14:paraId="6F21D109" w14:textId="125C3A06" w:rsidR="00D26228" w:rsidRPr="0069650A" w:rsidRDefault="00D26228" w:rsidP="001A7CBA">
      <w:pPr>
        <w:pStyle w:val="af1"/>
        <w:numPr>
          <w:ilvl w:val="0"/>
          <w:numId w:val="5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Представитель ВУЗа – проводит экзамены, получает отчет о приемной кампании;</w:t>
      </w:r>
    </w:p>
    <w:p w14:paraId="6428B21B" w14:textId="77777777" w:rsidR="00D26228" w:rsidRPr="0069650A" w:rsidRDefault="00D26228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</w:p>
    <w:p w14:paraId="1AC014CD" w14:textId="0D8F9FA3" w:rsidR="0027772A" w:rsidRPr="0069650A" w:rsidRDefault="00F23594" w:rsidP="001A7CBA">
      <w:pPr>
        <w:pStyle w:val="1"/>
        <w:spacing w:line="276" w:lineRule="auto"/>
        <w:jc w:val="both"/>
        <w:rPr>
          <w:rFonts w:ascii="Times New Roman" w:hAnsi="Times New Roman"/>
        </w:rPr>
      </w:pPr>
      <w:bookmarkStart w:id="6" w:name="_Toc535663740"/>
      <w:r w:rsidRPr="0069650A">
        <w:rPr>
          <w:rFonts w:ascii="Times New Roman" w:hAnsi="Times New Roman"/>
        </w:rPr>
        <w:lastRenderedPageBreak/>
        <w:t>Конкретные требования</w:t>
      </w:r>
      <w:bookmarkEnd w:id="6"/>
      <w:r w:rsidRPr="0069650A">
        <w:rPr>
          <w:rFonts w:ascii="Times New Roman" w:hAnsi="Times New Roman"/>
        </w:rPr>
        <w:t xml:space="preserve"> </w:t>
      </w:r>
    </w:p>
    <w:p w14:paraId="224B7E30" w14:textId="77777777" w:rsidR="00F23594" w:rsidRPr="0069650A" w:rsidRDefault="00F23594" w:rsidP="001A7CBA">
      <w:pPr>
        <w:pStyle w:val="2"/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7" w:name="_Toc535663741"/>
      <w:r w:rsidRPr="0069650A">
        <w:rPr>
          <w:rFonts w:ascii="Times New Roman" w:hAnsi="Times New Roman"/>
          <w:sz w:val="24"/>
          <w:szCs w:val="24"/>
        </w:rPr>
        <w:t>Функциональность</w:t>
      </w:r>
      <w:bookmarkEnd w:id="7"/>
      <w:r w:rsidRPr="0069650A">
        <w:rPr>
          <w:rFonts w:ascii="Times New Roman" w:hAnsi="Times New Roman"/>
          <w:sz w:val="24"/>
          <w:szCs w:val="24"/>
        </w:rPr>
        <w:t xml:space="preserve"> </w:t>
      </w:r>
    </w:p>
    <w:p w14:paraId="6E13C17A" w14:textId="02A46806" w:rsidR="0069650A" w:rsidRPr="0069650A" w:rsidRDefault="00D26228" w:rsidP="001A7CBA">
      <w:pPr>
        <w:jc w:val="both"/>
        <w:rPr>
          <w:sz w:val="24"/>
          <w:szCs w:val="32"/>
        </w:rPr>
      </w:pPr>
      <w:bookmarkStart w:id="8" w:name="_Toc535663742"/>
      <w:r w:rsidRPr="0069650A">
        <w:rPr>
          <w:sz w:val="24"/>
          <w:szCs w:val="24"/>
        </w:rPr>
        <w:t xml:space="preserve">Разрабатываемое приложение должно содержать </w:t>
      </w:r>
      <w:r w:rsidR="0069650A">
        <w:rPr>
          <w:sz w:val="24"/>
          <w:szCs w:val="24"/>
        </w:rPr>
        <w:t>несколько</w:t>
      </w:r>
      <w:r w:rsidRPr="0069650A">
        <w:rPr>
          <w:sz w:val="24"/>
          <w:szCs w:val="24"/>
        </w:rPr>
        <w:t xml:space="preserve"> вариант</w:t>
      </w:r>
      <w:r w:rsidR="0069650A">
        <w:rPr>
          <w:sz w:val="24"/>
          <w:szCs w:val="24"/>
        </w:rPr>
        <w:t>ов</w:t>
      </w:r>
      <w:r w:rsidRPr="0069650A">
        <w:rPr>
          <w:sz w:val="24"/>
          <w:szCs w:val="24"/>
        </w:rPr>
        <w:t xml:space="preserve"> интерфейса</w:t>
      </w:r>
      <w:r w:rsidR="0069650A">
        <w:rPr>
          <w:sz w:val="24"/>
          <w:szCs w:val="24"/>
        </w:rPr>
        <w:t>.</w:t>
      </w:r>
      <w:r w:rsidR="0069650A" w:rsidRPr="0069650A">
        <w:rPr>
          <w:sz w:val="24"/>
          <w:szCs w:val="32"/>
        </w:rPr>
        <w:t xml:space="preserve"> Различие интерфейсов необходимо для того, чтобы предоставлять разным пользователям разные возможности.</w:t>
      </w:r>
    </w:p>
    <w:p w14:paraId="06BF3D4D" w14:textId="77777777" w:rsidR="0069650A" w:rsidRPr="0069650A" w:rsidRDefault="00D26228" w:rsidP="001A7CBA">
      <w:pPr>
        <w:pStyle w:val="af1"/>
        <w:numPr>
          <w:ilvl w:val="0"/>
          <w:numId w:val="12"/>
        </w:numPr>
        <w:jc w:val="both"/>
        <w:rPr>
          <w:szCs w:val="24"/>
        </w:rPr>
      </w:pPr>
      <w:r w:rsidRPr="0069650A">
        <w:rPr>
          <w:szCs w:val="24"/>
        </w:rPr>
        <w:t>интерфейс абитуриента</w:t>
      </w:r>
      <w:r w:rsidR="0069650A">
        <w:rPr>
          <w:szCs w:val="24"/>
          <w:lang w:val="ru-RU"/>
        </w:rPr>
        <w:t>;</w:t>
      </w:r>
    </w:p>
    <w:p w14:paraId="21E9B6EF" w14:textId="77777777" w:rsidR="0069650A" w:rsidRPr="0069650A" w:rsidRDefault="00D26228" w:rsidP="001A7CBA">
      <w:pPr>
        <w:pStyle w:val="af1"/>
        <w:numPr>
          <w:ilvl w:val="0"/>
          <w:numId w:val="12"/>
        </w:numPr>
        <w:jc w:val="both"/>
        <w:rPr>
          <w:szCs w:val="24"/>
        </w:rPr>
      </w:pPr>
      <w:r w:rsidRPr="0069650A">
        <w:rPr>
          <w:szCs w:val="24"/>
        </w:rPr>
        <w:t>интерфейс представителя ВУЗа</w:t>
      </w:r>
      <w:r w:rsidR="0069650A">
        <w:rPr>
          <w:szCs w:val="24"/>
          <w:lang w:val="ru-RU"/>
        </w:rPr>
        <w:t>;</w:t>
      </w:r>
    </w:p>
    <w:p w14:paraId="2772DB86" w14:textId="77777777" w:rsidR="0069650A" w:rsidRDefault="00D26228" w:rsidP="001A7CBA">
      <w:pPr>
        <w:pStyle w:val="af1"/>
        <w:numPr>
          <w:ilvl w:val="0"/>
          <w:numId w:val="12"/>
        </w:numPr>
        <w:jc w:val="both"/>
        <w:rPr>
          <w:szCs w:val="24"/>
        </w:rPr>
      </w:pPr>
      <w:r w:rsidRPr="0069650A">
        <w:rPr>
          <w:szCs w:val="24"/>
        </w:rPr>
        <w:t xml:space="preserve">интерфейс администратора. </w:t>
      </w:r>
    </w:p>
    <w:p w14:paraId="48783B12" w14:textId="0875A7C8" w:rsidR="00D26228" w:rsidRPr="0069650A" w:rsidRDefault="0069650A" w:rsidP="001A7CBA">
      <w:pPr>
        <w:spacing w:line="276" w:lineRule="auto"/>
        <w:jc w:val="both"/>
        <w:rPr>
          <w:b/>
          <w:bCs/>
          <w:sz w:val="24"/>
          <w:szCs w:val="24"/>
        </w:rPr>
      </w:pPr>
      <w:r w:rsidRPr="0069650A">
        <w:rPr>
          <w:b/>
          <w:bCs/>
          <w:sz w:val="24"/>
          <w:szCs w:val="24"/>
        </w:rPr>
        <w:t>Ф</w:t>
      </w:r>
      <w:r w:rsidR="00D26228" w:rsidRPr="0069650A">
        <w:rPr>
          <w:b/>
          <w:bCs/>
          <w:sz w:val="24"/>
          <w:szCs w:val="24"/>
        </w:rPr>
        <w:t>ункциональные требования:</w:t>
      </w:r>
    </w:p>
    <w:p w14:paraId="477EFEAD" w14:textId="77777777" w:rsidR="00D26228" w:rsidRPr="0069650A" w:rsidRDefault="00D26228" w:rsidP="001A7CBA">
      <w:pPr>
        <w:pStyle w:val="af1"/>
        <w:numPr>
          <w:ilvl w:val="0"/>
          <w:numId w:val="6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просмотра информации о ВУЗах и направлениях</w:t>
      </w:r>
    </w:p>
    <w:p w14:paraId="6DFD0438" w14:textId="77777777" w:rsidR="00D26228" w:rsidRPr="0069650A" w:rsidRDefault="00D26228" w:rsidP="001A7CBA">
      <w:pPr>
        <w:pStyle w:val="af1"/>
        <w:numPr>
          <w:ilvl w:val="0"/>
          <w:numId w:val="6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просмотра рейтинговых списков поступающих</w:t>
      </w:r>
    </w:p>
    <w:p w14:paraId="1E97BC3A" w14:textId="77777777" w:rsidR="00D26228" w:rsidRPr="0069650A" w:rsidRDefault="00D26228" w:rsidP="001A7CBA">
      <w:pPr>
        <w:pStyle w:val="af1"/>
        <w:numPr>
          <w:ilvl w:val="0"/>
          <w:numId w:val="6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зарегистрироваться в системе под одной из двух ролей: абитуриент или представитель ВУЗа (требует подтверждения от администратора)</w:t>
      </w:r>
    </w:p>
    <w:p w14:paraId="3E1CB57E" w14:textId="24B25017" w:rsidR="00D26228" w:rsidRPr="0069650A" w:rsidRDefault="00D26228" w:rsidP="001A7CBA">
      <w:pPr>
        <w:spacing w:line="276" w:lineRule="auto"/>
        <w:jc w:val="both"/>
        <w:rPr>
          <w:b/>
          <w:bCs/>
          <w:sz w:val="24"/>
          <w:szCs w:val="24"/>
        </w:rPr>
      </w:pPr>
      <w:r w:rsidRPr="0069650A">
        <w:rPr>
          <w:b/>
          <w:bCs/>
          <w:sz w:val="24"/>
          <w:szCs w:val="24"/>
        </w:rPr>
        <w:t>Функциональные требования для абитуриента:</w:t>
      </w:r>
    </w:p>
    <w:p w14:paraId="6E6B73FE" w14:textId="77777777" w:rsidR="00D26228" w:rsidRPr="0069650A" w:rsidRDefault="00D26228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 xml:space="preserve">Возможность загрузки персональной информации (паспорт, </w:t>
      </w:r>
      <w:proofErr w:type="spellStart"/>
      <w:r w:rsidRPr="0069650A">
        <w:rPr>
          <w:rFonts w:cs="Times New Roman"/>
          <w:szCs w:val="24"/>
          <w:lang w:val="ru-RU"/>
        </w:rPr>
        <w:t>снилс</w:t>
      </w:r>
      <w:proofErr w:type="spellEnd"/>
      <w:r w:rsidRPr="0069650A">
        <w:rPr>
          <w:rFonts w:cs="Times New Roman"/>
          <w:szCs w:val="24"/>
          <w:lang w:val="ru-RU"/>
        </w:rPr>
        <w:t xml:space="preserve">, документ об образовании и </w:t>
      </w:r>
      <w:proofErr w:type="gramStart"/>
      <w:r w:rsidRPr="0069650A">
        <w:rPr>
          <w:rFonts w:cs="Times New Roman"/>
          <w:szCs w:val="24"/>
          <w:lang w:val="ru-RU"/>
        </w:rPr>
        <w:t>т.д.</w:t>
      </w:r>
      <w:proofErr w:type="gramEnd"/>
      <w:r w:rsidRPr="0069650A">
        <w:rPr>
          <w:rFonts w:cs="Times New Roman"/>
          <w:szCs w:val="24"/>
          <w:lang w:val="ru-RU"/>
        </w:rPr>
        <w:t>)</w:t>
      </w:r>
    </w:p>
    <w:p w14:paraId="2B4DD395" w14:textId="77777777" w:rsidR="00D26228" w:rsidRPr="0069650A" w:rsidRDefault="00D26228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добавления направлений в список избранных</w:t>
      </w:r>
    </w:p>
    <w:p w14:paraId="63BABBCA" w14:textId="77777777" w:rsidR="00D26228" w:rsidRPr="0069650A" w:rsidRDefault="00D26228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отправить свои документы в выбранный ВУЗ</w:t>
      </w:r>
    </w:p>
    <w:p w14:paraId="0DC32B39" w14:textId="7EB22ED8" w:rsidR="00D26228" w:rsidRDefault="00D26228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удаленно сдавать вступительные экзамены при необходимости</w:t>
      </w:r>
    </w:p>
    <w:p w14:paraId="14BC0C35" w14:textId="4BDA72A2" w:rsidR="0069650A" w:rsidRDefault="0069650A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Возможность публикации сообщений в чат;</w:t>
      </w:r>
    </w:p>
    <w:p w14:paraId="166C7BDC" w14:textId="4103D69E" w:rsidR="0069650A" w:rsidRPr="0069650A" w:rsidRDefault="0069650A" w:rsidP="001A7CBA">
      <w:pPr>
        <w:pStyle w:val="af1"/>
        <w:numPr>
          <w:ilvl w:val="0"/>
          <w:numId w:val="3"/>
        </w:num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Возможность публикации отзывов о вузе;</w:t>
      </w:r>
    </w:p>
    <w:p w14:paraId="135DE055" w14:textId="67B7512E" w:rsidR="00D26228" w:rsidRPr="0069650A" w:rsidRDefault="00D26228" w:rsidP="001A7CBA">
      <w:pPr>
        <w:spacing w:line="276" w:lineRule="auto"/>
        <w:jc w:val="both"/>
        <w:rPr>
          <w:b/>
          <w:bCs/>
          <w:sz w:val="24"/>
          <w:szCs w:val="24"/>
        </w:rPr>
      </w:pPr>
      <w:r w:rsidRPr="0069650A">
        <w:rPr>
          <w:b/>
          <w:bCs/>
          <w:sz w:val="24"/>
          <w:szCs w:val="24"/>
        </w:rPr>
        <w:t>Функциональные требования для представителя ВУЗа:</w:t>
      </w:r>
    </w:p>
    <w:p w14:paraId="1373E051" w14:textId="178F50AD" w:rsidR="00D26228" w:rsidRPr="0069650A" w:rsidRDefault="00D26228" w:rsidP="001A7CBA">
      <w:pPr>
        <w:pStyle w:val="af1"/>
        <w:numPr>
          <w:ilvl w:val="0"/>
          <w:numId w:val="7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 xml:space="preserve">Возможность редактировать информации о </w:t>
      </w:r>
      <w:r w:rsidR="007916DE">
        <w:rPr>
          <w:rFonts w:cs="Times New Roman"/>
          <w:szCs w:val="24"/>
          <w:lang w:val="ru-RU"/>
        </w:rPr>
        <w:t xml:space="preserve">доступном для него </w:t>
      </w:r>
      <w:r w:rsidRPr="0069650A">
        <w:rPr>
          <w:rFonts w:cs="Times New Roman"/>
          <w:szCs w:val="24"/>
          <w:lang w:val="ru-RU"/>
        </w:rPr>
        <w:t>ВУЗе и направлениях</w:t>
      </w:r>
    </w:p>
    <w:p w14:paraId="5F71492F" w14:textId="77777777" w:rsidR="00D26228" w:rsidRPr="0069650A" w:rsidRDefault="00D26228" w:rsidP="001A7CBA">
      <w:pPr>
        <w:pStyle w:val="af1"/>
        <w:numPr>
          <w:ilvl w:val="0"/>
          <w:numId w:val="7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проводить удаленный экзамен с абитуриентами</w:t>
      </w:r>
    </w:p>
    <w:p w14:paraId="18116E09" w14:textId="77777777" w:rsidR="00D26228" w:rsidRPr="0069650A" w:rsidRDefault="00D26228" w:rsidP="001A7CBA">
      <w:pPr>
        <w:pStyle w:val="af1"/>
        <w:numPr>
          <w:ilvl w:val="0"/>
          <w:numId w:val="7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получать отчеты о проведении приемной кампании</w:t>
      </w:r>
    </w:p>
    <w:p w14:paraId="6FB72090" w14:textId="5704D27E" w:rsidR="00D26228" w:rsidRPr="007916DE" w:rsidRDefault="00D26228" w:rsidP="001A7CBA">
      <w:pPr>
        <w:spacing w:line="276" w:lineRule="auto"/>
        <w:jc w:val="both"/>
        <w:rPr>
          <w:b/>
          <w:bCs/>
          <w:sz w:val="24"/>
          <w:szCs w:val="24"/>
        </w:rPr>
      </w:pPr>
      <w:r w:rsidRPr="007916DE">
        <w:rPr>
          <w:b/>
          <w:bCs/>
          <w:sz w:val="24"/>
          <w:szCs w:val="24"/>
        </w:rPr>
        <w:t>Функциональные требования для администратора:</w:t>
      </w:r>
    </w:p>
    <w:p w14:paraId="5F693796" w14:textId="77777777" w:rsidR="00D26228" w:rsidRPr="0069650A" w:rsidRDefault="00D26228" w:rsidP="001A7CBA">
      <w:pPr>
        <w:pStyle w:val="af1"/>
        <w:numPr>
          <w:ilvl w:val="0"/>
          <w:numId w:val="8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>Возможность одобрять или отклонять регистрацию конкретного пользователя в роли «представитель ВУЗа»</w:t>
      </w:r>
    </w:p>
    <w:p w14:paraId="06D16EFB" w14:textId="6F0C0DDA" w:rsidR="0027772A" w:rsidRDefault="00D26228" w:rsidP="001A7CBA">
      <w:pPr>
        <w:pStyle w:val="af1"/>
        <w:numPr>
          <w:ilvl w:val="0"/>
          <w:numId w:val="8"/>
        </w:numPr>
        <w:jc w:val="both"/>
        <w:rPr>
          <w:rFonts w:cs="Times New Roman"/>
          <w:szCs w:val="24"/>
          <w:lang w:val="ru-RU"/>
        </w:rPr>
      </w:pPr>
      <w:r w:rsidRPr="0069650A">
        <w:rPr>
          <w:rFonts w:cs="Times New Roman"/>
          <w:szCs w:val="24"/>
          <w:lang w:val="ru-RU"/>
        </w:rPr>
        <w:t xml:space="preserve">Возможность отключить доступ к системе пользователям в случае нарушения каких-либо правил </w:t>
      </w:r>
    </w:p>
    <w:p w14:paraId="3C7C5B7B" w14:textId="2796DEA7" w:rsidR="007916DE" w:rsidRPr="0069650A" w:rsidRDefault="007916DE" w:rsidP="001A7CBA">
      <w:pPr>
        <w:pStyle w:val="af1"/>
        <w:numPr>
          <w:ilvl w:val="0"/>
          <w:numId w:val="8"/>
        </w:num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Возможность добавлять новый вуз (при появлении заявки на добавление);</w:t>
      </w:r>
    </w:p>
    <w:p w14:paraId="73F6F692" w14:textId="77777777" w:rsidR="00F23594" w:rsidRPr="0069650A" w:rsidRDefault="00F23594" w:rsidP="001A7CBA">
      <w:pPr>
        <w:pStyle w:val="2"/>
        <w:spacing w:line="276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bookmarkStart w:id="9" w:name="_Toc535663743"/>
      <w:bookmarkEnd w:id="8"/>
      <w:r w:rsidRPr="0069650A">
        <w:rPr>
          <w:rFonts w:ascii="Times New Roman" w:hAnsi="Times New Roman"/>
          <w:sz w:val="24"/>
          <w:szCs w:val="24"/>
        </w:rPr>
        <w:t>Практичность</w:t>
      </w:r>
      <w:bookmarkEnd w:id="9"/>
      <w:r w:rsidRPr="0069650A">
        <w:rPr>
          <w:rFonts w:ascii="Times New Roman" w:hAnsi="Times New Roman"/>
          <w:sz w:val="24"/>
          <w:szCs w:val="24"/>
        </w:rPr>
        <w:t xml:space="preserve"> </w:t>
      </w:r>
    </w:p>
    <w:p w14:paraId="6219B623" w14:textId="00913C71" w:rsidR="007D4431" w:rsidRPr="0069650A" w:rsidRDefault="007D4431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 xml:space="preserve">Время, затраченное </w:t>
      </w:r>
      <w:r w:rsidR="008F46D8" w:rsidRPr="0069650A">
        <w:rPr>
          <w:i w:val="0"/>
          <w:iCs w:val="0"/>
          <w:color w:val="auto"/>
          <w:sz w:val="24"/>
          <w:szCs w:val="24"/>
        </w:rPr>
        <w:t xml:space="preserve">пользователями </w:t>
      </w:r>
      <w:r w:rsidRPr="0069650A">
        <w:rPr>
          <w:i w:val="0"/>
          <w:iCs w:val="0"/>
          <w:color w:val="auto"/>
          <w:sz w:val="24"/>
          <w:szCs w:val="24"/>
        </w:rPr>
        <w:t xml:space="preserve">на </w:t>
      </w:r>
      <w:r w:rsidR="008F46D8" w:rsidRPr="0069650A">
        <w:rPr>
          <w:i w:val="0"/>
          <w:iCs w:val="0"/>
          <w:color w:val="auto"/>
          <w:sz w:val="24"/>
          <w:szCs w:val="24"/>
        </w:rPr>
        <w:t>освоение работы сервиса</w:t>
      </w:r>
      <w:r w:rsidRPr="0069650A">
        <w:rPr>
          <w:i w:val="0"/>
          <w:iCs w:val="0"/>
          <w:color w:val="auto"/>
          <w:sz w:val="24"/>
          <w:szCs w:val="24"/>
        </w:rPr>
        <w:t xml:space="preserve"> не должно составлять бол</w:t>
      </w:r>
      <w:r w:rsidR="00D26228" w:rsidRPr="0069650A">
        <w:rPr>
          <w:i w:val="0"/>
          <w:iCs w:val="0"/>
          <w:color w:val="auto"/>
          <w:sz w:val="24"/>
          <w:szCs w:val="24"/>
        </w:rPr>
        <w:t>ее</w:t>
      </w:r>
      <w:r w:rsidRPr="0069650A">
        <w:rPr>
          <w:i w:val="0"/>
          <w:iCs w:val="0"/>
          <w:color w:val="auto"/>
          <w:sz w:val="24"/>
          <w:szCs w:val="24"/>
        </w:rPr>
        <w:t xml:space="preserve"> </w:t>
      </w:r>
      <w:r w:rsidR="00D26228" w:rsidRPr="0069650A">
        <w:rPr>
          <w:i w:val="0"/>
          <w:iCs w:val="0"/>
          <w:color w:val="auto"/>
          <w:sz w:val="24"/>
          <w:szCs w:val="24"/>
        </w:rPr>
        <w:t>часа</w:t>
      </w:r>
      <w:r w:rsidRPr="0069650A">
        <w:rPr>
          <w:i w:val="0"/>
          <w:iCs w:val="0"/>
          <w:color w:val="auto"/>
          <w:sz w:val="24"/>
          <w:szCs w:val="24"/>
        </w:rPr>
        <w:t>.</w:t>
      </w:r>
    </w:p>
    <w:p w14:paraId="5EC87EB6" w14:textId="0ED3B8F4" w:rsidR="00D26228" w:rsidRPr="0069650A" w:rsidRDefault="00D26228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Все навигационные окна должны быть наглядно расположены и читабельны</w:t>
      </w:r>
      <w:r w:rsidR="00707F57" w:rsidRPr="0069650A">
        <w:rPr>
          <w:i w:val="0"/>
          <w:iCs w:val="0"/>
          <w:color w:val="auto"/>
          <w:sz w:val="24"/>
          <w:szCs w:val="24"/>
        </w:rPr>
        <w:t xml:space="preserve">. Интерфейс для каждого типа пользователей интуитивно понятен, дизайн приложения в спокойных тонах и соответствует древовидной структуре. </w:t>
      </w:r>
    </w:p>
    <w:p w14:paraId="65205300" w14:textId="486CAD94" w:rsidR="00F23594" w:rsidRPr="0069650A" w:rsidRDefault="00F23594" w:rsidP="001A7CBA">
      <w:pPr>
        <w:pStyle w:val="2"/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10" w:name="_Toc535663745"/>
      <w:r w:rsidRPr="0069650A">
        <w:rPr>
          <w:rFonts w:ascii="Times New Roman" w:hAnsi="Times New Roman"/>
          <w:sz w:val="24"/>
          <w:szCs w:val="24"/>
        </w:rPr>
        <w:lastRenderedPageBreak/>
        <w:t>Надежность</w:t>
      </w:r>
      <w:bookmarkEnd w:id="10"/>
    </w:p>
    <w:p w14:paraId="09392485" w14:textId="703AB617" w:rsidR="00707F57" w:rsidRPr="0069650A" w:rsidRDefault="008C2EC8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  <w:lang w:val="en-US"/>
        </w:rPr>
      </w:pPr>
      <w:r w:rsidRPr="0069650A">
        <w:rPr>
          <w:i w:val="0"/>
          <w:iCs w:val="0"/>
          <w:color w:val="auto"/>
          <w:sz w:val="24"/>
          <w:szCs w:val="24"/>
        </w:rPr>
        <w:t>доступность – 99,7%</w:t>
      </w:r>
      <w:r w:rsidR="000C6FF7" w:rsidRPr="0069650A">
        <w:rPr>
          <w:i w:val="0"/>
          <w:iCs w:val="0"/>
          <w:color w:val="auto"/>
          <w:sz w:val="24"/>
          <w:szCs w:val="24"/>
          <w:lang w:val="en-US"/>
        </w:rPr>
        <w:t>;</w:t>
      </w:r>
    </w:p>
    <w:p w14:paraId="16AE34F5" w14:textId="7D38180A" w:rsidR="008C2EC8" w:rsidRPr="0069650A" w:rsidRDefault="008C2EC8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• среднее время безотказной работы – 360 дней в год</w:t>
      </w:r>
      <w:r w:rsidR="000C6FF7" w:rsidRPr="0069650A">
        <w:rPr>
          <w:i w:val="0"/>
          <w:iCs w:val="0"/>
          <w:color w:val="auto"/>
          <w:sz w:val="24"/>
          <w:szCs w:val="24"/>
        </w:rPr>
        <w:t>;</w:t>
      </w:r>
    </w:p>
    <w:p w14:paraId="34325573" w14:textId="34095032" w:rsidR="008C2EC8" w:rsidRPr="0069650A" w:rsidRDefault="008C2EC8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• среднее время устранения неисправностей (</w:t>
      </w:r>
      <w:r w:rsidRPr="0069650A">
        <w:rPr>
          <w:i w:val="0"/>
          <w:iCs w:val="0"/>
          <w:color w:val="auto"/>
          <w:sz w:val="24"/>
          <w:szCs w:val="24"/>
          <w:lang w:val="en-US"/>
        </w:rPr>
        <w:t>MTTR</w:t>
      </w:r>
      <w:r w:rsidRPr="0069650A">
        <w:rPr>
          <w:i w:val="0"/>
          <w:iCs w:val="0"/>
          <w:color w:val="auto"/>
          <w:sz w:val="24"/>
          <w:szCs w:val="24"/>
        </w:rPr>
        <w:t xml:space="preserve">) – </w:t>
      </w:r>
      <w:r w:rsidR="000C6FF7" w:rsidRPr="0069650A">
        <w:rPr>
          <w:i w:val="0"/>
          <w:iCs w:val="0"/>
          <w:color w:val="auto"/>
          <w:sz w:val="24"/>
          <w:szCs w:val="24"/>
        </w:rPr>
        <w:t>4 часа.</w:t>
      </w:r>
    </w:p>
    <w:p w14:paraId="0C4BEBFF" w14:textId="0335323F" w:rsidR="008C2EC8" w:rsidRPr="0069650A" w:rsidRDefault="00707F57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 xml:space="preserve">Защищен от </w:t>
      </w:r>
      <w:r w:rsidRPr="0069650A">
        <w:rPr>
          <w:sz w:val="24"/>
          <w:szCs w:val="24"/>
          <w:lang w:val="en-GB"/>
        </w:rPr>
        <w:t>DoS</w:t>
      </w:r>
      <w:r w:rsidRPr="0069650A">
        <w:rPr>
          <w:sz w:val="24"/>
          <w:szCs w:val="24"/>
        </w:rPr>
        <w:t>-атак и любой другой запланированной перегрузки сервера.</w:t>
      </w:r>
    </w:p>
    <w:p w14:paraId="0C7B2B27" w14:textId="1C33B21B" w:rsidR="00F23594" w:rsidRPr="0069650A" w:rsidRDefault="00F23594" w:rsidP="001A7CBA">
      <w:pPr>
        <w:pStyle w:val="2"/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11" w:name="_Toc535663747"/>
      <w:r w:rsidRPr="0069650A">
        <w:rPr>
          <w:rFonts w:ascii="Times New Roman" w:hAnsi="Times New Roman"/>
          <w:sz w:val="24"/>
          <w:szCs w:val="24"/>
        </w:rPr>
        <w:t>Производительность</w:t>
      </w:r>
      <w:bookmarkEnd w:id="11"/>
    </w:p>
    <w:p w14:paraId="0644725B" w14:textId="0AE3B78C" w:rsidR="00707F57" w:rsidRPr="0069650A" w:rsidRDefault="00707F57" w:rsidP="001A7CBA">
      <w:pPr>
        <w:spacing w:line="276" w:lineRule="auto"/>
        <w:jc w:val="both"/>
        <w:rPr>
          <w:sz w:val="24"/>
          <w:szCs w:val="24"/>
        </w:rPr>
      </w:pPr>
    </w:p>
    <w:p w14:paraId="2A013A90" w14:textId="77777777" w:rsidR="00707F57" w:rsidRPr="0069650A" w:rsidRDefault="00707F57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Время выполнения отдельных сценариев не должно превышать 2 минут (отправить документ, найти список вузов, опубликовать сообщение, сформировать отчет приемной кампании ВУЗа).</w:t>
      </w:r>
    </w:p>
    <w:p w14:paraId="5D0528F6" w14:textId="77777777" w:rsidR="00707F57" w:rsidRPr="0069650A" w:rsidRDefault="00707F57" w:rsidP="001A7CBA">
      <w:pPr>
        <w:spacing w:line="276" w:lineRule="auto"/>
        <w:jc w:val="both"/>
        <w:rPr>
          <w:sz w:val="24"/>
          <w:szCs w:val="24"/>
        </w:rPr>
      </w:pPr>
    </w:p>
    <w:p w14:paraId="61147E1D" w14:textId="621EA31C" w:rsidR="00F23594" w:rsidRPr="0069650A" w:rsidRDefault="000C6FF7" w:rsidP="001A7CB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3.4.1 И</w:t>
      </w:r>
      <w:r w:rsidR="00F23594" w:rsidRPr="0069650A">
        <w:rPr>
          <w:i w:val="0"/>
          <w:iCs w:val="0"/>
          <w:color w:val="auto"/>
          <w:sz w:val="24"/>
          <w:szCs w:val="24"/>
        </w:rPr>
        <w:t>спользование ресурсов</w:t>
      </w:r>
      <w:r w:rsidR="00707F57" w:rsidRPr="0069650A">
        <w:rPr>
          <w:i w:val="0"/>
          <w:iCs w:val="0"/>
          <w:color w:val="auto"/>
          <w:sz w:val="24"/>
          <w:szCs w:val="24"/>
        </w:rPr>
        <w:t xml:space="preserve"> как для мобильных, так и для устройств ПК</w:t>
      </w:r>
      <w:r w:rsidR="00F23594" w:rsidRPr="0069650A">
        <w:rPr>
          <w:i w:val="0"/>
          <w:iCs w:val="0"/>
          <w:color w:val="auto"/>
          <w:sz w:val="24"/>
          <w:szCs w:val="24"/>
        </w:rPr>
        <w:t>:</w:t>
      </w:r>
    </w:p>
    <w:p w14:paraId="568B6C1E" w14:textId="37DCD588" w:rsidR="000C6FF7" w:rsidRPr="0069650A" w:rsidRDefault="00707F57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>Ограничен использованием браузера и его потенциальным влиянием на загрузку оперативной памяти (ОЗУ).</w:t>
      </w:r>
    </w:p>
    <w:p w14:paraId="1CC1E555" w14:textId="77777777" w:rsidR="00F23594" w:rsidRPr="0069650A" w:rsidRDefault="00F23594" w:rsidP="001A7CBA">
      <w:pPr>
        <w:pStyle w:val="2"/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12" w:name="_Toc535663753"/>
      <w:r w:rsidRPr="0069650A">
        <w:rPr>
          <w:rFonts w:ascii="Times New Roman" w:hAnsi="Times New Roman"/>
          <w:sz w:val="24"/>
          <w:szCs w:val="24"/>
        </w:rPr>
        <w:t>Требования к интерактивной пользовательской документации и справочной системе</w:t>
      </w:r>
      <w:bookmarkEnd w:id="12"/>
    </w:p>
    <w:p w14:paraId="5587A241" w14:textId="228D1FA3" w:rsidR="00F23594" w:rsidRPr="0069650A" w:rsidRDefault="0005506F" w:rsidP="0069650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r w:rsidRPr="0069650A">
        <w:rPr>
          <w:i w:val="0"/>
          <w:iCs w:val="0"/>
          <w:color w:val="auto"/>
          <w:sz w:val="24"/>
          <w:szCs w:val="24"/>
        </w:rPr>
        <w:t>Должна быть документация для разработанных модулей и ролей, позволяющая разобраться в используемых модулях</w:t>
      </w:r>
      <w:r w:rsidR="00412246" w:rsidRPr="0069650A">
        <w:rPr>
          <w:i w:val="0"/>
          <w:iCs w:val="0"/>
          <w:color w:val="auto"/>
          <w:sz w:val="24"/>
          <w:szCs w:val="24"/>
        </w:rPr>
        <w:t xml:space="preserve"> и ролях</w:t>
      </w:r>
      <w:r w:rsidRPr="0069650A">
        <w:rPr>
          <w:i w:val="0"/>
          <w:iCs w:val="0"/>
          <w:color w:val="auto"/>
          <w:sz w:val="24"/>
          <w:szCs w:val="24"/>
        </w:rPr>
        <w:t xml:space="preserve">. </w:t>
      </w:r>
    </w:p>
    <w:p w14:paraId="61773CCF" w14:textId="77777777" w:rsidR="00F23594" w:rsidRPr="0069650A" w:rsidRDefault="00F23594" w:rsidP="0069650A">
      <w:pPr>
        <w:pStyle w:val="2"/>
        <w:spacing w:line="276" w:lineRule="auto"/>
        <w:rPr>
          <w:rFonts w:ascii="Times New Roman" w:hAnsi="Times New Roman"/>
          <w:sz w:val="24"/>
          <w:szCs w:val="24"/>
        </w:rPr>
      </w:pPr>
      <w:bookmarkStart w:id="13" w:name="_Toc535663755"/>
      <w:r w:rsidRPr="0069650A">
        <w:rPr>
          <w:rFonts w:ascii="Times New Roman" w:hAnsi="Times New Roman"/>
          <w:sz w:val="24"/>
          <w:szCs w:val="24"/>
        </w:rPr>
        <w:t>Интерфейсы</w:t>
      </w:r>
      <w:bookmarkEnd w:id="13"/>
      <w:r w:rsidRPr="0069650A">
        <w:rPr>
          <w:rFonts w:ascii="Times New Roman" w:hAnsi="Times New Roman"/>
          <w:sz w:val="24"/>
          <w:szCs w:val="24"/>
        </w:rPr>
        <w:t xml:space="preserve"> </w:t>
      </w:r>
    </w:p>
    <w:p w14:paraId="52104D21" w14:textId="722CC004" w:rsidR="00F23594" w:rsidRPr="001A7CBA" w:rsidRDefault="00F23594" w:rsidP="001A7CBA">
      <w:pPr>
        <w:pStyle w:val="3"/>
        <w:spacing w:line="276" w:lineRule="auto"/>
        <w:ind w:left="720" w:hanging="720"/>
        <w:jc w:val="both"/>
        <w:rPr>
          <w:rFonts w:ascii="Times New Roman" w:hAnsi="Times New Roman"/>
          <w:b/>
          <w:bCs/>
          <w:i w:val="0"/>
          <w:iCs/>
          <w:sz w:val="24"/>
          <w:szCs w:val="24"/>
        </w:rPr>
      </w:pPr>
      <w:bookmarkStart w:id="14" w:name="_Toc535663756"/>
      <w:r w:rsidRPr="001A7CBA">
        <w:rPr>
          <w:rFonts w:ascii="Times New Roman" w:hAnsi="Times New Roman"/>
          <w:b/>
          <w:bCs/>
          <w:i w:val="0"/>
          <w:iCs/>
          <w:sz w:val="24"/>
          <w:szCs w:val="24"/>
        </w:rPr>
        <w:t>Пользовательские интерфейсы</w:t>
      </w:r>
      <w:bookmarkEnd w:id="14"/>
    </w:p>
    <w:p w14:paraId="39CF4B58" w14:textId="1CB17527" w:rsidR="00412246" w:rsidRPr="0069650A" w:rsidRDefault="00412246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 xml:space="preserve">Необходимо наличие </w:t>
      </w:r>
      <w:r w:rsidRPr="0069650A">
        <w:rPr>
          <w:sz w:val="24"/>
          <w:szCs w:val="24"/>
          <w:lang w:val="en-US"/>
        </w:rPr>
        <w:t>Web</w:t>
      </w:r>
      <w:r w:rsidRPr="0069650A">
        <w:rPr>
          <w:sz w:val="24"/>
          <w:szCs w:val="24"/>
        </w:rPr>
        <w:t xml:space="preserve"> интерфейса позволяющего взаимодействовать с системой </w:t>
      </w:r>
      <w:r w:rsidR="00124DC5" w:rsidRPr="0069650A">
        <w:rPr>
          <w:sz w:val="24"/>
          <w:szCs w:val="24"/>
        </w:rPr>
        <w:t>автоматизации.</w:t>
      </w:r>
    </w:p>
    <w:p w14:paraId="7E1799F2" w14:textId="77777777" w:rsidR="00F23594" w:rsidRPr="001A7CBA" w:rsidRDefault="00F23594" w:rsidP="001A7CBA">
      <w:pPr>
        <w:pStyle w:val="3"/>
        <w:spacing w:line="276" w:lineRule="auto"/>
        <w:ind w:left="720" w:hanging="720"/>
        <w:jc w:val="both"/>
        <w:rPr>
          <w:rFonts w:ascii="Times New Roman" w:hAnsi="Times New Roman"/>
          <w:b/>
          <w:bCs/>
          <w:i w:val="0"/>
          <w:iCs/>
          <w:sz w:val="24"/>
          <w:szCs w:val="24"/>
        </w:rPr>
      </w:pPr>
      <w:bookmarkStart w:id="15" w:name="_Toc535663757"/>
      <w:r w:rsidRPr="001A7CBA">
        <w:rPr>
          <w:rFonts w:ascii="Times New Roman" w:hAnsi="Times New Roman"/>
          <w:b/>
          <w:bCs/>
          <w:i w:val="0"/>
          <w:iCs/>
          <w:sz w:val="24"/>
          <w:szCs w:val="24"/>
        </w:rPr>
        <w:t>Аппаратные интерфейсы</w:t>
      </w:r>
      <w:bookmarkEnd w:id="15"/>
    </w:p>
    <w:p w14:paraId="6A79CC3A" w14:textId="0F840A70" w:rsidR="00F23594" w:rsidRPr="0069650A" w:rsidRDefault="00124DC5" w:rsidP="0069650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proofErr w:type="spellStart"/>
      <w:r w:rsidRPr="0069650A">
        <w:rPr>
          <w:i w:val="0"/>
          <w:iCs w:val="0"/>
          <w:color w:val="auto"/>
          <w:sz w:val="24"/>
          <w:szCs w:val="24"/>
        </w:rPr>
        <w:t>Нерегламентированны</w:t>
      </w:r>
      <w:proofErr w:type="spellEnd"/>
      <w:r w:rsidRPr="0069650A">
        <w:rPr>
          <w:i w:val="0"/>
          <w:iCs w:val="0"/>
          <w:color w:val="auto"/>
          <w:sz w:val="24"/>
          <w:szCs w:val="24"/>
        </w:rPr>
        <w:t xml:space="preserve">. </w:t>
      </w:r>
    </w:p>
    <w:p w14:paraId="5D9CBBE3" w14:textId="44BE6270" w:rsidR="00F23594" w:rsidRPr="001A7CBA" w:rsidRDefault="00F23594" w:rsidP="0069650A">
      <w:pPr>
        <w:pStyle w:val="3"/>
        <w:spacing w:line="276" w:lineRule="auto"/>
        <w:ind w:left="720" w:hanging="720"/>
        <w:rPr>
          <w:rFonts w:ascii="Times New Roman" w:hAnsi="Times New Roman"/>
          <w:b/>
          <w:bCs/>
          <w:i w:val="0"/>
          <w:iCs/>
          <w:sz w:val="24"/>
          <w:szCs w:val="24"/>
        </w:rPr>
      </w:pPr>
      <w:bookmarkStart w:id="16" w:name="_Toc535663758"/>
      <w:r w:rsidRPr="001A7CBA">
        <w:rPr>
          <w:rFonts w:ascii="Times New Roman" w:hAnsi="Times New Roman"/>
          <w:b/>
          <w:bCs/>
          <w:i w:val="0"/>
          <w:iCs/>
          <w:sz w:val="24"/>
          <w:szCs w:val="24"/>
        </w:rPr>
        <w:t>Программные интерфейсы</w:t>
      </w:r>
      <w:bookmarkEnd w:id="16"/>
    </w:p>
    <w:p w14:paraId="56D34B23" w14:textId="738A6C33" w:rsidR="00124DC5" w:rsidRPr="0069650A" w:rsidRDefault="00124DC5" w:rsidP="0069650A">
      <w:pPr>
        <w:pStyle w:val="infoblue0"/>
        <w:spacing w:line="276" w:lineRule="auto"/>
        <w:rPr>
          <w:i w:val="0"/>
          <w:iCs w:val="0"/>
          <w:color w:val="auto"/>
          <w:sz w:val="24"/>
          <w:szCs w:val="24"/>
        </w:rPr>
      </w:pPr>
      <w:proofErr w:type="spellStart"/>
      <w:r w:rsidRPr="0069650A">
        <w:rPr>
          <w:i w:val="0"/>
          <w:iCs w:val="0"/>
          <w:color w:val="auto"/>
          <w:sz w:val="24"/>
          <w:szCs w:val="24"/>
        </w:rPr>
        <w:t>Нерегламентированны</w:t>
      </w:r>
      <w:proofErr w:type="spellEnd"/>
      <w:r w:rsidRPr="0069650A">
        <w:rPr>
          <w:i w:val="0"/>
          <w:iCs w:val="0"/>
          <w:color w:val="auto"/>
          <w:sz w:val="24"/>
          <w:szCs w:val="24"/>
        </w:rPr>
        <w:t xml:space="preserve">. </w:t>
      </w:r>
    </w:p>
    <w:p w14:paraId="0B15F3DD" w14:textId="3B7F2BE2" w:rsidR="00F23594" w:rsidRPr="0069650A" w:rsidRDefault="00F23594" w:rsidP="0069650A">
      <w:pPr>
        <w:pStyle w:val="1"/>
        <w:spacing w:line="276" w:lineRule="auto"/>
        <w:rPr>
          <w:rFonts w:ascii="Times New Roman" w:hAnsi="Times New Roman"/>
        </w:rPr>
      </w:pPr>
      <w:bookmarkStart w:id="17" w:name="_Toc535663763"/>
      <w:r w:rsidRPr="0069650A">
        <w:rPr>
          <w:rFonts w:ascii="Times New Roman" w:hAnsi="Times New Roman"/>
        </w:rPr>
        <w:t>Сопровождающая информация</w:t>
      </w:r>
      <w:bookmarkEnd w:id="17"/>
    </w:p>
    <w:p w14:paraId="18C34F73" w14:textId="778E7F11" w:rsidR="0069650A" w:rsidRDefault="0069650A" w:rsidP="0069650A">
      <w:pPr>
        <w:pStyle w:val="2"/>
        <w:spacing w:line="276" w:lineRule="auto"/>
        <w:rPr>
          <w:rFonts w:ascii="Times New Roman" w:hAnsi="Times New Roman"/>
          <w:sz w:val="24"/>
          <w:szCs w:val="24"/>
        </w:rPr>
      </w:pPr>
      <w:r w:rsidRPr="0069650A">
        <w:rPr>
          <w:rFonts w:ascii="Times New Roman" w:hAnsi="Times New Roman"/>
          <w:sz w:val="24"/>
          <w:szCs w:val="24"/>
        </w:rPr>
        <w:t>Словарь терминов</w:t>
      </w:r>
    </w:p>
    <w:p w14:paraId="12B507FC" w14:textId="77777777" w:rsidR="003D4160" w:rsidRPr="003D4160" w:rsidRDefault="003D4160" w:rsidP="003D4160">
      <w:pPr>
        <w:spacing w:line="276" w:lineRule="auto"/>
        <w:rPr>
          <w:sz w:val="24"/>
          <w:szCs w:val="24"/>
        </w:rPr>
      </w:pPr>
      <w:r w:rsidRPr="003D4160">
        <w:rPr>
          <w:sz w:val="24"/>
          <w:szCs w:val="24"/>
          <w:lang w:val="en-US"/>
        </w:rPr>
        <w:t>Frontend</w:t>
      </w:r>
      <w:r w:rsidRPr="003D4160">
        <w:rPr>
          <w:sz w:val="24"/>
          <w:szCs w:val="24"/>
        </w:rPr>
        <w:t xml:space="preserve"> – клиентская часть приложения. </w:t>
      </w:r>
    </w:p>
    <w:p w14:paraId="46000DA3" w14:textId="77777777" w:rsidR="003D4160" w:rsidRPr="003D4160" w:rsidRDefault="003D4160" w:rsidP="003D4160">
      <w:pPr>
        <w:spacing w:line="276" w:lineRule="auto"/>
        <w:rPr>
          <w:sz w:val="24"/>
          <w:szCs w:val="24"/>
        </w:rPr>
      </w:pPr>
      <w:r w:rsidRPr="003D4160">
        <w:rPr>
          <w:sz w:val="24"/>
          <w:szCs w:val="24"/>
          <w:lang w:val="en-US"/>
        </w:rPr>
        <w:t>Backend</w:t>
      </w:r>
      <w:r w:rsidRPr="003D4160">
        <w:rPr>
          <w:sz w:val="24"/>
          <w:szCs w:val="24"/>
        </w:rPr>
        <w:t xml:space="preserve"> – серверная часть приложения.</w:t>
      </w:r>
    </w:p>
    <w:p w14:paraId="30ADB2E7" w14:textId="15F8F14F" w:rsidR="003D4160" w:rsidRPr="003D4160" w:rsidRDefault="003D4160" w:rsidP="003D4160">
      <w:pPr>
        <w:spacing w:line="276" w:lineRule="auto"/>
        <w:rPr>
          <w:sz w:val="24"/>
          <w:szCs w:val="24"/>
        </w:rPr>
      </w:pPr>
      <w:r w:rsidRPr="003D4160">
        <w:rPr>
          <w:sz w:val="24"/>
          <w:szCs w:val="24"/>
          <w:lang w:val="en-US"/>
        </w:rPr>
        <w:t>HTTPS</w:t>
      </w:r>
      <w:r w:rsidRPr="003D4160">
        <w:rPr>
          <w:sz w:val="24"/>
          <w:szCs w:val="24"/>
        </w:rPr>
        <w:t xml:space="preserve"> – протокол, обеспечивающий взаимодействия пользователя, запрашивающего доступ к </w:t>
      </w:r>
      <w:r w:rsidRPr="003D4160">
        <w:rPr>
          <w:sz w:val="24"/>
          <w:szCs w:val="24"/>
          <w:lang w:val="en-US"/>
        </w:rPr>
        <w:t>web</w:t>
      </w:r>
      <w:r w:rsidRPr="003D4160">
        <w:rPr>
          <w:sz w:val="24"/>
          <w:szCs w:val="24"/>
        </w:rPr>
        <w:t xml:space="preserve">-документам, с сервером, предоставляющим возможность такого доступа. Является более защищенной версией протокола </w:t>
      </w:r>
      <w:r w:rsidRPr="003D4160">
        <w:rPr>
          <w:sz w:val="24"/>
          <w:szCs w:val="24"/>
          <w:lang w:val="en-US"/>
        </w:rPr>
        <w:t>HTTP</w:t>
      </w:r>
    </w:p>
    <w:p w14:paraId="4A45F680" w14:textId="77777777" w:rsidR="0069650A" w:rsidRPr="0069650A" w:rsidRDefault="0069650A" w:rsidP="003D4160">
      <w:pPr>
        <w:spacing w:line="276" w:lineRule="auto"/>
        <w:jc w:val="both"/>
        <w:rPr>
          <w:color w:val="212529"/>
          <w:sz w:val="24"/>
          <w:szCs w:val="24"/>
          <w:shd w:val="clear" w:color="auto" w:fill="FFFFFF"/>
        </w:rPr>
      </w:pPr>
      <w:r w:rsidRPr="0069650A">
        <w:rPr>
          <w:sz w:val="24"/>
          <w:szCs w:val="24"/>
        </w:rPr>
        <w:t xml:space="preserve">Абитуриент - </w:t>
      </w:r>
      <w:r w:rsidRPr="0069650A">
        <w:rPr>
          <w:color w:val="212529"/>
          <w:sz w:val="24"/>
          <w:szCs w:val="24"/>
          <w:shd w:val="clear" w:color="auto" w:fill="FFFFFF"/>
        </w:rPr>
        <w:t>лицо, поступающее в высшее учебное заведение.</w:t>
      </w:r>
    </w:p>
    <w:p w14:paraId="43E309DF" w14:textId="77777777" w:rsidR="0069650A" w:rsidRPr="0069650A" w:rsidRDefault="0069650A" w:rsidP="003D4160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 xml:space="preserve">База данных - совокупность данных, организованных по определенным правилам, </w:t>
      </w:r>
      <w:r w:rsidRPr="0069650A">
        <w:rPr>
          <w:sz w:val="24"/>
          <w:szCs w:val="24"/>
        </w:rPr>
        <w:lastRenderedPageBreak/>
        <w:t>предусматривающим общие принципы описания, хранения и манипулирования, независимая от прикладных программ. Является информационной моделью предметной области. Обращение к базам данных осуществляется с помощью системы управления базами данных (СУБД).</w:t>
      </w:r>
    </w:p>
    <w:p w14:paraId="77FE9B4E" w14:textId="77777777" w:rsidR="0069650A" w:rsidRPr="0069650A" w:rsidRDefault="0069650A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>Сервер баз данных -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14:paraId="7D9903BB" w14:textId="77777777" w:rsidR="0069650A" w:rsidRPr="0069650A" w:rsidRDefault="0069650A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>Простота интерфейса - означает обеспечение простоты работы в сочетании с реализацией доступа к широким функциональным возможностям. Представление на экране информации, минимально необходимой для выполнения пользователем очередного шага задания, размещение и представление элементов управления на экране с учетом их смыслового значения и логической взаимосвязи. Ориентация на ассоциативное мышление пользователя.</w:t>
      </w:r>
    </w:p>
    <w:p w14:paraId="72311BA2" w14:textId="77777777" w:rsidR="0069650A" w:rsidRPr="0069650A" w:rsidRDefault="0069650A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>Авторизация - предоставление полномочий на выполнение определенных действий в системе обработки данных на удаленном сервере.</w:t>
      </w:r>
    </w:p>
    <w:p w14:paraId="50A41593" w14:textId="77777777" w:rsidR="0069650A" w:rsidRPr="0069650A" w:rsidRDefault="0069650A" w:rsidP="0069650A">
      <w:pPr>
        <w:spacing w:line="276" w:lineRule="auto"/>
      </w:pPr>
    </w:p>
    <w:p w14:paraId="0CEE194E" w14:textId="51BD9837" w:rsidR="0069650A" w:rsidRPr="0069650A" w:rsidRDefault="0069650A" w:rsidP="0069650A">
      <w:pPr>
        <w:pStyle w:val="2"/>
        <w:spacing w:line="276" w:lineRule="auto"/>
        <w:rPr>
          <w:rFonts w:ascii="Times New Roman" w:hAnsi="Times New Roman"/>
          <w:sz w:val="24"/>
          <w:szCs w:val="24"/>
        </w:rPr>
      </w:pPr>
      <w:bookmarkStart w:id="18" w:name="_Toc51424117"/>
      <w:r w:rsidRPr="0069650A">
        <w:rPr>
          <w:rFonts w:ascii="Times New Roman" w:hAnsi="Times New Roman"/>
          <w:sz w:val="24"/>
          <w:szCs w:val="24"/>
        </w:rPr>
        <w:t>Предупреждения, касающиеся законодательства, авторских прав и другие замечания</w:t>
      </w:r>
      <w:bookmarkEnd w:id="18"/>
    </w:p>
    <w:p w14:paraId="254D725F" w14:textId="77777777" w:rsidR="0069650A" w:rsidRPr="0069650A" w:rsidRDefault="0069650A" w:rsidP="001A7CBA">
      <w:pPr>
        <w:spacing w:line="276" w:lineRule="auto"/>
        <w:jc w:val="both"/>
        <w:rPr>
          <w:sz w:val="24"/>
          <w:szCs w:val="24"/>
        </w:rPr>
      </w:pPr>
      <w:r w:rsidRPr="0069650A">
        <w:rPr>
          <w:sz w:val="24"/>
          <w:szCs w:val="24"/>
        </w:rPr>
        <w:t>Система должна учитывать:</w:t>
      </w:r>
    </w:p>
    <w:p w14:paraId="2729605C" w14:textId="77777777" w:rsidR="0069650A" w:rsidRPr="0069650A" w:rsidRDefault="0069650A" w:rsidP="001A7CBA">
      <w:pPr>
        <w:pStyle w:val="af1"/>
        <w:numPr>
          <w:ilvl w:val="0"/>
          <w:numId w:val="9"/>
        </w:numPr>
        <w:jc w:val="both"/>
        <w:rPr>
          <w:rFonts w:cs="Times New Roman"/>
          <w:lang w:val="ru-RU"/>
        </w:rPr>
      </w:pPr>
      <w:r w:rsidRPr="0069650A">
        <w:rPr>
          <w:rFonts w:cs="Times New Roman"/>
          <w:lang w:val="ru-RU"/>
        </w:rPr>
        <w:t>Федеральный закон от 27.07.2006 N 152-ФЗ (ред. от 24.04.2020) "О персональных данных"</w:t>
      </w:r>
    </w:p>
    <w:p w14:paraId="79626596" w14:textId="77777777" w:rsidR="0069650A" w:rsidRPr="0069650A" w:rsidRDefault="0069650A" w:rsidP="001A7CBA">
      <w:pPr>
        <w:pStyle w:val="af1"/>
        <w:numPr>
          <w:ilvl w:val="0"/>
          <w:numId w:val="9"/>
        </w:numPr>
        <w:jc w:val="both"/>
        <w:rPr>
          <w:rFonts w:cs="Times New Roman"/>
          <w:lang w:val="ru-RU"/>
        </w:rPr>
      </w:pPr>
      <w:r w:rsidRPr="0069650A">
        <w:rPr>
          <w:rFonts w:cs="Times New Roman"/>
          <w:lang w:val="ru-RU"/>
        </w:rPr>
        <w:t>Приказ Министерства образования и науки РФ от 14 октября 2015 г. N 1147 "Об утверждении Порядка приема на обучение по образовательным программам высшего образования - программам бакалавриата, программам специалитета, программам магистратуры" (с изменениями и дополнениями)</w:t>
      </w:r>
    </w:p>
    <w:p w14:paraId="4EE02639" w14:textId="6A563A4D" w:rsidR="0069650A" w:rsidRPr="007916DE" w:rsidRDefault="0069650A" w:rsidP="0069650A">
      <w:pPr>
        <w:pStyle w:val="2"/>
        <w:spacing w:line="276" w:lineRule="auto"/>
        <w:rPr>
          <w:rFonts w:ascii="Times New Roman" w:hAnsi="Times New Roman"/>
          <w:sz w:val="24"/>
          <w:szCs w:val="24"/>
        </w:rPr>
      </w:pPr>
      <w:bookmarkStart w:id="19" w:name="_Toc51424118"/>
      <w:r w:rsidRPr="007916DE">
        <w:rPr>
          <w:rFonts w:ascii="Times New Roman" w:hAnsi="Times New Roman"/>
          <w:sz w:val="24"/>
          <w:szCs w:val="24"/>
        </w:rPr>
        <w:t>Применяемые стандарты</w:t>
      </w:r>
      <w:bookmarkEnd w:id="19"/>
    </w:p>
    <w:p w14:paraId="082746EE" w14:textId="77777777" w:rsidR="0069650A" w:rsidRPr="007916DE" w:rsidRDefault="0069650A" w:rsidP="001A7CBA">
      <w:pPr>
        <w:pStyle w:val="af1"/>
        <w:numPr>
          <w:ilvl w:val="0"/>
          <w:numId w:val="9"/>
        </w:numPr>
        <w:jc w:val="both"/>
        <w:rPr>
          <w:rFonts w:cs="Times New Roman"/>
          <w:szCs w:val="24"/>
          <w:lang w:val="ru-RU"/>
        </w:rPr>
      </w:pPr>
      <w:r w:rsidRPr="007916DE">
        <w:rPr>
          <w:rFonts w:cs="Times New Roman"/>
          <w:szCs w:val="24"/>
          <w:lang w:val="ru-RU"/>
        </w:rPr>
        <w:t>Международный стандарт ISO/IEC 12207: 1995-08-01 на организацию</w:t>
      </w:r>
    </w:p>
    <w:p w14:paraId="65D8D35A" w14:textId="77777777" w:rsidR="0069650A" w:rsidRPr="007916DE" w:rsidRDefault="0069650A" w:rsidP="001A7CBA">
      <w:pPr>
        <w:pStyle w:val="af1"/>
        <w:ind w:left="1287" w:firstLine="0"/>
        <w:jc w:val="both"/>
        <w:rPr>
          <w:rFonts w:cs="Times New Roman"/>
          <w:szCs w:val="24"/>
          <w:lang w:val="ru-RU"/>
        </w:rPr>
      </w:pPr>
      <w:r w:rsidRPr="007916DE">
        <w:rPr>
          <w:rFonts w:cs="Times New Roman"/>
          <w:szCs w:val="24"/>
          <w:lang w:val="ru-RU"/>
        </w:rPr>
        <w:t>жизненного цикла продуктов программного обеспечения (ПО).</w:t>
      </w:r>
    </w:p>
    <w:p w14:paraId="4A311B0E" w14:textId="77777777" w:rsidR="0069650A" w:rsidRPr="007916DE" w:rsidRDefault="0069650A" w:rsidP="001A7CBA">
      <w:pPr>
        <w:pStyle w:val="af1"/>
        <w:numPr>
          <w:ilvl w:val="0"/>
          <w:numId w:val="10"/>
        </w:numPr>
        <w:jc w:val="both"/>
        <w:rPr>
          <w:rFonts w:cs="Times New Roman"/>
          <w:szCs w:val="24"/>
          <w:lang w:val="ru-RU"/>
        </w:rPr>
      </w:pPr>
      <w:r w:rsidRPr="007916DE">
        <w:rPr>
          <w:rFonts w:cs="Times New Roman"/>
          <w:szCs w:val="24"/>
          <w:lang w:val="ru-RU"/>
        </w:rPr>
        <w:t>Стандарты комплекса ГОСТ 34 на создание и развитие АС.</w:t>
      </w:r>
    </w:p>
    <w:p w14:paraId="58E7CF7C" w14:textId="77777777" w:rsidR="0069650A" w:rsidRPr="0069650A" w:rsidRDefault="0069650A" w:rsidP="0069650A">
      <w:pPr>
        <w:spacing w:line="276" w:lineRule="auto"/>
      </w:pPr>
    </w:p>
    <w:p w14:paraId="6377839A" w14:textId="77777777" w:rsidR="00F23594" w:rsidRPr="0069650A" w:rsidRDefault="00F23594" w:rsidP="0069650A">
      <w:pPr>
        <w:spacing w:line="276" w:lineRule="auto"/>
      </w:pPr>
    </w:p>
    <w:sectPr w:rsidR="00F23594" w:rsidRPr="0069650A">
      <w:headerReference w:type="default" r:id="rId7"/>
      <w:footerReference w:type="default" r:id="rId8"/>
      <w:pgSz w:w="11907" w:h="16840" w:code="9"/>
      <w:pgMar w:top="1418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E8543" w14:textId="77777777" w:rsidR="00440605" w:rsidRDefault="00440605">
      <w:r>
        <w:separator/>
      </w:r>
    </w:p>
  </w:endnote>
  <w:endnote w:type="continuationSeparator" w:id="0">
    <w:p w14:paraId="543AD724" w14:textId="77777777" w:rsidR="00440605" w:rsidRDefault="0044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3162"/>
      <w:gridCol w:w="3162"/>
    </w:tblGrid>
    <w:tr w:rsidR="00F23594" w14:paraId="635A13A0" w14:textId="77777777"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14:paraId="227313A7" w14:textId="16E7D577" w:rsidR="00F23594" w:rsidRDefault="00F23594">
          <w:pPr>
            <w:spacing w:after="0"/>
            <w:ind w:left="0"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C5A2B8" w14:textId="3B20E218" w:rsidR="00F23594" w:rsidRDefault="0013302E">
          <w:pPr>
            <w:spacing w:after="0"/>
            <w:ind w:left="0"/>
            <w:jc w:val="center"/>
          </w:pPr>
          <w:r>
            <w:t>Санкт-Петербург</w:t>
          </w:r>
          <w:r w:rsidR="00F23594">
            <w:t xml:space="preserve">, </w:t>
          </w:r>
          <w:r w:rsidR="00F23594">
            <w:fldChar w:fldCharType="begin"/>
          </w:r>
          <w:r w:rsidR="00F23594">
            <w:instrText xml:space="preserve"> DATE \@ "yyyy" </w:instrText>
          </w:r>
          <w:r w:rsidR="00F23594">
            <w:fldChar w:fldCharType="separate"/>
          </w:r>
          <w:r w:rsidR="003D4160">
            <w:rPr>
              <w:noProof/>
            </w:rPr>
            <w:t>2020</w:t>
          </w:r>
          <w:r w:rsidR="00F2359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003766" w14:textId="77777777" w:rsidR="00F23594" w:rsidRDefault="00F23594">
          <w:pPr>
            <w:spacing w:after="0"/>
            <w:ind w:left="0"/>
            <w:jc w:val="right"/>
          </w:pPr>
          <w:r>
            <w:t xml:space="preserve">Страница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A2428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1AFDD96" w14:textId="77777777" w:rsidR="00F23594" w:rsidRDefault="00F23594">
    <w:pPr>
      <w:pStyle w:val="a7"/>
      <w:spacing w:after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C02B9" w14:textId="77777777" w:rsidR="00440605" w:rsidRDefault="00440605">
      <w:r>
        <w:separator/>
      </w:r>
    </w:p>
  </w:footnote>
  <w:footnote w:type="continuationSeparator" w:id="0">
    <w:p w14:paraId="61EEE4AE" w14:textId="77777777" w:rsidR="00440605" w:rsidRDefault="00440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38"/>
      <w:gridCol w:w="2409"/>
    </w:tblGrid>
    <w:tr w:rsidR="00F23594" w14:paraId="533F6A71" w14:textId="77777777">
      <w:tc>
        <w:tcPr>
          <w:tcW w:w="7338" w:type="dxa"/>
        </w:tcPr>
        <w:p w14:paraId="6E1AF8F8" w14:textId="3820B013" w:rsidR="00F23594" w:rsidRDefault="004B17E7">
          <w:pPr>
            <w:spacing w:after="0"/>
            <w:ind w:left="0"/>
          </w:pPr>
          <w:r>
            <w:t>Единая Государственная система Абитуриента</w:t>
          </w:r>
        </w:p>
      </w:tc>
      <w:tc>
        <w:tcPr>
          <w:tcW w:w="2409" w:type="dxa"/>
        </w:tcPr>
        <w:p w14:paraId="1BCE4525" w14:textId="4188B6B9" w:rsidR="00F23594" w:rsidRDefault="00F23594">
          <w:pPr>
            <w:tabs>
              <w:tab w:val="left" w:pos="1135"/>
            </w:tabs>
            <w:spacing w:before="40" w:after="0"/>
            <w:ind w:left="0" w:right="68"/>
          </w:pPr>
          <w:r>
            <w:t xml:space="preserve">  </w:t>
          </w:r>
          <w:proofErr w:type="gramStart"/>
          <w:r>
            <w:t xml:space="preserve">Версия:   </w:t>
          </w:r>
          <w:proofErr w:type="gramEnd"/>
          <w:r>
            <w:t xml:space="preserve">     1.0</w:t>
          </w:r>
        </w:p>
      </w:tc>
    </w:tr>
    <w:tr w:rsidR="00F23594" w14:paraId="5F114AF8" w14:textId="77777777">
      <w:tc>
        <w:tcPr>
          <w:tcW w:w="7338" w:type="dxa"/>
        </w:tcPr>
        <w:p w14:paraId="42E34E43" w14:textId="77777777" w:rsidR="00F23594" w:rsidRDefault="005E5F99">
          <w:pPr>
            <w:spacing w:after="0"/>
            <w:ind w:left="0"/>
          </w:pPr>
          <w:fldSimple w:instr=" TITLE  \* MERGEFORMAT ">
            <w:r w:rsidR="004A2428">
              <w:t>Спецификация программных требований</w:t>
            </w:r>
          </w:fldSimple>
        </w:p>
      </w:tc>
      <w:tc>
        <w:tcPr>
          <w:tcW w:w="2409" w:type="dxa"/>
        </w:tcPr>
        <w:p w14:paraId="253E38AF" w14:textId="772BA492" w:rsidR="00F23594" w:rsidRDefault="00F23594">
          <w:pPr>
            <w:spacing w:after="0"/>
            <w:ind w:left="0"/>
          </w:pPr>
          <w:r>
            <w:t xml:space="preserve">  </w:t>
          </w:r>
          <w:proofErr w:type="gramStart"/>
          <w:r>
            <w:t xml:space="preserve">Дата:  </w:t>
          </w:r>
          <w:r w:rsidR="004B17E7">
            <w:t>21</w:t>
          </w:r>
          <w:proofErr w:type="gramEnd"/>
          <w:r w:rsidR="0027772A">
            <w:t>.09.2020</w:t>
          </w:r>
        </w:p>
      </w:tc>
    </w:tr>
    <w:tr w:rsidR="00F23594" w14:paraId="07CC0A72" w14:textId="77777777">
      <w:tc>
        <w:tcPr>
          <w:tcW w:w="9747" w:type="dxa"/>
          <w:gridSpan w:val="2"/>
        </w:tcPr>
        <w:p w14:paraId="3575EB2E" w14:textId="1FCE2867" w:rsidR="00F23594" w:rsidRDefault="00F23594">
          <w:pPr>
            <w:spacing w:after="0"/>
            <w:ind w:left="0"/>
          </w:pPr>
        </w:p>
      </w:tc>
    </w:tr>
  </w:tbl>
  <w:p w14:paraId="39B97CE0" w14:textId="77777777" w:rsidR="00F23594" w:rsidRDefault="00F235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266EC3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4F0BBF"/>
    <w:multiLevelType w:val="hybridMultilevel"/>
    <w:tmpl w:val="907A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43D4"/>
    <w:multiLevelType w:val="hybridMultilevel"/>
    <w:tmpl w:val="A1C8DF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F71ADE"/>
    <w:multiLevelType w:val="hybridMultilevel"/>
    <w:tmpl w:val="E0FE1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2B6F"/>
    <w:multiLevelType w:val="hybridMultilevel"/>
    <w:tmpl w:val="E214D4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54B1D9E"/>
    <w:multiLevelType w:val="hybridMultilevel"/>
    <w:tmpl w:val="DF44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85FAB"/>
    <w:multiLevelType w:val="hybridMultilevel"/>
    <w:tmpl w:val="E4D44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0760C1"/>
    <w:multiLevelType w:val="hybridMultilevel"/>
    <w:tmpl w:val="2F08D604"/>
    <w:lvl w:ilvl="0" w:tplc="6CE6188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5D0651"/>
    <w:multiLevelType w:val="multilevel"/>
    <w:tmpl w:val="2180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7538C8"/>
    <w:multiLevelType w:val="multilevel"/>
    <w:tmpl w:val="369200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065E22"/>
    <w:multiLevelType w:val="hybridMultilevel"/>
    <w:tmpl w:val="0D04D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5866CEF"/>
    <w:multiLevelType w:val="hybridMultilevel"/>
    <w:tmpl w:val="C258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28"/>
    <w:rsid w:val="000268EF"/>
    <w:rsid w:val="0005506F"/>
    <w:rsid w:val="000C6FF7"/>
    <w:rsid w:val="00124DC5"/>
    <w:rsid w:val="0013302E"/>
    <w:rsid w:val="001A7CBA"/>
    <w:rsid w:val="001B6C18"/>
    <w:rsid w:val="001C3F92"/>
    <w:rsid w:val="001E4BD1"/>
    <w:rsid w:val="002237CD"/>
    <w:rsid w:val="0027772A"/>
    <w:rsid w:val="003951FB"/>
    <w:rsid w:val="003D4160"/>
    <w:rsid w:val="00412246"/>
    <w:rsid w:val="00440605"/>
    <w:rsid w:val="004A2428"/>
    <w:rsid w:val="004B17E7"/>
    <w:rsid w:val="005E5F99"/>
    <w:rsid w:val="006737ED"/>
    <w:rsid w:val="00694F85"/>
    <w:rsid w:val="0069650A"/>
    <w:rsid w:val="00706789"/>
    <w:rsid w:val="00707F57"/>
    <w:rsid w:val="007916DE"/>
    <w:rsid w:val="007B7DC0"/>
    <w:rsid w:val="007D4431"/>
    <w:rsid w:val="008C2EC8"/>
    <w:rsid w:val="008F46D8"/>
    <w:rsid w:val="00B42718"/>
    <w:rsid w:val="00C8202C"/>
    <w:rsid w:val="00C90352"/>
    <w:rsid w:val="00D26228"/>
    <w:rsid w:val="00E31337"/>
    <w:rsid w:val="00E66F49"/>
    <w:rsid w:val="00EC4F65"/>
    <w:rsid w:val="00F23594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5785D"/>
  <w15:chartTrackingRefBased/>
  <w15:docId w15:val="{ED951B05-7AC0-4E06-8E13-761A6794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List Paragraph"/>
    <w:basedOn w:val="a"/>
    <w:uiPriority w:val="34"/>
    <w:qFormat/>
    <w:rsid w:val="00D26228"/>
    <w:pPr>
      <w:widowControl/>
      <w:spacing w:before="120" w:after="120" w:line="276" w:lineRule="auto"/>
      <w:ind w:left="720" w:firstLine="567"/>
      <w:contextualSpacing/>
    </w:pPr>
    <w:rPr>
      <w:rFonts w:eastAsia="Arial" w:cs="Arial"/>
      <w:sz w:val="24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Desktop\rup_srs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rup_srs2</Template>
  <TotalTime>1402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Спецификация программных требований</vt:lpstr>
      <vt:lpstr>Спецификация программных требований</vt:lpstr>
    </vt:vector>
  </TitlesOfParts>
  <Company>&lt;Название организации&gt;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программных требований</dc:title>
  <dc:subject>&lt;Название проекта&gt;</dc:subject>
  <dc:creator>Волкодав В.А.</dc:creator>
  <cp:keywords/>
  <dc:description/>
  <cp:lastModifiedBy>Радько Игорь Олегович</cp:lastModifiedBy>
  <cp:revision>5</cp:revision>
  <cp:lastPrinted>1899-12-31T21:00:00Z</cp:lastPrinted>
  <dcterms:created xsi:type="dcterms:W3CDTF">2020-09-22T12:51:00Z</dcterms:created>
  <dcterms:modified xsi:type="dcterms:W3CDTF">2020-09-24T09:20:00Z</dcterms:modified>
</cp:coreProperties>
</file>