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590" w:rsidRDefault="00BC1590" w:rsidP="00BC1590">
      <w:pPr>
        <w:pStyle w:val="1"/>
        <w:ind w:left="-567" w:firstLine="283"/>
        <w:jc w:val="center"/>
        <w:rPr>
          <w:color w:val="000000" w:themeColor="text1"/>
          <w:sz w:val="44"/>
        </w:rPr>
      </w:pPr>
      <w:r w:rsidRPr="00EB6F1A">
        <w:rPr>
          <w:color w:val="000000" w:themeColor="text1"/>
          <w:sz w:val="44"/>
        </w:rPr>
        <w:t xml:space="preserve">Проект </w:t>
      </w:r>
      <w:r w:rsidRPr="008B4136">
        <w:rPr>
          <w:color w:val="000000" w:themeColor="text1"/>
          <w:sz w:val="44"/>
        </w:rPr>
        <w:t>“</w:t>
      </w:r>
      <w:r w:rsidRPr="00EB6F1A">
        <w:rPr>
          <w:color w:val="000000" w:themeColor="text1"/>
          <w:sz w:val="44"/>
        </w:rPr>
        <w:t>Т</w:t>
      </w:r>
      <w:r>
        <w:rPr>
          <w:color w:val="000000" w:themeColor="text1"/>
          <w:sz w:val="44"/>
        </w:rPr>
        <w:t xml:space="preserve">естирующая система </w:t>
      </w:r>
      <w:proofErr w:type="spellStart"/>
      <w:r>
        <w:rPr>
          <w:color w:val="000000" w:themeColor="text1"/>
          <w:sz w:val="44"/>
          <w:lang w:val="en-US"/>
        </w:rPr>
        <w:t>Ijudge</w:t>
      </w:r>
      <w:proofErr w:type="spellEnd"/>
      <w:r w:rsidRPr="008B4136">
        <w:rPr>
          <w:color w:val="000000" w:themeColor="text1"/>
          <w:sz w:val="44"/>
        </w:rPr>
        <w:t>”</w:t>
      </w:r>
    </w:p>
    <w:p w:rsidR="00BC1590" w:rsidRDefault="00BC1590" w:rsidP="00BC1590">
      <w:pPr>
        <w:ind w:left="-567" w:firstLine="283"/>
      </w:pPr>
    </w:p>
    <w:p w:rsidR="00BC1590" w:rsidRDefault="00BC1590" w:rsidP="00BC1590">
      <w:pPr>
        <w:ind w:left="-567" w:firstLine="283"/>
        <w:rPr>
          <w:sz w:val="28"/>
        </w:rPr>
      </w:pPr>
      <w:r>
        <w:rPr>
          <w:sz w:val="28"/>
        </w:rPr>
        <w:t>Автор проекта: Иванов Игорь</w:t>
      </w:r>
    </w:p>
    <w:p w:rsidR="00BC1590" w:rsidRDefault="00BC1590" w:rsidP="00BC1590">
      <w:pPr>
        <w:ind w:left="-567" w:firstLine="283"/>
        <w:rPr>
          <w:sz w:val="28"/>
        </w:rPr>
      </w:pPr>
      <w:r>
        <w:rPr>
          <w:sz w:val="28"/>
        </w:rPr>
        <w:t>Руководитель проекта: Глинка Надежда</w:t>
      </w:r>
    </w:p>
    <w:p w:rsidR="00BC1590" w:rsidRDefault="00BC1590" w:rsidP="00BC1590">
      <w:pPr>
        <w:ind w:left="-567" w:firstLine="283"/>
        <w:rPr>
          <w:sz w:val="36"/>
        </w:rPr>
      </w:pPr>
      <w:r w:rsidRPr="00EB6F1A">
        <w:rPr>
          <w:sz w:val="36"/>
        </w:rPr>
        <w:t>Идея проекта</w:t>
      </w:r>
    </w:p>
    <w:p w:rsidR="00BC1590" w:rsidRDefault="00BC1590" w:rsidP="00BC1590">
      <w:pPr>
        <w:ind w:left="-567" w:firstLine="283"/>
        <w:rPr>
          <w:sz w:val="28"/>
        </w:rPr>
      </w:pPr>
      <w:r>
        <w:rPr>
          <w:sz w:val="28"/>
        </w:rPr>
        <w:t>Идеей проекта было созда</w:t>
      </w:r>
      <w:bookmarkStart w:id="0" w:name="_GoBack"/>
      <w:bookmarkEnd w:id="0"/>
      <w:r>
        <w:rPr>
          <w:sz w:val="28"/>
        </w:rPr>
        <w:t xml:space="preserve">ть </w:t>
      </w:r>
      <w:r>
        <w:rPr>
          <w:sz w:val="28"/>
        </w:rPr>
        <w:t>свою тестирующую систему для проверки программ пользователей, написанных под определенные задачи.</w:t>
      </w:r>
    </w:p>
    <w:p w:rsidR="00BC1590" w:rsidRDefault="00BC1590" w:rsidP="00BC1590">
      <w:pPr>
        <w:ind w:left="-567" w:firstLine="283"/>
        <w:rPr>
          <w:sz w:val="36"/>
        </w:rPr>
      </w:pPr>
      <w:r>
        <w:rPr>
          <w:sz w:val="36"/>
        </w:rPr>
        <w:t>Реализация</w:t>
      </w:r>
      <w:r w:rsidR="000126E9">
        <w:rPr>
          <w:sz w:val="36"/>
        </w:rPr>
        <w:t xml:space="preserve"> и структура программы</w:t>
      </w:r>
    </w:p>
    <w:p w:rsidR="00BC1590" w:rsidRDefault="00BC1590" w:rsidP="00BC1590">
      <w:pPr>
        <w:ind w:left="-567" w:firstLine="283"/>
        <w:rPr>
          <w:sz w:val="28"/>
          <w:szCs w:val="20"/>
        </w:rPr>
      </w:pPr>
      <w:r w:rsidRPr="00BC1590">
        <w:rPr>
          <w:sz w:val="28"/>
          <w:szCs w:val="20"/>
        </w:rPr>
        <w:t xml:space="preserve">Программа состоит из трех основных модулей. Два из них, </w:t>
      </w:r>
      <w:proofErr w:type="spellStart"/>
      <w:r w:rsidRPr="00BC1590">
        <w:rPr>
          <w:sz w:val="28"/>
          <w:szCs w:val="20"/>
        </w:rPr>
        <w:t>test</w:t>
      </w:r>
      <w:proofErr w:type="spellEnd"/>
      <w:r w:rsidRPr="00BC1590">
        <w:rPr>
          <w:sz w:val="28"/>
          <w:szCs w:val="20"/>
        </w:rPr>
        <w:t xml:space="preserve"> и </w:t>
      </w:r>
      <w:proofErr w:type="spellStart"/>
      <w:r w:rsidRPr="00BC1590">
        <w:rPr>
          <w:sz w:val="28"/>
          <w:szCs w:val="20"/>
        </w:rPr>
        <w:t>testing</w:t>
      </w:r>
      <w:proofErr w:type="spellEnd"/>
      <w:r w:rsidRPr="00BC1590">
        <w:rPr>
          <w:sz w:val="28"/>
          <w:szCs w:val="20"/>
        </w:rPr>
        <w:t xml:space="preserve">, отвечают за тестирование программ пользователей и один, </w:t>
      </w:r>
      <w:proofErr w:type="spellStart"/>
      <w:r w:rsidRPr="00BC1590">
        <w:rPr>
          <w:sz w:val="28"/>
          <w:szCs w:val="20"/>
        </w:rPr>
        <w:t>main</w:t>
      </w:r>
      <w:proofErr w:type="spellEnd"/>
      <w:r w:rsidRPr="00BC1590">
        <w:rPr>
          <w:sz w:val="28"/>
          <w:szCs w:val="20"/>
        </w:rPr>
        <w:t>, за взаимодействие с сайтом.</w:t>
      </w:r>
    </w:p>
    <w:p w:rsidR="00BC1590" w:rsidRPr="00BC1590" w:rsidRDefault="00BC1590" w:rsidP="00BC1590">
      <w:pPr>
        <w:ind w:left="-567" w:firstLine="283"/>
        <w:rPr>
          <w:sz w:val="28"/>
          <w:szCs w:val="20"/>
        </w:rPr>
      </w:pPr>
      <w:r w:rsidRPr="00BC1590">
        <w:rPr>
          <w:sz w:val="28"/>
          <w:szCs w:val="20"/>
        </w:rPr>
        <w:t xml:space="preserve">Безусловно, есть еще несколько модулей, четыре из них – классы для хранения в базе данных: </w:t>
      </w:r>
      <w:proofErr w:type="spellStart"/>
      <w:r w:rsidRPr="00BC1590">
        <w:rPr>
          <w:sz w:val="28"/>
          <w:szCs w:val="20"/>
        </w:rPr>
        <w:t>User</w:t>
      </w:r>
      <w:proofErr w:type="spellEnd"/>
      <w:r w:rsidRPr="00BC1590">
        <w:rPr>
          <w:sz w:val="28"/>
          <w:szCs w:val="20"/>
        </w:rPr>
        <w:t xml:space="preserve">, </w:t>
      </w:r>
      <w:proofErr w:type="spellStart"/>
      <w:r w:rsidRPr="00BC1590">
        <w:rPr>
          <w:sz w:val="28"/>
          <w:szCs w:val="20"/>
        </w:rPr>
        <w:t>Problem</w:t>
      </w:r>
      <w:proofErr w:type="spellEnd"/>
      <w:r w:rsidRPr="00BC1590">
        <w:rPr>
          <w:sz w:val="28"/>
          <w:szCs w:val="20"/>
        </w:rPr>
        <w:t xml:space="preserve">, </w:t>
      </w:r>
      <w:proofErr w:type="spellStart"/>
      <w:r w:rsidRPr="00BC1590">
        <w:rPr>
          <w:sz w:val="28"/>
          <w:szCs w:val="20"/>
        </w:rPr>
        <w:t>Contest</w:t>
      </w:r>
      <w:proofErr w:type="spellEnd"/>
      <w:r w:rsidRPr="00BC1590">
        <w:rPr>
          <w:sz w:val="28"/>
          <w:szCs w:val="20"/>
        </w:rPr>
        <w:t xml:space="preserve">, </w:t>
      </w:r>
      <w:proofErr w:type="spellStart"/>
      <w:r w:rsidRPr="00BC1590">
        <w:rPr>
          <w:sz w:val="28"/>
          <w:szCs w:val="20"/>
        </w:rPr>
        <w:t>Solution</w:t>
      </w:r>
      <w:proofErr w:type="spellEnd"/>
      <w:r w:rsidRPr="00BC1590">
        <w:rPr>
          <w:sz w:val="28"/>
          <w:szCs w:val="20"/>
        </w:rPr>
        <w:t>.</w:t>
      </w:r>
    </w:p>
    <w:p w:rsidR="00BC1590" w:rsidRPr="00BC1590" w:rsidRDefault="00BC1590" w:rsidP="00BC1590">
      <w:pPr>
        <w:ind w:left="-567" w:firstLine="283"/>
        <w:rPr>
          <w:sz w:val="28"/>
          <w:szCs w:val="20"/>
        </w:rPr>
      </w:pPr>
      <w:r w:rsidRPr="00BC1590">
        <w:rPr>
          <w:sz w:val="28"/>
          <w:szCs w:val="20"/>
        </w:rPr>
        <w:t>Также стоит заменить, что тестирование не останавливает работу основной программы и сайт не виснет. Это достигается благодаря тому, что модуль тестирования запускается отдельным процессом.</w:t>
      </w:r>
    </w:p>
    <w:p w:rsidR="00BC1590" w:rsidRDefault="00BC1590" w:rsidP="00BC1590">
      <w:pPr>
        <w:ind w:left="-567" w:firstLine="283"/>
        <w:rPr>
          <w:sz w:val="36"/>
        </w:rPr>
      </w:pPr>
      <w:r>
        <w:rPr>
          <w:sz w:val="36"/>
        </w:rPr>
        <w:t>Использованные библиотеки</w:t>
      </w:r>
    </w:p>
    <w:p w:rsidR="00BC1590" w:rsidRPr="00BC1590" w:rsidRDefault="00BC1590" w:rsidP="00BC1590">
      <w:pPr>
        <w:pStyle w:val="a5"/>
        <w:numPr>
          <w:ilvl w:val="0"/>
          <w:numId w:val="2"/>
        </w:numPr>
        <w:ind w:left="-567" w:firstLine="283"/>
        <w:rPr>
          <w:sz w:val="28"/>
        </w:rPr>
      </w:pPr>
      <w:proofErr w:type="spellStart"/>
      <w:r w:rsidRPr="00BC1590">
        <w:rPr>
          <w:sz w:val="28"/>
        </w:rPr>
        <w:t>Flask</w:t>
      </w:r>
      <w:proofErr w:type="spellEnd"/>
      <w:r w:rsidRPr="00BC1590">
        <w:rPr>
          <w:sz w:val="28"/>
        </w:rPr>
        <w:t xml:space="preserve"> – для создания сайта и взаимодействий с пользователями и администратором</w:t>
      </w:r>
    </w:p>
    <w:p w:rsidR="00BC1590" w:rsidRPr="00BC1590" w:rsidRDefault="00BC1590" w:rsidP="00BC1590">
      <w:pPr>
        <w:pStyle w:val="a5"/>
        <w:numPr>
          <w:ilvl w:val="0"/>
          <w:numId w:val="2"/>
        </w:numPr>
        <w:ind w:left="-567" w:firstLine="283"/>
        <w:rPr>
          <w:sz w:val="28"/>
        </w:rPr>
      </w:pPr>
      <w:proofErr w:type="spellStart"/>
      <w:r w:rsidRPr="00BC1590">
        <w:rPr>
          <w:sz w:val="28"/>
        </w:rPr>
        <w:t>Sqlalchemy</w:t>
      </w:r>
      <w:proofErr w:type="spellEnd"/>
      <w:r w:rsidRPr="00BC1590">
        <w:rPr>
          <w:sz w:val="28"/>
        </w:rPr>
        <w:t xml:space="preserve"> – для работы с базой данных</w:t>
      </w:r>
    </w:p>
    <w:p w:rsidR="00BC1590" w:rsidRPr="00BC1590" w:rsidRDefault="00BC1590" w:rsidP="00BC1590">
      <w:pPr>
        <w:pStyle w:val="a5"/>
        <w:numPr>
          <w:ilvl w:val="0"/>
          <w:numId w:val="2"/>
        </w:numPr>
        <w:ind w:left="-567" w:firstLine="283"/>
        <w:rPr>
          <w:sz w:val="28"/>
        </w:rPr>
      </w:pPr>
      <w:proofErr w:type="spellStart"/>
      <w:r w:rsidRPr="00BC1590">
        <w:rPr>
          <w:sz w:val="28"/>
        </w:rPr>
        <w:t>Os</w:t>
      </w:r>
      <w:proofErr w:type="spellEnd"/>
      <w:r w:rsidRPr="00BC1590">
        <w:rPr>
          <w:sz w:val="28"/>
        </w:rPr>
        <w:t xml:space="preserve"> – для выполнения команд в командной строке</w:t>
      </w:r>
    </w:p>
    <w:p w:rsidR="00BC1590" w:rsidRPr="00BC1590" w:rsidRDefault="00BC1590" w:rsidP="00BC1590">
      <w:pPr>
        <w:pStyle w:val="a5"/>
        <w:numPr>
          <w:ilvl w:val="0"/>
          <w:numId w:val="2"/>
        </w:numPr>
        <w:ind w:left="-567" w:firstLine="283"/>
        <w:rPr>
          <w:sz w:val="28"/>
        </w:rPr>
      </w:pPr>
      <w:proofErr w:type="spellStart"/>
      <w:r w:rsidRPr="00BC1590">
        <w:rPr>
          <w:sz w:val="28"/>
        </w:rPr>
        <w:t>Sys</w:t>
      </w:r>
      <w:proofErr w:type="spellEnd"/>
      <w:r w:rsidRPr="00BC1590">
        <w:rPr>
          <w:sz w:val="28"/>
        </w:rPr>
        <w:t xml:space="preserve"> – для передачи аргументов через командную строку</w:t>
      </w:r>
    </w:p>
    <w:p w:rsidR="00BC1590" w:rsidRPr="00BC1590" w:rsidRDefault="00BC1590" w:rsidP="00BC1590">
      <w:pPr>
        <w:pStyle w:val="a5"/>
        <w:numPr>
          <w:ilvl w:val="0"/>
          <w:numId w:val="2"/>
        </w:numPr>
        <w:ind w:left="-567" w:firstLine="283"/>
        <w:rPr>
          <w:sz w:val="28"/>
        </w:rPr>
      </w:pPr>
      <w:proofErr w:type="spellStart"/>
      <w:r w:rsidRPr="00BC1590">
        <w:rPr>
          <w:sz w:val="28"/>
        </w:rPr>
        <w:t>Datetime</w:t>
      </w:r>
      <w:proofErr w:type="spellEnd"/>
      <w:r w:rsidRPr="00BC1590">
        <w:rPr>
          <w:sz w:val="28"/>
        </w:rPr>
        <w:t xml:space="preserve"> – для отслеживания времени</w:t>
      </w:r>
    </w:p>
    <w:p w:rsidR="00BC1590" w:rsidRDefault="00BC1590" w:rsidP="00BC1590">
      <w:pPr>
        <w:pStyle w:val="a5"/>
        <w:numPr>
          <w:ilvl w:val="0"/>
          <w:numId w:val="2"/>
        </w:numPr>
        <w:ind w:left="-567" w:firstLine="283"/>
        <w:rPr>
          <w:sz w:val="28"/>
        </w:rPr>
      </w:pPr>
      <w:proofErr w:type="spellStart"/>
      <w:r w:rsidRPr="00BC1590">
        <w:rPr>
          <w:sz w:val="28"/>
        </w:rPr>
        <w:t>Werkzeug</w:t>
      </w:r>
      <w:proofErr w:type="spellEnd"/>
      <w:r w:rsidRPr="00BC1590">
        <w:rPr>
          <w:sz w:val="28"/>
        </w:rPr>
        <w:t xml:space="preserve"> – для хеширования паролей</w:t>
      </w:r>
    </w:p>
    <w:p w:rsidR="00BC1590" w:rsidRPr="00BC1590" w:rsidRDefault="00BC1590" w:rsidP="00BC1590">
      <w:pPr>
        <w:pStyle w:val="a5"/>
        <w:numPr>
          <w:ilvl w:val="0"/>
          <w:numId w:val="2"/>
        </w:numPr>
        <w:ind w:left="-567" w:firstLine="283"/>
        <w:rPr>
          <w:sz w:val="28"/>
        </w:rPr>
      </w:pPr>
      <w:proofErr w:type="spellStart"/>
      <w:r w:rsidRPr="00BC1590">
        <w:rPr>
          <w:sz w:val="28"/>
        </w:rPr>
        <w:t>Time</w:t>
      </w:r>
      <w:proofErr w:type="spellEnd"/>
      <w:r w:rsidRPr="00BC1590">
        <w:rPr>
          <w:sz w:val="28"/>
        </w:rPr>
        <w:t xml:space="preserve"> – для задержки работы программы</w:t>
      </w:r>
    </w:p>
    <w:sectPr w:rsidR="00BC1590" w:rsidRPr="00BC1590" w:rsidSect="00EB6F1A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130B1"/>
    <w:multiLevelType w:val="hybridMultilevel"/>
    <w:tmpl w:val="7F763D18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725629ED"/>
    <w:multiLevelType w:val="hybridMultilevel"/>
    <w:tmpl w:val="6CF089F4"/>
    <w:lvl w:ilvl="0" w:tplc="F3CA2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ECADB6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EAA8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12265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E0C71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3A611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A5E5AB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85238E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95695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90"/>
    <w:rsid w:val="000126E9"/>
    <w:rsid w:val="00B610AA"/>
    <w:rsid w:val="00BC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B7B4"/>
  <w15:chartTrackingRefBased/>
  <w15:docId w15:val="{FBAAED33-DAAB-4CE0-97D7-2041ABBE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59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C1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1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1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C15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C1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9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1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5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3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27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Иванов</dc:creator>
  <cp:keywords/>
  <dc:description/>
  <cp:lastModifiedBy>Игорь Иванов</cp:lastModifiedBy>
  <cp:revision>2</cp:revision>
  <dcterms:created xsi:type="dcterms:W3CDTF">2020-04-07T19:37:00Z</dcterms:created>
  <dcterms:modified xsi:type="dcterms:W3CDTF">2020-04-07T19:45:00Z</dcterms:modified>
</cp:coreProperties>
</file>