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Sistemas Operacionais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Exercício sobre algoritmos de substituição</w:t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284" w:leader="none"/>
        </w:tabs>
        <w:suppressAutoHyphens w:val="false"/>
        <w:ind w:lef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Continue a alocação de páginas nas figuras abaixo para cada uma das estratégias citadas. Também preencha o campo com o número de falta de páginas em cada uma das estratégias para a sequência de páginas citada.</w:t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>Sequência de páginas a serem alocadas na memória principal:</w:t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"/>
        <w:gridCol w:w="481"/>
        <w:gridCol w:w="482"/>
        <w:gridCol w:w="483"/>
        <w:gridCol w:w="481"/>
        <w:gridCol w:w="482"/>
        <w:gridCol w:w="483"/>
        <w:gridCol w:w="480"/>
        <w:gridCol w:w="482"/>
        <w:gridCol w:w="481"/>
        <w:gridCol w:w="480"/>
        <w:gridCol w:w="482"/>
        <w:gridCol w:w="481"/>
        <w:gridCol w:w="480"/>
        <w:gridCol w:w="482"/>
        <w:gridCol w:w="480"/>
        <w:gridCol w:w="481"/>
        <w:gridCol w:w="482"/>
        <w:gridCol w:w="480"/>
        <w:gridCol w:w="479"/>
      </w:tblGrid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</w:tr>
    </w:tbl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>Alocação na memória principal para a estratégia FIFO:</w:t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 xml:space="preserve"> ...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"/>
        <w:gridCol w:w="481"/>
        <w:gridCol w:w="483"/>
        <w:gridCol w:w="485"/>
        <w:gridCol w:w="484"/>
        <w:gridCol w:w="483"/>
        <w:gridCol w:w="484"/>
        <w:gridCol w:w="485"/>
        <w:gridCol w:w="479"/>
        <w:gridCol w:w="480"/>
        <w:gridCol w:w="481"/>
        <w:gridCol w:w="479"/>
        <w:gridCol w:w="481"/>
        <w:gridCol w:w="479"/>
        <w:gridCol w:w="480"/>
        <w:gridCol w:w="481"/>
        <w:gridCol w:w="479"/>
        <w:gridCol w:w="481"/>
        <w:gridCol w:w="479"/>
        <w:gridCol w:w="478"/>
      </w:tblGrid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7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</w:p>
    <w:p>
      <w:pPr>
        <w:pStyle w:val="Normal"/>
        <w:widowControl/>
        <w:suppressAutoHyphens w:val="false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u w:val="single"/>
        </w:rPr>
        <w:t>Número de falta de páginas para a estratégia FIFO:</w:t>
      </w:r>
      <w:r>
        <w:rPr>
          <w:rFonts w:cs="Arial" w:ascii="Arial" w:hAnsi="Arial"/>
          <w:sz w:val="22"/>
          <w:szCs w:val="22"/>
        </w:rPr>
        <w:t xml:space="preserve"> ____</w:t>
      </w:r>
      <w:r>
        <w:rPr>
          <w:rFonts w:cs="Arial" w:ascii="Arial" w:hAnsi="Arial"/>
          <w:sz w:val="22"/>
          <w:szCs w:val="22"/>
          <w:u w:val="single"/>
        </w:rPr>
        <w:t>15</w:t>
      </w:r>
      <w:r>
        <w:rPr>
          <w:rFonts w:cs="Arial" w:ascii="Arial" w:hAnsi="Arial"/>
          <w:sz w:val="22"/>
          <w:szCs w:val="22"/>
        </w:rPr>
        <w:t>___</w:t>
      </w:r>
    </w:p>
    <w:p>
      <w:pPr>
        <w:pStyle w:val="Normal"/>
        <w:widowControl/>
        <w:suppressAutoHyphens w:val="false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>Alocação na memória principal para a estratégia OPT:</w:t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 xml:space="preserve"> ...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"/>
        <w:gridCol w:w="481"/>
        <w:gridCol w:w="483"/>
        <w:gridCol w:w="485"/>
        <w:gridCol w:w="484"/>
        <w:gridCol w:w="483"/>
        <w:gridCol w:w="484"/>
        <w:gridCol w:w="485"/>
        <w:gridCol w:w="479"/>
        <w:gridCol w:w="480"/>
        <w:gridCol w:w="481"/>
        <w:gridCol w:w="479"/>
        <w:gridCol w:w="481"/>
        <w:gridCol w:w="479"/>
        <w:gridCol w:w="480"/>
        <w:gridCol w:w="481"/>
        <w:gridCol w:w="479"/>
        <w:gridCol w:w="481"/>
        <w:gridCol w:w="479"/>
        <w:gridCol w:w="478"/>
      </w:tblGrid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u w:val="single"/>
        </w:rPr>
        <w:t>Número de falta de páginas para a estratégia OPT:</w:t>
      </w:r>
      <w:r>
        <w:rPr>
          <w:rFonts w:cs="Arial" w:ascii="Arial" w:hAnsi="Arial"/>
          <w:sz w:val="22"/>
          <w:szCs w:val="22"/>
        </w:rPr>
        <w:t xml:space="preserve"> _______</w:t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>Alocação na memória principal para a estratégia LRU:</w:t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 xml:space="preserve"> ...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"/>
        <w:gridCol w:w="481"/>
        <w:gridCol w:w="483"/>
        <w:gridCol w:w="485"/>
        <w:gridCol w:w="484"/>
        <w:gridCol w:w="483"/>
        <w:gridCol w:w="484"/>
        <w:gridCol w:w="485"/>
        <w:gridCol w:w="479"/>
        <w:gridCol w:w="480"/>
        <w:gridCol w:w="481"/>
        <w:gridCol w:w="479"/>
        <w:gridCol w:w="481"/>
        <w:gridCol w:w="479"/>
        <w:gridCol w:w="480"/>
        <w:gridCol w:w="481"/>
        <w:gridCol w:w="479"/>
        <w:gridCol w:w="481"/>
        <w:gridCol w:w="479"/>
        <w:gridCol w:w="478"/>
      </w:tblGrid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</w:t>
            </w:r>
          </w:p>
        </w:tc>
        <w:tc>
          <w:tcPr>
            <w:tcW w:w="4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Pilha: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"/>
        <w:gridCol w:w="481"/>
        <w:gridCol w:w="483"/>
        <w:gridCol w:w="485"/>
        <w:gridCol w:w="484"/>
        <w:gridCol w:w="483"/>
        <w:gridCol w:w="484"/>
        <w:gridCol w:w="485"/>
        <w:gridCol w:w="479"/>
        <w:gridCol w:w="480"/>
        <w:gridCol w:w="481"/>
        <w:gridCol w:w="479"/>
        <w:gridCol w:w="481"/>
        <w:gridCol w:w="479"/>
        <w:gridCol w:w="480"/>
        <w:gridCol w:w="481"/>
        <w:gridCol w:w="479"/>
        <w:gridCol w:w="481"/>
        <w:gridCol w:w="479"/>
        <w:gridCol w:w="478"/>
      </w:tblGrid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u w:val="single"/>
        </w:rPr>
        <w:t>Número de falta de páginas para a estratégia LRU:</w:t>
      </w:r>
      <w:r>
        <w:rPr>
          <w:rFonts w:cs="Arial" w:ascii="Arial" w:hAnsi="Arial"/>
          <w:sz w:val="22"/>
          <w:szCs w:val="22"/>
        </w:rPr>
        <w:t xml:space="preserve"> _______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580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DejaVu Sans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3580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LibreOffice/7.4.1.2$Windows_X86_64 LibreOffice_project/3c58a8f3a960df8bc8fd77b461821e42c061c5f0</Application>
  <AppVersion>15.0000</AppVersion>
  <Pages>1</Pages>
  <Words>281</Words>
  <Characters>756</Characters>
  <CharactersWithSpaces>874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2020-10-26T21:54:00Z</dcterms:created>
  <dc:creator>Jean Hamerski</dc:creator>
  <dc:description/>
  <dc:language>pt-BR</dc:language>
  <cp:lastModifiedBy/>
  <dcterms:modified xsi:type="dcterms:W3CDTF">2022-12-01T21:42:29Z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