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1INFO1                                                                                               23//02/26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Atividade correção de erros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1. Iniciar 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 está no lugar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2.Elemento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não permitido como filho de elemento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h3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neste contexto. (Suprimindo mais erros desta subtrilha.)linha 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3.Elemento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não permitido como filho de elemento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h3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neste contexto. (Suprimindo mais erros desta subtrilha.)linha 23.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4.Tag final </w:t>
      </w:r>
      <w:r w:rsidDel="00000000" w:rsidR="00000000" w:rsidRPr="00000000">
        <w:rPr>
          <w:color w:val="0000ff"/>
          <w:u w:val="single"/>
          <w:rtl w:val="0"/>
        </w:rPr>
        <w:t xml:space="preserve">p</w:t>
      </w:r>
      <w:r w:rsidDel="00000000" w:rsidR="00000000" w:rsidRPr="00000000">
        <w:rPr>
          <w:rtl w:val="0"/>
        </w:rPr>
        <w:t xml:space="preserve">l visto, mas havia elementos abertos.(Estava fechado depois da </w:t>
      </w:r>
      <w:r w:rsidDel="00000000" w:rsidR="00000000" w:rsidRPr="00000000">
        <w:rPr>
          <w:color w:val="0000ff"/>
          <w:u w:val="single"/>
          <w:rtl w:val="0"/>
        </w:rPr>
        <w:t xml:space="preserve">li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5.Elemento não fechado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strong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6.Tag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visto, mas havia elementos abertos.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7.Tag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 </w:t>
      </w:r>
      <w:r w:rsidDel="00000000" w:rsidR="00000000" w:rsidRPr="00000000">
        <w:rPr>
          <w:rtl w:val="0"/>
        </w:rPr>
        <w:t xml:space="preserve">visto, mas havia elementos abertos.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8.Elemento não fechado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9.Nenhum espaço entre atributos.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10.Um corte não foi imediatamente seguido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11.Citação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</w:t>
      </w:r>
      <w:r w:rsidDel="00000000" w:rsidR="00000000" w:rsidRPr="00000000">
        <w:rPr>
          <w:rtl w:val="0"/>
        </w:rPr>
        <w:t xml:space="preserve">em nome de atributo. Causa provável: a cotação correspondente falta em algum lugar mais cedo.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12.Elemento </w:t>
      </w:r>
      <w:r w:rsidDel="00000000" w:rsidR="00000000" w:rsidRPr="00000000">
        <w:rPr>
          <w:color w:val="0000ff"/>
          <w:u w:val="single"/>
          <w:rtl w:val="0"/>
        </w:rPr>
        <w:t xml:space="preserve">h2</w:t>
      </w:r>
      <w:r w:rsidDel="00000000" w:rsidR="00000000" w:rsidRPr="00000000">
        <w:rPr>
          <w:rtl w:val="0"/>
        </w:rPr>
        <w:t xml:space="preserve"> fechando no lugar de abrir.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13.Elemento </w:t>
      </w:r>
      <w:r w:rsidDel="00000000" w:rsidR="00000000" w:rsidRPr="00000000">
        <w:rPr>
          <w:color w:val="0000ff"/>
          <w:u w:val="single"/>
          <w:rtl w:val="0"/>
        </w:rPr>
        <w:t xml:space="preserve">h2</w:t>
      </w:r>
      <w:r w:rsidDel="00000000" w:rsidR="00000000" w:rsidRPr="00000000">
        <w:rPr>
          <w:rtl w:val="0"/>
        </w:rPr>
        <w:t xml:space="preserve"> fechando no lugar de abrir.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14.A secção não tem cabeçalho. Considere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  <w:r w:rsidDel="00000000" w:rsidR="00000000" w:rsidRPr="00000000">
        <w:rPr>
          <w:rtl w:val="0"/>
        </w:rPr>
        <w:t xml:space="preserve">-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h6 v</w:t>
      </w:r>
      <w:r w:rsidDel="00000000" w:rsidR="00000000" w:rsidRPr="00000000">
        <w:rPr>
          <w:rtl w:val="0"/>
        </w:rPr>
        <w:t xml:space="preserve">elementos para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adicionar cabeçalhos de identificação a todas as seções</w:t>
        </w:r>
      </w:hyperlink>
      <w:r w:rsidDel="00000000" w:rsidR="00000000" w:rsidRPr="00000000">
        <w:rPr>
          <w:rtl w:val="0"/>
        </w:rPr>
        <w:t xml:space="preserve">, ou então usar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 </w:t>
      </w:r>
      <w:r w:rsidDel="00000000" w:rsidR="00000000" w:rsidRPr="00000000">
        <w:rPr>
          <w:rtl w:val="0"/>
        </w:rPr>
        <w:t xml:space="preserve">elemento em vez disso para quaisquer casos em que nenhuma rubrica seja necessária.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15.Iniciar 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 e não fechando.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16.Stray end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tml.spec.whatwg.org/#the-p-element" TargetMode="External"/><Relationship Id="rId10" Type="http://schemas.openxmlformats.org/officeDocument/2006/relationships/hyperlink" Target="https://html.spec.whatwg.org/#the-p-element" TargetMode="External"/><Relationship Id="rId13" Type="http://schemas.openxmlformats.org/officeDocument/2006/relationships/hyperlink" Target="https://html.spec.whatwg.org/#the-h1,-h2,-h3,-h4,-h5,-and-h6-elements" TargetMode="External"/><Relationship Id="rId12" Type="http://schemas.openxmlformats.org/officeDocument/2006/relationships/hyperlink" Target="https://html.spec.whatwg.org/#the-h1,-h2,-h3,-h4,-h5,-and-h6-elemen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tml.spec.whatwg.org/#the-h1,-h2,-h3,-h4,-h5,-and-h6-elements" TargetMode="External"/><Relationship Id="rId15" Type="http://schemas.openxmlformats.org/officeDocument/2006/relationships/hyperlink" Target="https://www.w3.org/wiki/HTML/Usage/Headings/Missing" TargetMode="External"/><Relationship Id="rId14" Type="http://schemas.openxmlformats.org/officeDocument/2006/relationships/hyperlink" Target="https://www.w3.org/wiki/HTML/Usage/Headings/Miss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html.spec.whatwg.org/#the-p-element" TargetMode="External"/><Relationship Id="rId7" Type="http://schemas.openxmlformats.org/officeDocument/2006/relationships/hyperlink" Target="https://html.spec.whatwg.org/#the-p-element" TargetMode="External"/><Relationship Id="rId8" Type="http://schemas.openxmlformats.org/officeDocument/2006/relationships/hyperlink" Target="https://html.spec.whatwg.org/#the-h1,-h2,-h3,-h4,-h5,-and-h6-elemen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