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UnityEngine.UIElements;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class PerroSanchez : MonoBehaviour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8761d"/>
          <w:rtl w:val="0"/>
        </w:rPr>
        <w:t xml:space="preserve">//Variables</w:t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[</w:t>
      </w:r>
      <w:r w:rsidDel="00000000" w:rsidR="00000000" w:rsidRPr="00000000">
        <w:rPr>
          <w:i w:val="1"/>
          <w:iCs w:val="1"/>
          <w:rtl w:val="0"/>
        </w:rPr>
        <w:t xml:space="preserve">SerializeField]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private Material materialPerroSanchez;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 [SerializeField]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private Material materialOtro;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private Renderer renderPerroSanchez;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private Renderer renderOtro;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8761d"/>
          <w:rtl w:val="0"/>
        </w:rPr>
        <w:t xml:space="preserve">//Variable para guardar el prefab para instanciarlo cuando sea necesario</w:t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[SerializeField]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private GameObject prefabPerroSanchez;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private void Start()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rPr>
          <w:color w:val="38761d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38761d"/>
          <w:rtl w:val="0"/>
        </w:rPr>
        <w:t xml:space="preserve">  //This hace referencia al objeto que tiene el script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materialPerroSanchez = this.GetComponent&lt;Renderer&gt;().material;</w:t>
      </w:r>
    </w:p>
    <w:p w:rsidR="00000000" w:rsidDel="00000000" w:rsidP="00000000" w:rsidRDefault="00000000" w:rsidRPr="00000000" w14:paraId="00000019">
      <w:pPr>
        <w:rPr>
          <w:color w:val="38761d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38761d"/>
          <w:rtl w:val="0"/>
        </w:rPr>
        <w:t xml:space="preserve"> //Guardamos el componente renderer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color w:val="38761d"/>
          <w:rtl w:val="0"/>
        </w:rPr>
        <w:t xml:space="preserve">     </w:t>
      </w:r>
      <w:r w:rsidDel="00000000" w:rsidR="00000000" w:rsidRPr="00000000">
        <w:rPr>
          <w:rtl w:val="0"/>
        </w:rPr>
        <w:t xml:space="preserve">   renderPerroSanchez = this.GetComponent&lt;Renderer&gt;();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private void OnCollisionEnter(Collision collision)</w:t>
      </w: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38761d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38761d"/>
          <w:rtl w:val="0"/>
        </w:rPr>
        <w:t xml:space="preserve"> //La información del objeto contra el que colisionó collision</w:t>
      </w:r>
    </w:p>
    <w:p w:rsidR="00000000" w:rsidDel="00000000" w:rsidP="00000000" w:rsidRDefault="00000000" w:rsidRPr="00000000" w14:paraId="00000021">
      <w:pPr>
        <w:rPr>
          <w:color w:val="38761d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38761d"/>
          <w:rtl w:val="0"/>
        </w:rPr>
        <w:t xml:space="preserve"> //Por lo tanto collision es también un GameObject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//1)Guardar el material del objeto colisionado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materialOtro = collision.gameObject.GetComponent&lt;Renderer&gt;().material;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//2)También guardo el componente Renderer del objeto colisionado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renderOtro = collision.gameObject.GetComponent&lt;Renderer&gt;();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  //3) Intercambiamos los materiales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renderPerroSanchez.material = materialOtro;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renderOtro.material = </w:t>
      </w:r>
      <w:r w:rsidDel="00000000" w:rsidR="00000000" w:rsidRPr="00000000">
        <w:rPr>
          <w:rtl w:val="0"/>
        </w:rPr>
        <w:t xml:space="preserve">materialPerroSanchez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//4) Crear ALGO aleatorio</w:t>
      </w:r>
    </w:p>
    <w:p w:rsidR="00000000" w:rsidDel="00000000" w:rsidP="00000000" w:rsidRDefault="00000000" w:rsidRPr="00000000" w14:paraId="0000003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//Random.Range(min,max) devuelve un número aleatorio entre el min y el max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Vector3 posicionAleatoria = new Vector3(Random.Range(-5,5), 11, Random.Range(1, 5));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//5) Instanciar un objeto</w:t>
      </w:r>
    </w:p>
    <w:p w:rsidR="00000000" w:rsidDel="00000000" w:rsidP="00000000" w:rsidRDefault="00000000" w:rsidRPr="00000000" w14:paraId="00000036">
      <w:pPr>
        <w:rPr>
          <w:color w:val="38761d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38761d"/>
          <w:rtl w:val="0"/>
        </w:rPr>
        <w:t xml:space="preserve"> //Instantiate(prefab, posición, rotación)</w:t>
      </w:r>
    </w:p>
    <w:p w:rsidR="00000000" w:rsidDel="00000000" w:rsidP="00000000" w:rsidRDefault="00000000" w:rsidRPr="00000000" w14:paraId="00000037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GameObject temporal = Instantiate(prefabPerroSanchez, posicionAleatoria, Quaternion.identity);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    //6) Cómo se desactiva un objeto?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this.gameObject.SetActive(false);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 //7) Cómo se destruimos un objeto)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Destroy(this.gameObject, 1f);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private void OnCollisionExit(Collision collision)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//Es parecido pero al contrario...</w:t>
      </w:r>
    </w:p>
    <w:p w:rsidR="00000000" w:rsidDel="00000000" w:rsidP="00000000" w:rsidRDefault="00000000" w:rsidRPr="00000000" w14:paraId="00000044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 //1) Le asignó su material original ya que previamente se lo he robado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renderOtro.material = renderPerroSanchez.material;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  //2)Entonces me asignó el material que he guardado al principio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renderPerroSanchez.material = </w:t>
      </w:r>
      <w:r w:rsidDel="00000000" w:rsidR="00000000" w:rsidRPr="00000000">
        <w:rPr>
          <w:rtl w:val="0"/>
        </w:rPr>
        <w:t xml:space="preserve">materialPerroSanchez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