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static PhoneBookIgorLanger.Main.PatchToFile;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SaveContactsToFile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* This is a function that saves all data in an external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static void saveContactsToFile(Map&lt;String, List&lt;String&gt;&gt; contacts)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try (PrintWriter writer = new PrintWriter(PatchToFile))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(!contacts.isEmpty())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for (Map.Entry&lt;String, List&lt;String&gt;&gt; entry : contacts.entrySet())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String line = String.format("%s,\"%s\"",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entry.getKey(), entry.getValue().toString().replaceAll("\\[|]", ""));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writer.println(line);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catch (IOException ioex)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System.err.println(ioex.getMessage());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