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6BAF2" w14:textId="6DE343DB" w:rsidR="00152A12" w:rsidRPr="00152A12" w:rsidRDefault="00152A12" w:rsidP="00152A12">
      <w:pPr>
        <w:spacing w:before="1400"/>
        <w:jc w:val="right"/>
        <w:rPr>
          <w:b/>
          <w:i/>
          <w:iCs/>
          <w:color w:val="1F4E78"/>
          <w:sz w:val="46"/>
        </w:rPr>
      </w:pPr>
      <w:r w:rsidRPr="00152A12">
        <w:rPr>
          <w:b/>
          <w:i/>
          <w:iCs/>
          <w:color w:val="1F4E78"/>
          <w:sz w:val="46"/>
        </w:rPr>
        <w:t>UAB ROMNESA</w:t>
      </w:r>
    </w:p>
    <w:p w14:paraId="239872FC" w14:textId="77777777" w:rsidR="00152A12" w:rsidRDefault="00152A12">
      <w:pPr>
        <w:spacing w:before="1400"/>
        <w:jc w:val="center"/>
        <w:rPr>
          <w:b/>
          <w:color w:val="1F4E78"/>
          <w:sz w:val="46"/>
        </w:rPr>
      </w:pPr>
    </w:p>
    <w:p w14:paraId="444CC195" w14:textId="359EAE7B" w:rsidR="008B2433" w:rsidRDefault="00707234">
      <w:pPr>
        <w:spacing w:before="1400"/>
        <w:jc w:val="center"/>
      </w:pPr>
      <w:r>
        <w:rPr>
          <w:b/>
          <w:color w:val="1F4E78"/>
          <w:sz w:val="46"/>
        </w:rPr>
        <w:t>ŠAKOČIŲ GAMYBOS ŽALIAVŲ</w:t>
      </w:r>
      <w:r>
        <w:rPr>
          <w:b/>
          <w:color w:val="1F4E78"/>
          <w:sz w:val="46"/>
        </w:rPr>
        <w:br/>
        <w:t>ATSEKAMUMO IR FIFO KONTROLĖS</w:t>
      </w:r>
      <w:r>
        <w:rPr>
          <w:b/>
          <w:color w:val="1F4E78"/>
          <w:sz w:val="46"/>
        </w:rPr>
        <w:br/>
        <w:t>EXCEL SISTEMOS APRAŠAS</w:t>
      </w:r>
    </w:p>
    <w:p w14:paraId="4FAB4F8A" w14:textId="77777777" w:rsidR="008B2433" w:rsidRDefault="00707234">
      <w:pPr>
        <w:spacing w:before="360"/>
        <w:jc w:val="center"/>
      </w:pPr>
      <w:r>
        <w:rPr>
          <w:b/>
          <w:color w:val="2F5597"/>
          <w:sz w:val="28"/>
        </w:rPr>
        <w:t>Aiškinamasis dokumentas vadovybei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B2433" w14:paraId="677ABCEC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A1735E0" w14:textId="77777777" w:rsidR="008B2433" w:rsidRDefault="00707234">
            <w:r>
              <w:rPr>
                <w:b/>
                <w:color w:val="1F4E78"/>
              </w:rPr>
              <w:t>Dokumento pagrindas</w:t>
            </w:r>
            <w:r>
              <w:br/>
            </w:r>
            <w:r>
              <w:rPr>
                <w:sz w:val="20"/>
              </w:rPr>
              <w:t xml:space="preserve">Aprašas parengtas pagal paskutinę sutvarkytą darbinio failo versiją </w:t>
            </w:r>
            <w:r>
              <w:rPr>
                <w:sz w:val="20"/>
              </w:rPr>
              <w:t>„SAKOCIU_ATSEKAMUMAS_GALUTINIS_PATAISYTAS.xlsx“. Dokumento tikslas – paaiškinti kiekvieno lapo paskirtį, FIFO ir galiojimo kontrolės principą, atsekamumo logiką, valdymo naudą bei galimą AI asistento panaudojimą.</w:t>
            </w:r>
          </w:p>
        </w:tc>
      </w:tr>
    </w:tbl>
    <w:p w14:paraId="6AAE8EF6" w14:textId="77777777" w:rsidR="008B2433" w:rsidRDefault="008B2433">
      <w:pPr>
        <w:spacing w:after="0"/>
      </w:pP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B2433" w14:paraId="0DD9444C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F5C6B" w14:textId="77777777" w:rsidR="008B2433" w:rsidRDefault="00707234">
            <w:r>
              <w:rPr>
                <w:b/>
                <w:sz w:val="20"/>
              </w:rPr>
              <w:t>Paskirtis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941AB" w14:textId="77777777" w:rsidR="008B2433" w:rsidRDefault="00707234">
            <w:r>
              <w:rPr>
                <w:sz w:val="20"/>
              </w:rPr>
              <w:t>Vadovybei, gamybai, kokybės kon</w:t>
            </w:r>
            <w:r>
              <w:rPr>
                <w:sz w:val="20"/>
              </w:rPr>
              <w:t>trolei ir apskaitai</w:t>
            </w:r>
          </w:p>
        </w:tc>
      </w:tr>
      <w:tr w:rsidR="008B2433" w14:paraId="75766913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DBECC" w14:textId="77777777" w:rsidR="008B2433" w:rsidRDefault="00707234">
            <w:r>
              <w:rPr>
                <w:b/>
                <w:sz w:val="20"/>
              </w:rPr>
              <w:t>Sistema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D71E1" w14:textId="77777777" w:rsidR="008B2433" w:rsidRDefault="00707234">
            <w:r>
              <w:rPr>
                <w:sz w:val="20"/>
              </w:rPr>
              <w:t>Šakočių žaliavų gavimo, gamybos, sunaudojimo ir partijų atsekamumo Excel failas</w:t>
            </w:r>
          </w:p>
        </w:tc>
      </w:tr>
      <w:tr w:rsidR="008B2433" w14:paraId="3E8643B7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A01C6" w14:textId="77777777" w:rsidR="008B2433" w:rsidRDefault="00707234">
            <w:r>
              <w:rPr>
                <w:b/>
                <w:sz w:val="20"/>
              </w:rPr>
              <w:t>Versija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2FD25" w14:textId="77777777" w:rsidR="008B2433" w:rsidRDefault="00707234">
            <w:r>
              <w:rPr>
                <w:sz w:val="20"/>
              </w:rPr>
              <w:t>1.0 – aiškinamasis dokumentas</w:t>
            </w:r>
          </w:p>
        </w:tc>
      </w:tr>
      <w:tr w:rsidR="008B2433" w14:paraId="1044D66B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0A410" w14:textId="77777777" w:rsidR="008B2433" w:rsidRDefault="00707234">
            <w:r>
              <w:rPr>
                <w:b/>
                <w:sz w:val="20"/>
              </w:rPr>
              <w:t>Data</w:t>
            </w:r>
          </w:p>
        </w:tc>
        <w:tc>
          <w:tcPr>
            <w:tcW w:w="498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2D8D3" w14:textId="77777777" w:rsidR="008B2433" w:rsidRDefault="00707234">
            <w:r>
              <w:rPr>
                <w:sz w:val="20"/>
              </w:rPr>
              <w:t>2026-09-24</w:t>
            </w:r>
          </w:p>
        </w:tc>
      </w:tr>
    </w:tbl>
    <w:p w14:paraId="3BE29074" w14:textId="77777777" w:rsidR="008B2433" w:rsidRDefault="00707234">
      <w:r>
        <w:rPr>
          <w:i/>
        </w:rPr>
        <w:t xml:space="preserve">Šis dokumentas nepakeičia patvirtintų technologinių kortelių, maisto saugos </w:t>
      </w:r>
      <w:r>
        <w:rPr>
          <w:i/>
        </w:rPr>
        <w:t>procedūrų ar atsakingų darbuotojų sprendimų. Jis paaiškina skaitmeninio atsekamumo įrankio veikimą ir plėtros kryptis.</w:t>
      </w:r>
    </w:p>
    <w:p w14:paraId="7DCC73D9" w14:textId="77777777" w:rsidR="008B2433" w:rsidRDefault="00707234">
      <w:r>
        <w:br w:type="page"/>
      </w:r>
    </w:p>
    <w:p w14:paraId="27855780" w14:textId="77777777" w:rsidR="008B2433" w:rsidRDefault="00707234">
      <w:pPr>
        <w:pStyle w:val="Antrat1"/>
      </w:pPr>
      <w:r>
        <w:lastRenderedPageBreak/>
        <w:t>1. Vadovybės santrauka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B2433" w14:paraId="166C2E37" w14:textId="77777777">
        <w:trPr>
          <w:jc w:val="center"/>
        </w:trPr>
        <w:tc>
          <w:tcPr>
            <w:tcW w:w="9972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17A9328" w14:textId="77777777" w:rsidR="008B2433" w:rsidRDefault="00707234">
            <w:r>
              <w:rPr>
                <w:b/>
                <w:color w:val="1F4E78"/>
              </w:rPr>
              <w:t>Pagrindinė sistemos vertė</w:t>
            </w:r>
            <w:r>
              <w:br/>
            </w:r>
            <w:r>
              <w:rPr>
                <w:sz w:val="20"/>
              </w:rPr>
              <w:t>Failas sujungia žaliavų gavimą, gamybą, receptūras, automatinį sunaudojimą, partijų li</w:t>
            </w:r>
            <w:r>
              <w:rPr>
                <w:sz w:val="20"/>
              </w:rPr>
              <w:t>kučius ir atsekamumo paiešką į vieną grandinę. Tai leidžia mažinti popierinių žurnalų kiekį, greičiau nustatyti, iš kokių žaliavų pagaminta konkreti L partija, ir laiku matyti galiojimo bei likučio rizikas.</w:t>
            </w:r>
          </w:p>
        </w:tc>
      </w:tr>
    </w:tbl>
    <w:p w14:paraId="4F35AECC" w14:textId="77777777" w:rsidR="008B2433" w:rsidRDefault="008B2433">
      <w:pPr>
        <w:spacing w:after="0"/>
      </w:pPr>
    </w:p>
    <w:p w14:paraId="597FB880" w14:textId="77777777" w:rsidR="008B2433" w:rsidRDefault="00707234">
      <w:pPr>
        <w:pStyle w:val="Bulletcompact"/>
      </w:pPr>
      <w:r>
        <w:t>Žaliavos registruojamos partijomis, su gavimo i</w:t>
      </w:r>
      <w:r>
        <w:t>r galiojimo datomis.</w:t>
      </w:r>
    </w:p>
    <w:p w14:paraId="13D5F206" w14:textId="77777777" w:rsidR="008B2433" w:rsidRDefault="00707234">
      <w:pPr>
        <w:pStyle w:val="Bulletcompact"/>
      </w:pPr>
      <w:r>
        <w:t>Gamybos kiekis susiejamas su produkto rūšimi ir L savaitės partija.</w:t>
      </w:r>
    </w:p>
    <w:p w14:paraId="11B29CC2" w14:textId="77777777" w:rsidR="008B2433" w:rsidRDefault="00707234">
      <w:pPr>
        <w:pStyle w:val="Bulletcompact"/>
      </w:pPr>
      <w:r>
        <w:t>Receptūros nustato, kiek kg kiekvienos žaliavos reikia 1 kg pagaminto produkto.</w:t>
      </w:r>
    </w:p>
    <w:p w14:paraId="0C348A62" w14:textId="77777777" w:rsidR="008B2433" w:rsidRDefault="00707234">
      <w:pPr>
        <w:pStyle w:val="Bulletcompact"/>
      </w:pPr>
      <w:r>
        <w:t xml:space="preserve">Sunaudojimo logika taiko FIFO su galiojimo kontrolės filtru: naudojama seniausia gauta </w:t>
      </w:r>
      <w:r>
        <w:t>dar galiojanti partija, turinti likutį.</w:t>
      </w:r>
    </w:p>
    <w:p w14:paraId="56AD8527" w14:textId="77777777" w:rsidR="008B2433" w:rsidRDefault="00707234">
      <w:pPr>
        <w:pStyle w:val="Bulletcompact"/>
      </w:pPr>
      <w:r>
        <w:t>Atsekamumo paieška veikia dviem kryptimis: nuo žaliavos partijos iki gamybos ir nuo produkto L partijos iki sunaudotų žaliavų.</w:t>
      </w:r>
    </w:p>
    <w:p w14:paraId="59DA01CF" w14:textId="77777777" w:rsidR="008B2433" w:rsidRDefault="00707234">
      <w:pPr>
        <w:pStyle w:val="Bulletcompact"/>
      </w:pPr>
      <w:r>
        <w:t>Suvestinė pateikia vadovybei operacinį vaizdą: gavimus, sunaudojimą, likučius, pasibaigus</w:t>
      </w:r>
      <w:r>
        <w:t>ias ir besibaigiančias partijas.</w:t>
      </w:r>
    </w:p>
    <w:p w14:paraId="1B843778" w14:textId="77777777" w:rsidR="008B2433" w:rsidRDefault="00707234">
      <w:r>
        <w:rPr>
          <w:b/>
        </w:rPr>
        <w:t xml:space="preserve">Svarbu: </w:t>
      </w:r>
      <w:r>
        <w:t xml:space="preserve">raudonos / pasibaigusio galiojimo eilutės nėra vien vizualinis trūkumas. Jos yra kontrolinis signalas, kad partijoje liko kiekis, kurio sistema nebegali naudoti naujai gamybai. Toks likutis turi būti </w:t>
      </w:r>
      <w:r>
        <w:t>paaiškintas: faktinis nurašymas, neįvestas perdavimas, inventorizacijos neatitikimas ar kitas procesinis nukrypimas.</w:t>
      </w:r>
    </w:p>
    <w:p w14:paraId="3A50C532" w14:textId="77777777" w:rsidR="008B2433" w:rsidRDefault="00707234">
      <w:pPr>
        <w:pStyle w:val="Antrat1"/>
      </w:pPr>
      <w:r>
        <w:t>2. Duomenų srautas ir pagrindinė logika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701"/>
        <w:gridCol w:w="1928"/>
        <w:gridCol w:w="1928"/>
      </w:tblGrid>
      <w:tr w:rsidR="008B2433" w14:paraId="2693FBEB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9D765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6"/>
              </w:rPr>
              <w:t>1 žingsnis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91B6D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6"/>
              </w:rPr>
              <w:t>2 žingsnis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E075B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6"/>
              </w:rPr>
              <w:t>3 žingsnis</w:t>
            </w:r>
          </w:p>
        </w:tc>
        <w:tc>
          <w:tcPr>
            <w:tcW w:w="19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CF0F9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6"/>
              </w:rPr>
              <w:t>4 žingsnis</w:t>
            </w:r>
          </w:p>
        </w:tc>
        <w:tc>
          <w:tcPr>
            <w:tcW w:w="19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53BCD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6"/>
              </w:rPr>
              <w:t>5 žingsnis</w:t>
            </w:r>
          </w:p>
        </w:tc>
      </w:tr>
      <w:tr w:rsidR="008B2433" w14:paraId="02121DF1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34350C" w14:textId="77777777" w:rsidR="008B2433" w:rsidRDefault="00707234">
            <w:r>
              <w:rPr>
                <w:sz w:val="16"/>
              </w:rPr>
              <w:t>Žaliavų gavimas</w:t>
            </w:r>
            <w:r>
              <w:rPr>
                <w:sz w:val="16"/>
              </w:rPr>
              <w:br/>
              <w:t>(partija, kiekis, galiojima</w:t>
            </w:r>
            <w:r>
              <w:rPr>
                <w:sz w:val="16"/>
              </w:rPr>
              <w:t>s)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E3DC8E" w14:textId="77777777" w:rsidR="008B2433" w:rsidRDefault="00707234">
            <w:r>
              <w:rPr>
                <w:sz w:val="16"/>
              </w:rPr>
              <w:t>Gamyba</w:t>
            </w:r>
            <w:r>
              <w:rPr>
                <w:sz w:val="16"/>
              </w:rPr>
              <w:br/>
              <w:t>(data, rūšis, kg, L savaitė)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913391" w14:textId="77777777" w:rsidR="008B2433" w:rsidRDefault="00707234">
            <w:r>
              <w:rPr>
                <w:sz w:val="16"/>
              </w:rPr>
              <w:t>Receptūros</w:t>
            </w:r>
            <w:r>
              <w:rPr>
                <w:sz w:val="16"/>
              </w:rPr>
              <w:br/>
              <w:t>(normos kg/kg)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73FE72" w14:textId="77777777" w:rsidR="008B2433" w:rsidRDefault="00707234">
            <w:r>
              <w:rPr>
                <w:sz w:val="16"/>
              </w:rPr>
              <w:t>Automatinis sunaudojimas</w:t>
            </w:r>
            <w:r>
              <w:rPr>
                <w:sz w:val="16"/>
              </w:rPr>
              <w:br/>
              <w:t>(FIFO + galiojimas)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F51ACE" w14:textId="77777777" w:rsidR="008B2433" w:rsidRDefault="00707234">
            <w:r>
              <w:rPr>
                <w:sz w:val="16"/>
              </w:rPr>
              <w:t>Atsekamumas ir suvestinės</w:t>
            </w:r>
            <w:r>
              <w:rPr>
                <w:sz w:val="16"/>
              </w:rPr>
              <w:br/>
              <w:t>(partijos, trūkumai, likučiai)</w:t>
            </w:r>
          </w:p>
        </w:tc>
      </w:tr>
    </w:tbl>
    <w:p w14:paraId="0C135682" w14:textId="77777777" w:rsidR="008B2433" w:rsidRDefault="00707234">
      <w:pPr>
        <w:pStyle w:val="Antrat2"/>
      </w:pPr>
      <w:r>
        <w:t>2.1. FIFO principas</w:t>
      </w:r>
    </w:p>
    <w:p w14:paraId="5CEA764B" w14:textId="77777777" w:rsidR="008B2433" w:rsidRDefault="00707234">
      <w:r>
        <w:t xml:space="preserve">Failo logika yra </w:t>
      </w:r>
      <w:r>
        <w:rPr>
          <w:b/>
        </w:rPr>
        <w:t>FIFO su galiojimo kontrole</w:t>
      </w:r>
      <w:r>
        <w:t xml:space="preserve">. Tai nėra </w:t>
      </w:r>
      <w:r>
        <w:t>paprastas „pirmas gautas – pirmas sunaudotas“ be išimčių. Partija tinkama tik tada, kai tenkinamos visos sąlygos:</w:t>
      </w:r>
    </w:p>
    <w:p w14:paraId="29C90D81" w14:textId="77777777" w:rsidR="008B2433" w:rsidRDefault="00707234">
      <w:pPr>
        <w:pStyle w:val="Bulletcompact"/>
      </w:pPr>
      <w:r>
        <w:t>žaliavos pavadinimas sutampa su receptūroje nurodyta žaliava;</w:t>
      </w:r>
    </w:p>
    <w:p w14:paraId="2117D87E" w14:textId="77777777" w:rsidR="008B2433" w:rsidRDefault="00707234">
      <w:pPr>
        <w:pStyle w:val="Bulletcompact"/>
      </w:pPr>
      <w:r>
        <w:t>partijos gavimo data yra ne vėlesnė už gamybos datą;</w:t>
      </w:r>
    </w:p>
    <w:p w14:paraId="2AD93051" w14:textId="77777777" w:rsidR="008B2433" w:rsidRDefault="00707234">
      <w:pPr>
        <w:pStyle w:val="Bulletcompact"/>
      </w:pPr>
      <w:r>
        <w:t>partijos galiojimo data gam</w:t>
      </w:r>
      <w:r>
        <w:t>ybos dieną dar nepasibaigusi;</w:t>
      </w:r>
    </w:p>
    <w:p w14:paraId="691F6565" w14:textId="77777777" w:rsidR="008B2433" w:rsidRDefault="00707234">
      <w:pPr>
        <w:pStyle w:val="Bulletcompact"/>
      </w:pPr>
      <w:r>
        <w:t>partijoje yra realus likutis po ankstesnio sunaudojimo ir perdavimų į kitus cechus.</w:t>
      </w:r>
    </w:p>
    <w:p w14:paraId="7481C8F4" w14:textId="77777777" w:rsidR="008B2433" w:rsidRDefault="00707234">
      <w:r>
        <w:t>Jei seniausios tinkamos partijos likučio neužtenka, sunaudojimas tęsiamas iš antros, o prireikus – trečios tinkamos partijos. Jei tinkamos par</w:t>
      </w:r>
      <w:r>
        <w:t>tijos nėra, sistema turi rodyti trūkumą, o ne naudoti pasibaigusį ar dar negautą produktą.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B2433" w14:paraId="55E698A3" w14:textId="77777777">
        <w:trPr>
          <w:jc w:val="center"/>
        </w:trPr>
        <w:tc>
          <w:tcPr>
            <w:tcW w:w="9972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2071CBF" w14:textId="77777777" w:rsidR="008B2433" w:rsidRDefault="00707234">
            <w:r>
              <w:rPr>
                <w:b/>
                <w:color w:val="1F4E78"/>
              </w:rPr>
              <w:t>Kontrolės pavyzdys</w:t>
            </w:r>
            <w:r>
              <w:br/>
            </w:r>
            <w:r>
              <w:rPr>
                <w:sz w:val="20"/>
              </w:rPr>
              <w:t>Jeigu gamyba vyksta 2026-09-11, partija, kurios gavimo data yra 2026-09-13, negali būti priskirta šiai gamybai. Lygiai taip pat negalima naudoti p</w:t>
            </w:r>
            <w:r>
              <w:rPr>
                <w:sz w:val="20"/>
              </w:rPr>
              <w:t>artijos, kurios galiojimas pasibaigė iki 2026-09-11.</w:t>
            </w:r>
          </w:p>
        </w:tc>
      </w:tr>
    </w:tbl>
    <w:p w14:paraId="0A7A8979" w14:textId="77777777" w:rsidR="008B2433" w:rsidRDefault="008B2433">
      <w:pPr>
        <w:spacing w:after="0"/>
      </w:pPr>
    </w:p>
    <w:p w14:paraId="19F89BC9" w14:textId="77777777" w:rsidR="008B2433" w:rsidRDefault="00707234">
      <w:pPr>
        <w:pStyle w:val="Antrat2"/>
      </w:pPr>
      <w:r>
        <w:t>2.2. Kiaušinių apskaitos paaiškinimas</w:t>
      </w:r>
    </w:p>
    <w:p w14:paraId="717D23AA" w14:textId="77777777" w:rsidR="008B2433" w:rsidRDefault="00707234">
      <w:r>
        <w:t xml:space="preserve">Kiaušiniai iš tiekėjo gali būti gaunami ir pirminiuose dokumentuose nurodomi </w:t>
      </w:r>
      <w:r>
        <w:rPr>
          <w:b/>
        </w:rPr>
        <w:t>vienetais</w:t>
      </w:r>
      <w:r>
        <w:t>. Prieš įrašant juos į šį Excel failą kiekis perskaičiuojamas į kiaušinių mas</w:t>
      </w:r>
      <w:r>
        <w:t>ę: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B2433" w14:paraId="49899B7E" w14:textId="77777777">
        <w:trPr>
          <w:jc w:val="center"/>
        </w:trPr>
        <w:tc>
          <w:tcPr>
            <w:tcW w:w="9972" w:type="dxa"/>
            <w:shd w:val="clear" w:color="auto" w:fill="EAF2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8CE330E" w14:textId="77777777" w:rsidR="008B2433" w:rsidRDefault="00707234">
            <w:r>
              <w:rPr>
                <w:b/>
                <w:color w:val="1F4E78"/>
              </w:rPr>
              <w:lastRenderedPageBreak/>
              <w:t>Perskaičiavimo taisyklė</w:t>
            </w:r>
            <w:r>
              <w:br/>
            </w:r>
            <w:r>
              <w:rPr>
                <w:sz w:val="20"/>
              </w:rPr>
              <w:t>Kiaušinių masė, kg = gautas kiaušinių kiekis, vnt. × 0,06 kg (60 g / vnt.).</w:t>
            </w:r>
            <w:r>
              <w:rPr>
                <w:sz w:val="20"/>
              </w:rPr>
              <w:br/>
              <w:t>Pavyzdys: 1 000 vnt. × 0,06 kg = 60 kg kiaušinių masės.</w:t>
            </w:r>
          </w:p>
        </w:tc>
      </w:tr>
    </w:tbl>
    <w:p w14:paraId="3F1F10D5" w14:textId="77777777" w:rsidR="008B2433" w:rsidRDefault="008B2433">
      <w:pPr>
        <w:spacing w:after="0"/>
      </w:pPr>
    </w:p>
    <w:p w14:paraId="25D58FFA" w14:textId="77777777" w:rsidR="008B2433" w:rsidRDefault="00707234">
      <w:r>
        <w:t xml:space="preserve">Excel faile jau įrašomas perskaičiuotas kiekis kilogramais. Toliau visoje sistemoje ši žaliava vadinama </w:t>
      </w:r>
      <w:r>
        <w:rPr>
          <w:b/>
        </w:rPr>
        <w:t>„Kiaušiniai“</w:t>
      </w:r>
      <w:r>
        <w:t xml:space="preserve"> ir apskaitoma kaip gamyboje naudojama kiaušinių masė. Todėl Excel faile papildomas perskaičiavimas nebeatliekamas.</w:t>
      </w:r>
    </w:p>
    <w:p w14:paraId="0D012012" w14:textId="77777777" w:rsidR="008B2433" w:rsidRDefault="00707234">
      <w:pPr>
        <w:pStyle w:val="Antrat1"/>
      </w:pPr>
      <w:r>
        <w:t xml:space="preserve">3. Kiekvieno Excel lapo </w:t>
      </w:r>
      <w:r>
        <w:t>paskirtis ir nauda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515"/>
      </w:tblGrid>
      <w:tr w:rsidR="008B2433" w14:paraId="15CBAE24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8197E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7"/>
              </w:rPr>
              <w:t>Lapas</w:t>
            </w:r>
          </w:p>
        </w:tc>
        <w:tc>
          <w:tcPr>
            <w:tcW w:w="340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6F781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7"/>
              </w:rPr>
              <w:t>Kam skirtas</w:t>
            </w:r>
          </w:p>
        </w:tc>
        <w:tc>
          <w:tcPr>
            <w:tcW w:w="351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1C5BD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7"/>
              </w:rPr>
              <w:t>Pagrindinė nauda</w:t>
            </w:r>
          </w:p>
        </w:tc>
      </w:tr>
      <w:tr w:rsidR="008B2433" w14:paraId="061C0DA2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E463AF" w14:textId="77777777" w:rsidR="008B2433" w:rsidRDefault="00707234">
            <w:r>
              <w:rPr>
                <w:sz w:val="17"/>
              </w:rPr>
              <w:t>1 Žaliavų gavimas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D10AC9" w14:textId="77777777" w:rsidR="008B2433" w:rsidRDefault="00707234">
            <w:r>
              <w:rPr>
                <w:sz w:val="17"/>
              </w:rPr>
              <w:t>Faktinių žaliavų partijų registras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97B588" w14:textId="77777777" w:rsidR="008B2433" w:rsidRDefault="00707234">
            <w:r>
              <w:rPr>
                <w:sz w:val="17"/>
              </w:rPr>
              <w:t>Pagrindas FIFO, galiojimo ir likučio kontrolei</w:t>
            </w:r>
          </w:p>
        </w:tc>
      </w:tr>
      <w:tr w:rsidR="008B2433" w14:paraId="741FD4AE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43B0A0" w14:textId="77777777" w:rsidR="008B2433" w:rsidRDefault="00707234">
            <w:r>
              <w:rPr>
                <w:sz w:val="17"/>
              </w:rPr>
              <w:t>2 Gamyba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DBF3D8" w14:textId="77777777" w:rsidR="008B2433" w:rsidRDefault="00707234">
            <w:r>
              <w:rPr>
                <w:sz w:val="17"/>
              </w:rPr>
              <w:t>Faktinės gamybos registras</w:t>
            </w: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2679EA" w14:textId="77777777" w:rsidR="008B2433" w:rsidRDefault="00707234">
            <w:r>
              <w:rPr>
                <w:sz w:val="17"/>
              </w:rPr>
              <w:t>Susieja gamybos datą, rūšį, kg ir L partiją</w:t>
            </w:r>
          </w:p>
        </w:tc>
      </w:tr>
      <w:tr w:rsidR="008B2433" w14:paraId="13B36DC5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0CC7" w14:textId="77777777" w:rsidR="008B2433" w:rsidRDefault="00707234"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Sunaudojimas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09E19F" w14:textId="77777777" w:rsidR="008B2433" w:rsidRDefault="00707234">
            <w:r>
              <w:rPr>
                <w:sz w:val="17"/>
              </w:rPr>
              <w:t>Automatinis receptūrinis ir FIFO paskirstymas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1547F" w14:textId="77777777" w:rsidR="008B2433" w:rsidRDefault="00707234">
            <w:r>
              <w:rPr>
                <w:sz w:val="17"/>
              </w:rPr>
              <w:t>Parodo, kokia žaliavos partija faktiškai priskirta gamybai</w:t>
            </w:r>
          </w:p>
        </w:tc>
      </w:tr>
      <w:tr w:rsidR="008B2433" w14:paraId="4169A42D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6EC0A" w14:textId="77777777" w:rsidR="008B2433" w:rsidRDefault="00707234">
            <w:r>
              <w:rPr>
                <w:sz w:val="17"/>
              </w:rPr>
              <w:t>4 Receptūros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1A34CC" w14:textId="77777777" w:rsidR="008B2433" w:rsidRDefault="00707234">
            <w:r>
              <w:rPr>
                <w:sz w:val="17"/>
              </w:rPr>
              <w:t>Normatyvinių kiekių šaltinis</w:t>
            </w: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681E91" w14:textId="77777777" w:rsidR="008B2433" w:rsidRDefault="00707234">
            <w:r>
              <w:rPr>
                <w:sz w:val="17"/>
              </w:rPr>
              <w:t>Automatiškai apskaičiuoja žaliavų poreikį</w:t>
            </w:r>
          </w:p>
        </w:tc>
      </w:tr>
      <w:tr w:rsidR="008B2433" w14:paraId="52DC81D4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CC23CC" w14:textId="77777777" w:rsidR="008B2433" w:rsidRDefault="00707234">
            <w:r>
              <w:rPr>
                <w:sz w:val="17"/>
              </w:rPr>
              <w:t>5 Žaliavų perdavimai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60D99" w14:textId="77777777" w:rsidR="008B2433" w:rsidRDefault="00707234">
            <w:r>
              <w:rPr>
                <w:sz w:val="17"/>
              </w:rPr>
              <w:t xml:space="preserve">Perdavimų į kitus cechus </w:t>
            </w:r>
            <w:r>
              <w:rPr>
                <w:sz w:val="17"/>
              </w:rPr>
              <w:t>registras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C45ACF" w14:textId="77777777" w:rsidR="008B2433" w:rsidRDefault="00707234">
            <w:r>
              <w:rPr>
                <w:sz w:val="17"/>
              </w:rPr>
              <w:t>Neleidžia perduoto kiekio panaudoti šakočių gamyboje antrą kartą</w:t>
            </w:r>
          </w:p>
        </w:tc>
      </w:tr>
      <w:tr w:rsidR="008B2433" w14:paraId="597CB5B2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6D788E" w14:textId="77777777" w:rsidR="008B2433" w:rsidRDefault="00707234">
            <w:r>
              <w:rPr>
                <w:sz w:val="17"/>
              </w:rPr>
              <w:t>6 Partijų likučiai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B6D7EC" w14:textId="77777777" w:rsidR="008B2433" w:rsidRDefault="00707234">
            <w:r>
              <w:rPr>
                <w:sz w:val="17"/>
              </w:rPr>
              <w:t>Partijų būklės ir galiojimo kontrolė</w:t>
            </w: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8647C9" w14:textId="77777777" w:rsidR="008B2433" w:rsidRDefault="00707234">
            <w:r>
              <w:rPr>
                <w:sz w:val="17"/>
              </w:rPr>
              <w:t>Rodo likutį, sunaudojimą ir pasibaigusias partijas</w:t>
            </w:r>
          </w:p>
        </w:tc>
      </w:tr>
      <w:tr w:rsidR="008B2433" w14:paraId="06BEB892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53590A" w14:textId="77777777" w:rsidR="008B2433" w:rsidRDefault="00707234">
            <w:r>
              <w:rPr>
                <w:sz w:val="17"/>
              </w:rPr>
              <w:t>7 ATSEKAMUMO PAIEŠKA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8B9346" w14:textId="77777777" w:rsidR="008B2433" w:rsidRDefault="00707234">
            <w:r>
              <w:rPr>
                <w:sz w:val="17"/>
              </w:rPr>
              <w:t>Greita dvipusė paieška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9DB893" w14:textId="77777777" w:rsidR="008B2433" w:rsidRDefault="00707234">
            <w:r>
              <w:rPr>
                <w:sz w:val="17"/>
              </w:rPr>
              <w:t>Padeda auditui, skundui, atš</w:t>
            </w:r>
            <w:r>
              <w:rPr>
                <w:sz w:val="17"/>
              </w:rPr>
              <w:t>aukimui ar vidaus patikrai</w:t>
            </w:r>
          </w:p>
        </w:tc>
      </w:tr>
      <w:tr w:rsidR="008B2433" w14:paraId="39A9EA12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BB725C" w14:textId="77777777" w:rsidR="008B2433" w:rsidRDefault="00707234">
            <w:r>
              <w:rPr>
                <w:sz w:val="17"/>
              </w:rPr>
              <w:t>8 Suvestinė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1F0B89" w14:textId="77777777" w:rsidR="008B2433" w:rsidRDefault="00707234">
            <w:r>
              <w:rPr>
                <w:sz w:val="17"/>
              </w:rPr>
              <w:t>Vadovybiniai rodikliai</w:t>
            </w: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0A77FC" w14:textId="77777777" w:rsidR="008B2433" w:rsidRDefault="00707234">
            <w:r>
              <w:rPr>
                <w:sz w:val="17"/>
              </w:rPr>
              <w:t>Greita likučių ir rizikų apžvalga</w:t>
            </w:r>
          </w:p>
        </w:tc>
      </w:tr>
      <w:tr w:rsidR="008B2433" w14:paraId="2F80A7CF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858131" w14:textId="77777777" w:rsidR="008B2433" w:rsidRDefault="00707234">
            <w:r>
              <w:rPr>
                <w:sz w:val="17"/>
              </w:rPr>
              <w:t>Nustatymai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BA07AD" w14:textId="77777777" w:rsidR="008B2433" w:rsidRDefault="00707234">
            <w:r>
              <w:rPr>
                <w:sz w:val="17"/>
              </w:rPr>
              <w:t>Sistemos klasifikatoriai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52748" w14:textId="77777777" w:rsidR="008B2433" w:rsidRDefault="00707234">
            <w:r>
              <w:rPr>
                <w:sz w:val="17"/>
              </w:rPr>
              <w:t>Užtikrina vienodus pavadinimus ir sąrašus</w:t>
            </w:r>
          </w:p>
        </w:tc>
      </w:tr>
      <w:tr w:rsidR="008B2433" w14:paraId="7893A7A3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B281F1" w14:textId="77777777" w:rsidR="008B2433" w:rsidRDefault="00707234">
            <w:r>
              <w:rPr>
                <w:sz w:val="17"/>
              </w:rPr>
              <w:t>9 Instrukcija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300145" w14:textId="77777777" w:rsidR="008B2433" w:rsidRDefault="00707234">
            <w:r>
              <w:rPr>
                <w:sz w:val="17"/>
              </w:rPr>
              <w:t>Trumpa naudojimo atmintinė</w:t>
            </w:r>
          </w:p>
        </w:tc>
        <w:tc>
          <w:tcPr>
            <w:tcW w:w="351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ADA4AF" w14:textId="77777777" w:rsidR="008B2433" w:rsidRDefault="00707234">
            <w:r>
              <w:rPr>
                <w:sz w:val="17"/>
              </w:rPr>
              <w:t xml:space="preserve">Mažina darbuotojų klaidų ir </w:t>
            </w:r>
            <w:r>
              <w:rPr>
                <w:sz w:val="17"/>
              </w:rPr>
              <w:t>papildomų klausimų skaičių</w:t>
            </w:r>
          </w:p>
        </w:tc>
      </w:tr>
    </w:tbl>
    <w:p w14:paraId="5392FECA" w14:textId="77777777" w:rsidR="008B2433" w:rsidRDefault="00707234">
      <w:pPr>
        <w:pStyle w:val="Antrat2"/>
      </w:pPr>
      <w:r>
        <w:t>3.1. „1 Žaliavų gavimas“</w:t>
      </w:r>
    </w:p>
    <w:p w14:paraId="49457ED9" w14:textId="77777777" w:rsidR="008B2433" w:rsidRDefault="00707234">
      <w:r>
        <w:rPr>
          <w:b/>
        </w:rPr>
        <w:t xml:space="preserve">Paskirtis. </w:t>
      </w:r>
      <w:r>
        <w:t>Tai pagrindinis sandėlio žaliavų partijų registras. Kiekviena gauta partija registruojama atskira eilute.</w:t>
      </w:r>
    </w:p>
    <w:p w14:paraId="0A202127" w14:textId="77777777" w:rsidR="008B2433" w:rsidRDefault="00707234">
      <w:r>
        <w:rPr>
          <w:b/>
        </w:rPr>
        <w:t xml:space="preserve">Kas pildoma / iš kur gaunama informacija. </w:t>
      </w:r>
      <w:r>
        <w:t>Gavimo data, žaliava, gautas kiekis, partijo</w:t>
      </w:r>
      <w:r>
        <w:t>s numeris, tiekėjas, sąskaitos / faktūros informacija, galiojimo data ir pastabos. Kiaušiniai į šį lapą jau įvedami kaip perskaičiuota kiaušinių masė kilogramais.</w:t>
      </w:r>
    </w:p>
    <w:p w14:paraId="0DA4923D" w14:textId="77777777" w:rsidR="008B2433" w:rsidRDefault="00707234">
      <w:r>
        <w:rPr>
          <w:b/>
        </w:rPr>
        <w:t xml:space="preserve">Ką sistema apskaičiuoja arba kontroliuoja. </w:t>
      </w:r>
      <w:r>
        <w:t>Pagal kitų lapų duomenis apskaičiuojamas perduotas</w:t>
      </w:r>
      <w:r>
        <w:t xml:space="preserve"> kiekis ir dabartinis partijos likutis. Galiojimo data naudojama FIFO kontrolei.</w:t>
      </w:r>
    </w:p>
    <w:p w14:paraId="7D8AE30E" w14:textId="77777777" w:rsidR="008B2433" w:rsidRDefault="00707234">
      <w:r>
        <w:rPr>
          <w:b/>
        </w:rPr>
        <w:t xml:space="preserve">Nauda. </w:t>
      </w:r>
      <w:r>
        <w:t>Vienoje vietoje matoma visa partijos istorijos pradžia: kada, kiek ir iš ko gauta. Tai leidžia išvengti „nematomų“ sandėlio likučių ir yra pagrindas tolesniam atsekamum</w:t>
      </w:r>
      <w:r>
        <w:t>ui.</w:t>
      </w:r>
    </w:p>
    <w:p w14:paraId="5435996E" w14:textId="77777777" w:rsidR="008B2433" w:rsidRDefault="00707234">
      <w:r>
        <w:rPr>
          <w:b/>
        </w:rPr>
        <w:t xml:space="preserve">Svarbios kontrolės taisyklės. </w:t>
      </w:r>
    </w:p>
    <w:p w14:paraId="274BE8DB" w14:textId="77777777" w:rsidR="008B2433" w:rsidRDefault="00707234">
      <w:pPr>
        <w:pStyle w:val="Bulletcompact"/>
      </w:pPr>
      <w:r>
        <w:t>Kiekviena partija – atskira eilutė.</w:t>
      </w:r>
    </w:p>
    <w:p w14:paraId="2630CF82" w14:textId="77777777" w:rsidR="008B2433" w:rsidRDefault="00707234">
      <w:pPr>
        <w:pStyle w:val="Bulletcompact"/>
      </w:pPr>
      <w:r>
        <w:t>Gavimus būtina įvesti chronologine tvarka.</w:t>
      </w:r>
    </w:p>
    <w:p w14:paraId="39957FAD" w14:textId="77777777" w:rsidR="008B2433" w:rsidRDefault="00707234">
      <w:pPr>
        <w:pStyle w:val="Bulletcompact"/>
      </w:pPr>
      <w:r>
        <w:lastRenderedPageBreak/>
        <w:t>Partijos numeris turi būti unikalus ir tiksliai sutapti visuose lapuose.</w:t>
      </w:r>
    </w:p>
    <w:p w14:paraId="374FD455" w14:textId="77777777" w:rsidR="008B2433" w:rsidRDefault="00707234">
      <w:pPr>
        <w:pStyle w:val="Bulletcompact"/>
      </w:pPr>
      <w:r>
        <w:t xml:space="preserve">Pasibaigęs likutis turi būti paaiškintas, bet negali būti </w:t>
      </w:r>
      <w:r>
        <w:t>automatiškai panaudotas naujai gamybai.</w:t>
      </w:r>
    </w:p>
    <w:p w14:paraId="0C919B78" w14:textId="77777777" w:rsidR="008B2433" w:rsidRDefault="00707234">
      <w:pPr>
        <w:pStyle w:val="Antrat2"/>
      </w:pPr>
      <w:r>
        <w:t>3.2. „2 Gamyba“</w:t>
      </w:r>
    </w:p>
    <w:p w14:paraId="49061539" w14:textId="77777777" w:rsidR="008B2433" w:rsidRDefault="00707234">
      <w:r>
        <w:rPr>
          <w:b/>
        </w:rPr>
        <w:t xml:space="preserve">Paskirtis. </w:t>
      </w:r>
      <w:r>
        <w:t>Fiksuoja faktinę šakočių gamybą.</w:t>
      </w:r>
    </w:p>
    <w:p w14:paraId="09690241" w14:textId="77777777" w:rsidR="008B2433" w:rsidRDefault="00707234">
      <w:r>
        <w:rPr>
          <w:b/>
        </w:rPr>
        <w:t xml:space="preserve">Kas pildoma / iš kur gaunama informacija. </w:t>
      </w:r>
      <w:r>
        <w:t>Gamybos data, produkcijos rūšis, pagaminta masė kilogramais, produkto partija (L savaitė), prireikus pamaina, darb</w:t>
      </w:r>
      <w:r>
        <w:t>uotojas ir pastabos.</w:t>
      </w:r>
    </w:p>
    <w:p w14:paraId="1C882339" w14:textId="77777777" w:rsidR="008B2433" w:rsidRDefault="00707234">
      <w:r>
        <w:rPr>
          <w:b/>
        </w:rPr>
        <w:t xml:space="preserve">Ką sistema apskaičiuoja arba kontroliuoja. </w:t>
      </w:r>
      <w:r>
        <w:t>Šio lapo duomenys kartu su receptūromis naudojami žaliavų poreikiui apskaičiuoti „Sunaudojimo“ lape.</w:t>
      </w:r>
    </w:p>
    <w:p w14:paraId="2DBC109C" w14:textId="77777777" w:rsidR="008B2433" w:rsidRDefault="00707234">
      <w:r>
        <w:rPr>
          <w:b/>
        </w:rPr>
        <w:t xml:space="preserve">Nauda. </w:t>
      </w:r>
      <w:r>
        <w:t xml:space="preserve">Vienas gamybos įrašas tampa atsekamumo grandinės centru: nuo jo galima pereiti prie </w:t>
      </w:r>
      <w:r>
        <w:t>žaliavų poreikio, konkrečių partijų ir savaitės gamybos suvestinės.</w:t>
      </w:r>
    </w:p>
    <w:p w14:paraId="22D5EE6A" w14:textId="77777777" w:rsidR="008B2433" w:rsidRDefault="00707234">
      <w:r>
        <w:rPr>
          <w:b/>
        </w:rPr>
        <w:t xml:space="preserve">Svarbios kontrolės taisyklės. </w:t>
      </w:r>
    </w:p>
    <w:p w14:paraId="042825C3" w14:textId="77777777" w:rsidR="008B2433" w:rsidRDefault="00707234">
      <w:pPr>
        <w:pStyle w:val="Bulletcompact"/>
      </w:pPr>
      <w:r>
        <w:t>Gamybą vesti chronologine tvarka.</w:t>
      </w:r>
    </w:p>
    <w:p w14:paraId="133D67BC" w14:textId="77777777" w:rsidR="008B2433" w:rsidRDefault="00707234">
      <w:pPr>
        <w:pStyle w:val="Bulletcompact"/>
      </w:pPr>
      <w:r>
        <w:t>Produkto pavadinimą rinktis iš nustatyto sąrašo ir nekeisti savavališkai.</w:t>
      </w:r>
    </w:p>
    <w:p w14:paraId="35C14C1F" w14:textId="77777777" w:rsidR="008B2433" w:rsidRDefault="00707234">
      <w:pPr>
        <w:pStyle w:val="Bulletcompact"/>
      </w:pPr>
      <w:r>
        <w:t>L savaitė yra pagrindinis pagaminto produkto atse</w:t>
      </w:r>
      <w:r>
        <w:t>kamumo identifikatorius.</w:t>
      </w:r>
    </w:p>
    <w:p w14:paraId="53921D46" w14:textId="77777777" w:rsidR="008B2433" w:rsidRDefault="00707234">
      <w:pPr>
        <w:pStyle w:val="Antrat2"/>
      </w:pPr>
      <w:r>
        <w:t>3.3. „3 Sunaudojimas“</w:t>
      </w:r>
    </w:p>
    <w:p w14:paraId="2779E25E" w14:textId="77777777" w:rsidR="008B2433" w:rsidRDefault="00707234">
      <w:r>
        <w:rPr>
          <w:b/>
        </w:rPr>
        <w:t xml:space="preserve">Paskirtis. </w:t>
      </w:r>
      <w:r>
        <w:t>Tai automatinis žaliavų sunaudojimo ir partijų paskirstymo lapas.</w:t>
      </w:r>
    </w:p>
    <w:p w14:paraId="09EE051F" w14:textId="77777777" w:rsidR="008B2433" w:rsidRDefault="00707234">
      <w:r>
        <w:rPr>
          <w:b/>
        </w:rPr>
        <w:t xml:space="preserve">Kas pildoma / iš kur gaunama informacija. </w:t>
      </w:r>
      <w:r>
        <w:t>Kasdien tiesiogiai nepildomas. Jis remiasi „Gamyba“, „Receptūros“, „Žaliavų gavimas“ ir „Ž</w:t>
      </w:r>
      <w:r>
        <w:t>aliavų perdavimai“ duomenimis.</w:t>
      </w:r>
    </w:p>
    <w:p w14:paraId="0B4728FE" w14:textId="77777777" w:rsidR="008B2433" w:rsidRDefault="00707234">
      <w:r>
        <w:rPr>
          <w:b/>
        </w:rPr>
        <w:t xml:space="preserve">Ką sistema apskaičiuoja arba kontroliuoja. </w:t>
      </w:r>
      <w:r>
        <w:t>Apskaičiuoja žaliavos poreikį pagal pagamintus kg, parenka seniausią tinkamą partiją, kontroliuoja gavimo ir galiojimo datas, prireikus išskaido poreikį į kelias partijas ir parodo t</w:t>
      </w:r>
      <w:r>
        <w:t>rūkumą.</w:t>
      </w:r>
    </w:p>
    <w:p w14:paraId="43FC4AA0" w14:textId="77777777" w:rsidR="008B2433" w:rsidRDefault="00707234">
      <w:r>
        <w:rPr>
          <w:b/>
        </w:rPr>
        <w:t xml:space="preserve">Nauda. </w:t>
      </w:r>
      <w:r>
        <w:t>Pakeičia didelę dalį rankinio partijų nurašymo. Matoma ne tik „kiek sunaudota“, bet ir „iš kurios partijos sunaudota“ – tai svarbiausia atsekamumo dalis.</w:t>
      </w:r>
    </w:p>
    <w:p w14:paraId="40C7B85D" w14:textId="77777777" w:rsidR="008B2433" w:rsidRDefault="00707234">
      <w:r>
        <w:rPr>
          <w:b/>
        </w:rPr>
        <w:t xml:space="preserve">Svarbios kontrolės taisyklės. </w:t>
      </w:r>
    </w:p>
    <w:p w14:paraId="48F89243" w14:textId="77777777" w:rsidR="008B2433" w:rsidRDefault="00707234">
      <w:pPr>
        <w:pStyle w:val="Bulletcompact"/>
      </w:pPr>
      <w:r>
        <w:t>Negali naudoti partijos, gautos po gamybos datos.</w:t>
      </w:r>
    </w:p>
    <w:p w14:paraId="03100350" w14:textId="77777777" w:rsidR="008B2433" w:rsidRDefault="00707234">
      <w:pPr>
        <w:pStyle w:val="Bulletcompact"/>
      </w:pPr>
      <w:r>
        <w:t>Negali naudoti partijos, kurios galiojimas gamybos dieną pasibaigęs.</w:t>
      </w:r>
    </w:p>
    <w:p w14:paraId="185BC7EA" w14:textId="77777777" w:rsidR="008B2433" w:rsidRDefault="00707234">
      <w:pPr>
        <w:pStyle w:val="Bulletcompact"/>
      </w:pPr>
      <w:r>
        <w:t>Naujesnė partija imama tik tada, kai senesnė tinkama partija išnaudota arba nebegalioja.</w:t>
      </w:r>
    </w:p>
    <w:p w14:paraId="14112A2A" w14:textId="77777777" w:rsidR="008B2433" w:rsidRDefault="00707234">
      <w:pPr>
        <w:pStyle w:val="Bulletcompact"/>
      </w:pPr>
      <w:r>
        <w:t>Jeigu tinkamos žaliavos nepakanka, turi būti rodomas trūkumas, o ne dirbtinai užpildytas sunaudoji</w:t>
      </w:r>
      <w:r>
        <w:t>mas.</w:t>
      </w:r>
    </w:p>
    <w:p w14:paraId="718B42AE" w14:textId="77777777" w:rsidR="008B2433" w:rsidRDefault="00707234">
      <w:pPr>
        <w:pStyle w:val="Antrat2"/>
      </w:pPr>
      <w:r>
        <w:t>3.4. „4 Receptūros“</w:t>
      </w:r>
    </w:p>
    <w:p w14:paraId="0689FA9C" w14:textId="77777777" w:rsidR="008B2433" w:rsidRDefault="00707234">
      <w:r>
        <w:rPr>
          <w:b/>
        </w:rPr>
        <w:t xml:space="preserve">Paskirtis. </w:t>
      </w:r>
      <w:r>
        <w:t>Saugo standartines žaliavų normas kiekvienai gaminamai šakočių rūšiai.</w:t>
      </w:r>
    </w:p>
    <w:p w14:paraId="765FEDA3" w14:textId="77777777" w:rsidR="008B2433" w:rsidRDefault="00707234">
      <w:r>
        <w:rPr>
          <w:b/>
        </w:rPr>
        <w:t xml:space="preserve">Kas pildoma / iš kur gaunama informacija. </w:t>
      </w:r>
      <w:r>
        <w:t>Kiekvienai produkto ir žaliavos porai nurodoma norma kg žaliavos / 1 kg produkto.</w:t>
      </w:r>
    </w:p>
    <w:p w14:paraId="592C848B" w14:textId="77777777" w:rsidR="008B2433" w:rsidRDefault="00707234">
      <w:r>
        <w:rPr>
          <w:b/>
        </w:rPr>
        <w:t>Ką sistema apskaičiuoja a</w:t>
      </w:r>
      <w:r>
        <w:rPr>
          <w:b/>
        </w:rPr>
        <w:t xml:space="preserve">rba kontroliuoja. </w:t>
      </w:r>
      <w:r>
        <w:t>Pagal normą ir faktinį pagamintą kiekį apskaičiuojamas teorinis žaliavos poreikis.</w:t>
      </w:r>
    </w:p>
    <w:p w14:paraId="1BE5ABEE" w14:textId="77777777" w:rsidR="008B2433" w:rsidRDefault="00707234">
      <w:r>
        <w:rPr>
          <w:b/>
        </w:rPr>
        <w:t xml:space="preserve">Nauda. </w:t>
      </w:r>
      <w:r>
        <w:t>Užtikrina vienodą skaičiavimo bazę ir leidžia palyginti teorinį poreikį su realiu partijų sunaudojimu.</w:t>
      </w:r>
    </w:p>
    <w:p w14:paraId="55017E5C" w14:textId="77777777" w:rsidR="008B2433" w:rsidRDefault="00707234">
      <w:r>
        <w:rPr>
          <w:b/>
        </w:rPr>
        <w:t xml:space="preserve">Svarbios kontrolės taisyklės. </w:t>
      </w:r>
    </w:p>
    <w:p w14:paraId="35597267" w14:textId="77777777" w:rsidR="008B2433" w:rsidRDefault="00707234">
      <w:pPr>
        <w:pStyle w:val="Bulletcompact"/>
      </w:pPr>
      <w:r>
        <w:t>Receptūrų pavadinimai turi tiksliai sutapti su gamybos ir žaliavų pavadinimais.</w:t>
      </w:r>
    </w:p>
    <w:p w14:paraId="4386B13C" w14:textId="77777777" w:rsidR="008B2433" w:rsidRDefault="00707234">
      <w:pPr>
        <w:pStyle w:val="Bulletcompact"/>
      </w:pPr>
      <w:r>
        <w:t>Normas keisti tik pagal patvirtintą technologinę kortelę.</w:t>
      </w:r>
    </w:p>
    <w:p w14:paraId="214A2024" w14:textId="77777777" w:rsidR="008B2433" w:rsidRDefault="00707234">
      <w:pPr>
        <w:pStyle w:val="Bulletcompact"/>
      </w:pPr>
      <w:r>
        <w:t>Receptūros pakeitimas turi būti valdomas kaip versija: kas, kada ir kodėl pakeitė.</w:t>
      </w:r>
    </w:p>
    <w:p w14:paraId="33BFDAA6" w14:textId="77777777" w:rsidR="008B2433" w:rsidRDefault="00707234">
      <w:pPr>
        <w:pStyle w:val="Antrat2"/>
      </w:pPr>
      <w:r>
        <w:lastRenderedPageBreak/>
        <w:t>3.5.</w:t>
      </w:r>
      <w:r>
        <w:t xml:space="preserve"> „5 Žaliavų perdavimai“</w:t>
      </w:r>
    </w:p>
    <w:p w14:paraId="6233D66A" w14:textId="77777777" w:rsidR="008B2433" w:rsidRDefault="00707234">
      <w:r>
        <w:rPr>
          <w:b/>
        </w:rPr>
        <w:t xml:space="preserve">Paskirtis. </w:t>
      </w:r>
      <w:r>
        <w:t>Registruoja žaliavų perdavimą iš šakočių apskaitos į kitą cechą ar paskirtį.</w:t>
      </w:r>
    </w:p>
    <w:p w14:paraId="79B57E9D" w14:textId="77777777" w:rsidR="008B2433" w:rsidRDefault="00707234">
      <w:r>
        <w:rPr>
          <w:b/>
        </w:rPr>
        <w:t xml:space="preserve">Kas pildoma / iš kur gaunama informacija. </w:t>
      </w:r>
      <w:r>
        <w:t>Perdavimo data, cechas, žaliava, partija, perduotas kiekis, dokumentas, atsakingas asmuo ir pastabos.</w:t>
      </w:r>
    </w:p>
    <w:p w14:paraId="42C752A2" w14:textId="77777777" w:rsidR="008B2433" w:rsidRDefault="00707234">
      <w:r>
        <w:rPr>
          <w:b/>
        </w:rPr>
        <w:t xml:space="preserve">Ką sistema apskaičiuoja arba kontroliuoja. </w:t>
      </w:r>
      <w:r>
        <w:t>Perduotas kiekis atimamas iš konkrečios partijos likučio ir tampa nebetinkamas antrą kartą priskirti šakočių gamybai.</w:t>
      </w:r>
    </w:p>
    <w:p w14:paraId="73B9E598" w14:textId="77777777" w:rsidR="008B2433" w:rsidRDefault="00707234">
      <w:r>
        <w:rPr>
          <w:b/>
        </w:rPr>
        <w:t xml:space="preserve">Nauda. </w:t>
      </w:r>
      <w:r>
        <w:t>Užtikrina, kad sandėlio partijos likutis būtų realus net tada, kai dalis žaliavos sunaud</w:t>
      </w:r>
      <w:r>
        <w:t>ojama ne šakočių ceche.</w:t>
      </w:r>
    </w:p>
    <w:p w14:paraId="3DA9E2C4" w14:textId="77777777" w:rsidR="008B2433" w:rsidRDefault="00707234">
      <w:r>
        <w:rPr>
          <w:b/>
        </w:rPr>
        <w:t xml:space="preserve">Svarbios kontrolės taisyklės. </w:t>
      </w:r>
    </w:p>
    <w:p w14:paraId="396D5E6F" w14:textId="77777777" w:rsidR="008B2433" w:rsidRDefault="00707234">
      <w:pPr>
        <w:pStyle w:val="Bulletcompact"/>
      </w:pPr>
      <w:r>
        <w:t>Perdavimą būtina registruoti ta pačia data, kada jis faktiškai įvyko.</w:t>
      </w:r>
    </w:p>
    <w:p w14:paraId="33CC8B03" w14:textId="77777777" w:rsidR="008B2433" w:rsidRDefault="00707234">
      <w:pPr>
        <w:pStyle w:val="Bulletcompact"/>
      </w:pPr>
      <w:r>
        <w:t>Būtina nurodyti konkrečią partiją – vien žaliavos pavadinimo nepakanka.</w:t>
      </w:r>
    </w:p>
    <w:p w14:paraId="48FDBEE4" w14:textId="77777777" w:rsidR="008B2433" w:rsidRDefault="00707234">
      <w:pPr>
        <w:pStyle w:val="Antrat2"/>
      </w:pPr>
      <w:r>
        <w:t>3.6. „6 Partijų likučiai“</w:t>
      </w:r>
    </w:p>
    <w:p w14:paraId="499111A3" w14:textId="77777777" w:rsidR="008B2433" w:rsidRDefault="00707234">
      <w:r>
        <w:rPr>
          <w:b/>
        </w:rPr>
        <w:t xml:space="preserve">Paskirtis. </w:t>
      </w:r>
      <w:r>
        <w:t>Tai kontrolinis lapas,</w:t>
      </w:r>
      <w:r>
        <w:t xml:space="preserve"> kuriame vienoje vietoje matoma kiekvienos partijos būklė.</w:t>
      </w:r>
    </w:p>
    <w:p w14:paraId="5D5E67C4" w14:textId="77777777" w:rsidR="008B2433" w:rsidRDefault="00707234">
      <w:r>
        <w:rPr>
          <w:b/>
        </w:rPr>
        <w:t xml:space="preserve">Kas pildoma / iš kur gaunama informacija. </w:t>
      </w:r>
      <w:r>
        <w:t>Duomenys gaunami iš žaliavų gavimo, perdavimų ir sunaudojimo lapų.</w:t>
      </w:r>
    </w:p>
    <w:p w14:paraId="09BFA3F9" w14:textId="77777777" w:rsidR="008B2433" w:rsidRDefault="00707234">
      <w:r>
        <w:rPr>
          <w:b/>
        </w:rPr>
        <w:t xml:space="preserve">Ką sistema apskaičiuoja arba kontroliuoja. </w:t>
      </w:r>
      <w:r>
        <w:t>Parodo gautą, perduotą, sunaudotą kiekį, daba</w:t>
      </w:r>
      <w:r>
        <w:t>rtinį likutį, dienas iki galiojimo ir statusą.</w:t>
      </w:r>
    </w:p>
    <w:p w14:paraId="18022BCD" w14:textId="77777777" w:rsidR="008B2433" w:rsidRDefault="00707234">
      <w:r>
        <w:rPr>
          <w:b/>
        </w:rPr>
        <w:t xml:space="preserve">Nauda. </w:t>
      </w:r>
      <w:r>
        <w:t>Leidžia greitai pamatyti rizikas: besibaigiančias partijas, pasibaigusias partijas su likučiu, neįprastai didelius likučius ir galimus duomenų neatitikimus.</w:t>
      </w:r>
    </w:p>
    <w:p w14:paraId="26570E9F" w14:textId="77777777" w:rsidR="008B2433" w:rsidRDefault="00707234">
      <w:r>
        <w:rPr>
          <w:b/>
        </w:rPr>
        <w:t xml:space="preserve">Svarbios kontrolės taisyklės. </w:t>
      </w:r>
    </w:p>
    <w:p w14:paraId="74D8B79C" w14:textId="77777777" w:rsidR="008B2433" w:rsidRDefault="00707234">
      <w:pPr>
        <w:pStyle w:val="Bulletcompact"/>
      </w:pPr>
      <w:r>
        <w:t>Raudonas pasib</w:t>
      </w:r>
      <w:r>
        <w:t>aigęs likutis turi būti tiriamas – tai gali būti faktinis nurašymas, neįvestas perdavimas, inventorizacijos skirtumas ar įvedimo klaida.</w:t>
      </w:r>
    </w:p>
    <w:p w14:paraId="3908D14F" w14:textId="77777777" w:rsidR="008B2433" w:rsidRDefault="00707234">
      <w:pPr>
        <w:pStyle w:val="Bulletcompact"/>
      </w:pPr>
      <w:r>
        <w:t>Šis lapas yra kontrolinis, o ne atskiras pirminių duomenų šaltinis.</w:t>
      </w:r>
    </w:p>
    <w:p w14:paraId="2252A46F" w14:textId="77777777" w:rsidR="008B2433" w:rsidRDefault="00707234">
      <w:pPr>
        <w:pStyle w:val="Antrat2"/>
      </w:pPr>
      <w:r>
        <w:t>3.7. „7 ATSEKAMUMO PAIEŠKA“</w:t>
      </w:r>
    </w:p>
    <w:p w14:paraId="577AFCE8" w14:textId="77777777" w:rsidR="008B2433" w:rsidRDefault="00707234">
      <w:r>
        <w:rPr>
          <w:b/>
        </w:rPr>
        <w:t xml:space="preserve">Paskirtis. </w:t>
      </w:r>
      <w:r>
        <w:t>Skirta greit</w:t>
      </w:r>
      <w:r>
        <w:t>am konkrečios žaliavos partijos arba pagaminto produkto L partijos atsekamumui.</w:t>
      </w:r>
    </w:p>
    <w:p w14:paraId="24452E2B" w14:textId="77777777" w:rsidR="008B2433" w:rsidRDefault="00707234">
      <w:r>
        <w:rPr>
          <w:b/>
        </w:rPr>
        <w:t xml:space="preserve">Kas pildoma / iš kur gaunama informacija. </w:t>
      </w:r>
      <w:r>
        <w:t>Vartotojas įveda / pasirenka žaliavos partijos numerį arba produkto L savaitę.</w:t>
      </w:r>
    </w:p>
    <w:p w14:paraId="0D08F1F4" w14:textId="77777777" w:rsidR="008B2433" w:rsidRDefault="00707234">
      <w:r>
        <w:rPr>
          <w:b/>
        </w:rPr>
        <w:t xml:space="preserve">Ką sistema apskaičiuoja arba kontroliuoja. </w:t>
      </w:r>
      <w:r>
        <w:t>Kairėje gali</w:t>
      </w:r>
      <w:r>
        <w:t>ma matyti žaliavos gavimo duomenis, likutį ir kur ji buvo sunaudota. Dešinėje – pasirinktos L savaitės gamybos kiekį, produkciją, žaliavų poreikį, naudotas partijas ir trūkumus.</w:t>
      </w:r>
    </w:p>
    <w:p w14:paraId="2B36D850" w14:textId="77777777" w:rsidR="008B2433" w:rsidRDefault="00707234">
      <w:r>
        <w:rPr>
          <w:b/>
        </w:rPr>
        <w:t xml:space="preserve">Nauda. </w:t>
      </w:r>
      <w:r>
        <w:t>Svarbiausias lapas auditui, kliento skundui, vidaus patikrai ar galimam</w:t>
      </w:r>
      <w:r>
        <w:t xml:space="preserve"> produkto atšaukimui: nereikia rankiniu būdu peržiūrėti visų žurnalų.</w:t>
      </w:r>
    </w:p>
    <w:p w14:paraId="72153127" w14:textId="77777777" w:rsidR="008B2433" w:rsidRDefault="00707234">
      <w:r>
        <w:rPr>
          <w:b/>
        </w:rPr>
        <w:t xml:space="preserve">Svarbios kontrolės taisyklės. </w:t>
      </w:r>
    </w:p>
    <w:p w14:paraId="320B98EF" w14:textId="77777777" w:rsidR="008B2433" w:rsidRDefault="00707234">
      <w:pPr>
        <w:pStyle w:val="Bulletcompact"/>
      </w:pPr>
      <w:r>
        <w:t>Paieškos rezultatų patikimumas tiesiogiai priklauso nuo tikslių partijų numerių ir L savaitės įrašų.</w:t>
      </w:r>
    </w:p>
    <w:p w14:paraId="01F6D4BB" w14:textId="77777777" w:rsidR="008B2433" w:rsidRDefault="00707234">
      <w:pPr>
        <w:pStyle w:val="Antrat2"/>
      </w:pPr>
      <w:r>
        <w:t>3.8. „8 Suvestinė“</w:t>
      </w:r>
    </w:p>
    <w:p w14:paraId="754BBD7B" w14:textId="77777777" w:rsidR="008B2433" w:rsidRDefault="00707234">
      <w:r>
        <w:rPr>
          <w:b/>
        </w:rPr>
        <w:t xml:space="preserve">Paskirtis. </w:t>
      </w:r>
      <w:r>
        <w:t>Vadovybinė operacinė suv</w:t>
      </w:r>
      <w:r>
        <w:t>estinė.</w:t>
      </w:r>
    </w:p>
    <w:p w14:paraId="75B116B0" w14:textId="77777777" w:rsidR="008B2433" w:rsidRDefault="00707234">
      <w:r>
        <w:rPr>
          <w:b/>
        </w:rPr>
        <w:t xml:space="preserve">Kas pildoma / iš kur gaunama informacija. </w:t>
      </w:r>
      <w:r>
        <w:t>Atskirai nepildoma – renka informaciją iš kitų lapų.</w:t>
      </w:r>
    </w:p>
    <w:p w14:paraId="25C04A36" w14:textId="77777777" w:rsidR="008B2433" w:rsidRDefault="00707234">
      <w:r>
        <w:rPr>
          <w:b/>
        </w:rPr>
        <w:t xml:space="preserve">Ką sistema apskaičiuoja arba kontroliuoja. </w:t>
      </w:r>
      <w:r>
        <w:t xml:space="preserve">Rodo partijų ir gamybos įrašų skaičių, trūkumus, pasibaigusias ir besibaigiančias partijas, perduotus </w:t>
      </w:r>
      <w:r>
        <w:t>kiekius ir pagrindinių žaliavų gauta / sunaudota / likutis rodiklius.</w:t>
      </w:r>
    </w:p>
    <w:p w14:paraId="5CEBBF39" w14:textId="77777777" w:rsidR="008B2433" w:rsidRDefault="00707234">
      <w:r>
        <w:rPr>
          <w:b/>
        </w:rPr>
        <w:lastRenderedPageBreak/>
        <w:t xml:space="preserve">Nauda. </w:t>
      </w:r>
      <w:r>
        <w:t>Vadovybei nereikia atsidaryti visų techninių lapų: pagrindinės atsargų, galiojimo ir sunaudojimo tendencijos matomos vienoje vietoje.</w:t>
      </w:r>
    </w:p>
    <w:p w14:paraId="5B13E418" w14:textId="77777777" w:rsidR="008B2433" w:rsidRDefault="00707234">
      <w:pPr>
        <w:pStyle w:val="Antrat2"/>
      </w:pPr>
      <w:r>
        <w:t>3.9. „Nustatymai“</w:t>
      </w:r>
    </w:p>
    <w:p w14:paraId="25224643" w14:textId="77777777" w:rsidR="008B2433" w:rsidRDefault="00707234">
      <w:r>
        <w:rPr>
          <w:b/>
        </w:rPr>
        <w:t xml:space="preserve">Paskirtis. </w:t>
      </w:r>
      <w:r>
        <w:t>Techninis sistem</w:t>
      </w:r>
      <w:r>
        <w:t>os klasifikatorių lapas.</w:t>
      </w:r>
    </w:p>
    <w:p w14:paraId="2EEE2E24" w14:textId="77777777" w:rsidR="008B2433" w:rsidRDefault="00707234">
      <w:r>
        <w:rPr>
          <w:b/>
        </w:rPr>
        <w:t xml:space="preserve">Kas pildoma / iš kur gaunama informacija. </w:t>
      </w:r>
      <w:r>
        <w:t>Jame laikomi leidžiami produktų, žaliavų ir kitų sąrašų pavadinimai.</w:t>
      </w:r>
    </w:p>
    <w:p w14:paraId="026CDE98" w14:textId="77777777" w:rsidR="008B2433" w:rsidRDefault="00707234">
      <w:r>
        <w:rPr>
          <w:b/>
        </w:rPr>
        <w:t xml:space="preserve">Ką sistema apskaičiuoja arba kontroliuoja. </w:t>
      </w:r>
      <w:r>
        <w:t>Šie sąrašai naudojami duomenų pasirinkimams ir formulių suderinamumui.</w:t>
      </w:r>
    </w:p>
    <w:p w14:paraId="25A41395" w14:textId="77777777" w:rsidR="008B2433" w:rsidRDefault="00707234">
      <w:r>
        <w:rPr>
          <w:b/>
        </w:rPr>
        <w:t>Nauda.</w:t>
      </w:r>
      <w:r>
        <w:rPr>
          <w:b/>
        </w:rPr>
        <w:t xml:space="preserve"> </w:t>
      </w:r>
      <w:r>
        <w:t>Mažina rašybos skirtumus ir neleidžia tam pačiam objektui atsirasti keliais pavadinimais.</w:t>
      </w:r>
    </w:p>
    <w:p w14:paraId="229014F9" w14:textId="77777777" w:rsidR="008B2433" w:rsidRDefault="00707234">
      <w:r>
        <w:rPr>
          <w:b/>
        </w:rPr>
        <w:t xml:space="preserve">Svarbios kontrolės taisyklės. </w:t>
      </w:r>
    </w:p>
    <w:p w14:paraId="0C8156C6" w14:textId="77777777" w:rsidR="008B2433" w:rsidRDefault="00707234">
      <w:pPr>
        <w:pStyle w:val="Bulletcompact"/>
      </w:pPr>
      <w:r>
        <w:t>Šį lapą keisti tik suprantant poveikį formulėms ir paieškai.</w:t>
      </w:r>
    </w:p>
    <w:p w14:paraId="58EA93E3" w14:textId="77777777" w:rsidR="008B2433" w:rsidRDefault="00707234">
      <w:pPr>
        <w:pStyle w:val="Bulletcompact"/>
      </w:pPr>
      <w:r>
        <w:t>Pavadinimo pakeitimas viename sąraše turi būti suderintas su receptūromis</w:t>
      </w:r>
      <w:r>
        <w:t xml:space="preserve"> bei istorinių duomenų logika.</w:t>
      </w:r>
    </w:p>
    <w:p w14:paraId="3A3860E1" w14:textId="77777777" w:rsidR="008B2433" w:rsidRDefault="00707234">
      <w:pPr>
        <w:pStyle w:val="Antrat2"/>
      </w:pPr>
      <w:r>
        <w:t>3.10. „9 Instrukcija“</w:t>
      </w:r>
    </w:p>
    <w:p w14:paraId="1FE9636B" w14:textId="77777777" w:rsidR="008B2433" w:rsidRDefault="00707234">
      <w:r>
        <w:rPr>
          <w:b/>
        </w:rPr>
        <w:t xml:space="preserve">Paskirtis. </w:t>
      </w:r>
      <w:r>
        <w:t>Trumpa kasdienio darbo atmintinė vartotojui.</w:t>
      </w:r>
    </w:p>
    <w:p w14:paraId="5797C4E1" w14:textId="77777777" w:rsidR="008B2433" w:rsidRDefault="00707234">
      <w:r>
        <w:rPr>
          <w:b/>
        </w:rPr>
        <w:t xml:space="preserve">Kas pildoma / iš kur gaunama informacija. </w:t>
      </w:r>
      <w:r>
        <w:t>Atskirai skaičiavimų neatlieka.</w:t>
      </w:r>
    </w:p>
    <w:p w14:paraId="7468D0BD" w14:textId="77777777" w:rsidR="008B2433" w:rsidRDefault="00707234">
      <w:r>
        <w:rPr>
          <w:b/>
        </w:rPr>
        <w:t xml:space="preserve">Ką sistema apskaičiuoja arba kontroliuoja. </w:t>
      </w:r>
      <w:r>
        <w:t>Primena pildymo eiliškumą, FIF</w:t>
      </w:r>
      <w:r>
        <w:t>O taisyklę, galiojimo spalvas ir rekomenduojamą Excel versiją.</w:t>
      </w:r>
    </w:p>
    <w:p w14:paraId="741CDD2A" w14:textId="77777777" w:rsidR="008B2433" w:rsidRDefault="00707234">
      <w:r>
        <w:rPr>
          <w:b/>
        </w:rPr>
        <w:t xml:space="preserve">Nauda. </w:t>
      </w:r>
      <w:r>
        <w:t>Sumažina priklausomybę nuo žodinio apmokymo ir padeda naujam darbuotojui greičiau suprasti failą.</w:t>
      </w:r>
    </w:p>
    <w:p w14:paraId="125D93DD" w14:textId="77777777" w:rsidR="008B2433" w:rsidRDefault="00707234">
      <w:pPr>
        <w:pStyle w:val="Antrat1"/>
      </w:pPr>
      <w:r>
        <w:t>4. Rekomenduojama kasdienio darbo seka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921"/>
        <w:gridCol w:w="2381"/>
        <w:gridCol w:w="6236"/>
      </w:tblGrid>
      <w:tr w:rsidR="008B2433" w14:paraId="6D7B925B" w14:textId="77777777">
        <w:trPr>
          <w:tblHeader/>
          <w:jc w:val="center"/>
        </w:trPr>
        <w:tc>
          <w:tcPr>
            <w:tcW w:w="85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E45A6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8"/>
              </w:rPr>
              <w:t>Žingsnis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2CC44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8"/>
              </w:rPr>
              <w:t>Veiksmas</w:t>
            </w:r>
          </w:p>
        </w:tc>
        <w:tc>
          <w:tcPr>
            <w:tcW w:w="623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33A2D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8"/>
              </w:rPr>
              <w:t>Tikslas</w:t>
            </w:r>
          </w:p>
        </w:tc>
      </w:tr>
      <w:tr w:rsidR="008B2433" w14:paraId="65F8088B" w14:textId="77777777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AAAE3C" w14:textId="77777777" w:rsidR="008B2433" w:rsidRDefault="00707234">
            <w:r>
              <w:rPr>
                <w:sz w:val="18"/>
              </w:rPr>
              <w:t>1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EB1356" w14:textId="77777777" w:rsidR="008B2433" w:rsidRDefault="00707234">
            <w:r>
              <w:rPr>
                <w:sz w:val="18"/>
              </w:rPr>
              <w:t>Registruoti gavimus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516E10" w14:textId="77777777" w:rsidR="008B2433" w:rsidRDefault="00707234">
            <w:r>
              <w:rPr>
                <w:sz w:val="18"/>
              </w:rPr>
              <w:t>Tą pačią dieną įvesti visas gautas žaliavų partijas, kiekius ir galiojimus.</w:t>
            </w:r>
          </w:p>
        </w:tc>
      </w:tr>
      <w:tr w:rsidR="008B2433" w14:paraId="162A9515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6CA731" w14:textId="77777777" w:rsidR="008B2433" w:rsidRDefault="00707234">
            <w:r>
              <w:rPr>
                <w:sz w:val="18"/>
              </w:rPr>
              <w:t>2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570CD2" w14:textId="77777777" w:rsidR="008B2433" w:rsidRDefault="00707234">
            <w:r>
              <w:rPr>
                <w:sz w:val="18"/>
              </w:rPr>
              <w:t>Registruoti perdavimus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39E3F" w14:textId="77777777" w:rsidR="008B2433" w:rsidRDefault="00707234">
            <w:r>
              <w:rPr>
                <w:sz w:val="18"/>
              </w:rPr>
              <w:t>Jei dalis žaliavos iškeliauja į kitą cechą, perduotą kiekį ir partiją įvesti prieš vertinant likutį.</w:t>
            </w:r>
          </w:p>
        </w:tc>
      </w:tr>
      <w:tr w:rsidR="008B2433" w14:paraId="3CB2FD64" w14:textId="77777777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A5F0F6" w14:textId="77777777" w:rsidR="008B2433" w:rsidRDefault="00707234">
            <w:r>
              <w:rPr>
                <w:sz w:val="18"/>
              </w:rPr>
              <w:t>3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19FF42" w14:textId="77777777" w:rsidR="008B2433" w:rsidRDefault="00707234">
            <w:r>
              <w:rPr>
                <w:sz w:val="18"/>
              </w:rPr>
              <w:t>Registruoti gamybą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62646A" w14:textId="77777777" w:rsidR="008B2433" w:rsidRDefault="00707234">
            <w:r>
              <w:rPr>
                <w:sz w:val="18"/>
              </w:rPr>
              <w:t xml:space="preserve">Po </w:t>
            </w:r>
            <w:r>
              <w:rPr>
                <w:sz w:val="18"/>
              </w:rPr>
              <w:t>gamybos įrašyti datą, rūšį, pagamintus kg ir L savaitę.</w:t>
            </w:r>
          </w:p>
        </w:tc>
      </w:tr>
      <w:tr w:rsidR="008B2433" w14:paraId="3CC39E01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AFB8B9" w14:textId="77777777" w:rsidR="008B2433" w:rsidRDefault="00707234">
            <w:r>
              <w:rPr>
                <w:sz w:val="18"/>
              </w:rPr>
              <w:t>4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4E716B" w14:textId="77777777" w:rsidR="008B2433" w:rsidRDefault="00707234">
            <w:r>
              <w:rPr>
                <w:sz w:val="18"/>
              </w:rPr>
              <w:t>Patikrinti Sunaudojimą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61D20A" w14:textId="77777777" w:rsidR="008B2433" w:rsidRDefault="00707234">
            <w:r>
              <w:rPr>
                <w:sz w:val="18"/>
              </w:rPr>
              <w:t>Peržiūrėti, ar nėra „TRŪKSTA“, ar partijos pasirinktos chronologiškai ir galioja gamybos dieną.</w:t>
            </w:r>
          </w:p>
        </w:tc>
      </w:tr>
      <w:tr w:rsidR="008B2433" w14:paraId="1295098D" w14:textId="77777777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915412" w14:textId="77777777" w:rsidR="008B2433" w:rsidRDefault="00707234">
            <w:r>
              <w:rPr>
                <w:sz w:val="18"/>
              </w:rPr>
              <w:t>5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5309DC" w14:textId="77777777" w:rsidR="008B2433" w:rsidRDefault="00707234">
            <w:r>
              <w:rPr>
                <w:sz w:val="18"/>
              </w:rPr>
              <w:t>Patikrinti Partijų likučius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AE1629" w14:textId="77777777" w:rsidR="008B2433" w:rsidRDefault="00707234">
            <w:r>
              <w:rPr>
                <w:sz w:val="18"/>
              </w:rPr>
              <w:t>Įvertinti raudonus / besibaigiančius likučius i</w:t>
            </w:r>
            <w:r>
              <w:rPr>
                <w:sz w:val="18"/>
              </w:rPr>
              <w:t>r neatitikimus.</w:t>
            </w:r>
          </w:p>
        </w:tc>
      </w:tr>
      <w:tr w:rsidR="008B2433" w14:paraId="40962448" w14:textId="77777777">
        <w:trPr>
          <w:jc w:val="center"/>
        </w:trPr>
        <w:tc>
          <w:tcPr>
            <w:tcW w:w="85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9C13DA" w14:textId="77777777" w:rsidR="008B2433" w:rsidRDefault="00707234">
            <w:r>
              <w:rPr>
                <w:sz w:val="18"/>
              </w:rPr>
              <w:t>6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B283C9" w14:textId="77777777" w:rsidR="008B2433" w:rsidRDefault="00707234">
            <w:r>
              <w:rPr>
                <w:sz w:val="18"/>
              </w:rPr>
              <w:t>Naudoti Atsekamumo paiešką</w:t>
            </w:r>
          </w:p>
        </w:tc>
        <w:tc>
          <w:tcPr>
            <w:tcW w:w="623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769DF1" w14:textId="77777777" w:rsidR="008B2433" w:rsidRDefault="00707234">
            <w:r>
              <w:rPr>
                <w:sz w:val="18"/>
              </w:rPr>
              <w:t>Prireikus greitai patikrinti konkrečią žaliavos partiją arba L savaitę.</w:t>
            </w:r>
          </w:p>
        </w:tc>
      </w:tr>
      <w:tr w:rsidR="008B2433" w14:paraId="40FE767E" w14:textId="77777777">
        <w:trPr>
          <w:jc w:val="center"/>
        </w:trPr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FAB034" w14:textId="77777777" w:rsidR="008B2433" w:rsidRDefault="00707234">
            <w:r>
              <w:rPr>
                <w:sz w:val="18"/>
              </w:rPr>
              <w:t>7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4690C2" w14:textId="77777777" w:rsidR="008B2433" w:rsidRDefault="00707234">
            <w:r>
              <w:rPr>
                <w:sz w:val="18"/>
              </w:rPr>
              <w:t>Peržiūrėti Suvestinę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2C4275" w14:textId="77777777" w:rsidR="008B2433" w:rsidRDefault="00707234">
            <w:r>
              <w:rPr>
                <w:sz w:val="18"/>
              </w:rPr>
              <w:t>Vadovui / atsakingam darbuotojui periodiškai įvertinti trūkumus, likučius ir galiojimo rizikas.</w:t>
            </w:r>
          </w:p>
        </w:tc>
      </w:tr>
    </w:tbl>
    <w:p w14:paraId="7D14A081" w14:textId="77777777" w:rsidR="008B2433" w:rsidRDefault="00707234">
      <w:pPr>
        <w:pStyle w:val="Antrat1"/>
      </w:pPr>
      <w:r>
        <w:t xml:space="preserve">5. </w:t>
      </w:r>
      <w:r>
        <w:t>Stipriausios sistemos vietos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6463"/>
      </w:tblGrid>
      <w:tr w:rsidR="008B2433" w14:paraId="07707611" w14:textId="77777777">
        <w:trPr>
          <w:tblHeader/>
          <w:jc w:val="center"/>
        </w:trPr>
        <w:tc>
          <w:tcPr>
            <w:tcW w:w="3005" w:type="dxa"/>
            <w:shd w:val="clear" w:color="auto" w:fill="54823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E61D0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8"/>
              </w:rPr>
              <w:t>Stiprybė</w:t>
            </w:r>
          </w:p>
        </w:tc>
        <w:tc>
          <w:tcPr>
            <w:tcW w:w="6463" w:type="dxa"/>
            <w:shd w:val="clear" w:color="auto" w:fill="54823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B203D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8"/>
              </w:rPr>
              <w:t>Kodėl svarbu</w:t>
            </w:r>
          </w:p>
        </w:tc>
      </w:tr>
      <w:tr w:rsidR="008B2433" w14:paraId="52ED5587" w14:textId="77777777">
        <w:trPr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6E1C9B" w14:textId="77777777" w:rsidR="008B2433" w:rsidRDefault="00707234">
            <w:r>
              <w:rPr>
                <w:sz w:val="18"/>
              </w:rPr>
              <w:lastRenderedPageBreak/>
              <w:t>Vieninga atsekamumo grandinė</w:t>
            </w:r>
          </w:p>
        </w:tc>
        <w:tc>
          <w:tcPr>
            <w:tcW w:w="646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C2327" w14:textId="77777777" w:rsidR="008B2433" w:rsidRDefault="00707234">
            <w:r>
              <w:rPr>
                <w:sz w:val="18"/>
              </w:rPr>
              <w:t>Gavimas → gamyba → receptūra → sunaudojimas → likutis → paieška yra viename faile.</w:t>
            </w:r>
          </w:p>
        </w:tc>
      </w:tr>
      <w:tr w:rsidR="008B2433" w14:paraId="59357233" w14:textId="77777777">
        <w:trPr>
          <w:jc w:val="center"/>
        </w:trPr>
        <w:tc>
          <w:tcPr>
            <w:tcW w:w="300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F6F086" w14:textId="77777777" w:rsidR="008B2433" w:rsidRDefault="00707234">
            <w:r>
              <w:rPr>
                <w:sz w:val="18"/>
              </w:rPr>
              <w:t>Partijų lygio kontrolė</w:t>
            </w:r>
          </w:p>
        </w:tc>
        <w:tc>
          <w:tcPr>
            <w:tcW w:w="646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7629FC" w14:textId="77777777" w:rsidR="008B2433" w:rsidRDefault="00707234">
            <w:r>
              <w:rPr>
                <w:sz w:val="18"/>
              </w:rPr>
              <w:t xml:space="preserve">Matomas ne tik bendras žaliavos kiekis, bet konkrečios </w:t>
            </w:r>
            <w:r>
              <w:rPr>
                <w:sz w:val="18"/>
              </w:rPr>
              <w:t>partijos, jų galiojimas ir sunaudojimas.</w:t>
            </w:r>
          </w:p>
        </w:tc>
      </w:tr>
      <w:tr w:rsidR="008B2433" w14:paraId="354B73D0" w14:textId="77777777">
        <w:trPr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6AFD91" w14:textId="77777777" w:rsidR="008B2433" w:rsidRDefault="00707234">
            <w:r>
              <w:rPr>
                <w:sz w:val="18"/>
              </w:rPr>
              <w:t>FIFO su datos kontrole</w:t>
            </w:r>
          </w:p>
        </w:tc>
        <w:tc>
          <w:tcPr>
            <w:tcW w:w="646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8EAB39" w14:textId="77777777" w:rsidR="008B2433" w:rsidRDefault="00707234">
            <w:r>
              <w:rPr>
                <w:sz w:val="18"/>
              </w:rPr>
              <w:t>Sistemai teisingai veikiant, neleidžiama panaudoti dar negautos arba jau nebegaliojančios partijos.</w:t>
            </w:r>
          </w:p>
        </w:tc>
      </w:tr>
      <w:tr w:rsidR="008B2433" w14:paraId="273662C1" w14:textId="77777777">
        <w:trPr>
          <w:jc w:val="center"/>
        </w:trPr>
        <w:tc>
          <w:tcPr>
            <w:tcW w:w="300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A6BEB1" w14:textId="77777777" w:rsidR="008B2433" w:rsidRDefault="00707234">
            <w:r>
              <w:rPr>
                <w:sz w:val="18"/>
              </w:rPr>
              <w:t>Automatizuotas receptūrinis poreikis</w:t>
            </w:r>
          </w:p>
        </w:tc>
        <w:tc>
          <w:tcPr>
            <w:tcW w:w="646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EE54C1" w14:textId="77777777" w:rsidR="008B2433" w:rsidRDefault="00707234">
            <w:r>
              <w:rPr>
                <w:sz w:val="18"/>
              </w:rPr>
              <w:t xml:space="preserve">Pagaminti kg automatiškai verčiami žaliavų </w:t>
            </w:r>
            <w:r>
              <w:rPr>
                <w:sz w:val="18"/>
              </w:rPr>
              <w:t>poreikiu pagal technologines normas.</w:t>
            </w:r>
          </w:p>
        </w:tc>
      </w:tr>
      <w:tr w:rsidR="008B2433" w14:paraId="2BCB007C" w14:textId="77777777">
        <w:trPr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775C81" w14:textId="77777777" w:rsidR="008B2433" w:rsidRDefault="00707234">
            <w:r>
              <w:rPr>
                <w:sz w:val="18"/>
              </w:rPr>
              <w:t>Greita atsekamumo paieška</w:t>
            </w:r>
          </w:p>
        </w:tc>
        <w:tc>
          <w:tcPr>
            <w:tcW w:w="646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24AB43" w14:textId="77777777" w:rsidR="008B2433" w:rsidRDefault="00707234">
            <w:r>
              <w:rPr>
                <w:sz w:val="18"/>
              </w:rPr>
              <w:t>Per kelias sekundes galima susieti žaliavos partiją su gamyba arba L partiją su naudotomis žaliavomis.</w:t>
            </w:r>
          </w:p>
        </w:tc>
      </w:tr>
      <w:tr w:rsidR="008B2433" w14:paraId="1BCEF434" w14:textId="77777777">
        <w:trPr>
          <w:jc w:val="center"/>
        </w:trPr>
        <w:tc>
          <w:tcPr>
            <w:tcW w:w="300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DE520A" w14:textId="77777777" w:rsidR="008B2433" w:rsidRDefault="00707234">
            <w:r>
              <w:rPr>
                <w:sz w:val="18"/>
              </w:rPr>
              <w:t>Mažiau popieriaus ir rankinio darbo</w:t>
            </w:r>
          </w:p>
        </w:tc>
        <w:tc>
          <w:tcPr>
            <w:tcW w:w="646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FE1DED" w14:textId="77777777" w:rsidR="008B2433" w:rsidRDefault="00707234">
            <w:r>
              <w:rPr>
                <w:sz w:val="18"/>
              </w:rPr>
              <w:t>Didelė dalis žurnalų, perskaičiavimų ir paieškų perk</w:t>
            </w:r>
            <w:r>
              <w:rPr>
                <w:sz w:val="18"/>
              </w:rPr>
              <w:t>eliama į vieną skaitmeninį failą.</w:t>
            </w:r>
          </w:p>
        </w:tc>
      </w:tr>
      <w:tr w:rsidR="008B2433" w14:paraId="6536B253" w14:textId="77777777">
        <w:trPr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B1FF7" w14:textId="77777777" w:rsidR="008B2433" w:rsidRDefault="00707234">
            <w:r>
              <w:rPr>
                <w:sz w:val="18"/>
              </w:rPr>
              <w:t>Vadovybinė kontrolė</w:t>
            </w:r>
          </w:p>
        </w:tc>
        <w:tc>
          <w:tcPr>
            <w:tcW w:w="646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8645F6" w14:textId="77777777" w:rsidR="008B2433" w:rsidRDefault="00707234">
            <w:r>
              <w:rPr>
                <w:sz w:val="18"/>
              </w:rPr>
              <w:t>Suvestinėje matomi pasibaigę likučiai, trūkumai ir pagrindinių žaliavų judėjimas.</w:t>
            </w:r>
          </w:p>
        </w:tc>
      </w:tr>
    </w:tbl>
    <w:p w14:paraId="7E6410AF" w14:textId="77777777" w:rsidR="008B2433" w:rsidRDefault="00707234">
      <w:pPr>
        <w:pStyle w:val="Antrat1"/>
      </w:pPr>
      <w:r>
        <w:t>6. Silpniausios vietos ir rizikos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855"/>
      </w:tblGrid>
      <w:tr w:rsidR="008B2433" w14:paraId="2EC25348" w14:textId="77777777">
        <w:trPr>
          <w:tblHeader/>
          <w:jc w:val="center"/>
        </w:trPr>
        <w:tc>
          <w:tcPr>
            <w:tcW w:w="2268" w:type="dxa"/>
            <w:shd w:val="clear" w:color="auto" w:fill="C6591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11769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7"/>
              </w:rPr>
              <w:t>Silpnoji vieta</w:t>
            </w:r>
          </w:p>
        </w:tc>
        <w:tc>
          <w:tcPr>
            <w:tcW w:w="3402" w:type="dxa"/>
            <w:shd w:val="clear" w:color="auto" w:fill="C6591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C1180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7"/>
              </w:rPr>
              <w:t>Rizika</w:t>
            </w:r>
          </w:p>
        </w:tc>
        <w:tc>
          <w:tcPr>
            <w:tcW w:w="3855" w:type="dxa"/>
            <w:shd w:val="clear" w:color="auto" w:fill="C6591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84D17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7"/>
              </w:rPr>
              <w:t>Rekomenduojama kontrolė</w:t>
            </w:r>
          </w:p>
        </w:tc>
      </w:tr>
      <w:tr w:rsidR="008B2433" w14:paraId="4426F3C3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01C885" w14:textId="77777777" w:rsidR="008B2433" w:rsidRDefault="00707234">
            <w:r>
              <w:rPr>
                <w:sz w:val="17"/>
              </w:rPr>
              <w:t xml:space="preserve">Priklausomybė nuo teisingo </w:t>
            </w:r>
            <w:r>
              <w:rPr>
                <w:sz w:val="17"/>
              </w:rPr>
              <w:t>įvedimo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68E94" w14:textId="77777777" w:rsidR="008B2433" w:rsidRDefault="00707234">
            <w:r>
              <w:rPr>
                <w:sz w:val="17"/>
              </w:rPr>
              <w:t>Jei neteisinga data, partija, galiojimas ar pavadinimas, automatinė logika taip pat duos neteisingą rezultatą.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88BC5" w14:textId="77777777" w:rsidR="008B2433" w:rsidRDefault="00707234">
            <w:r>
              <w:rPr>
                <w:sz w:val="17"/>
              </w:rPr>
              <w:t>Duomenų validacija, privalomi laukai, kasdienė klaidų ataskaita.</w:t>
            </w:r>
          </w:p>
        </w:tc>
      </w:tr>
      <w:tr w:rsidR="008B2433" w14:paraId="099B7DC5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624899" w14:textId="77777777" w:rsidR="008B2433" w:rsidRDefault="00707234">
            <w:r>
              <w:rPr>
                <w:sz w:val="17"/>
              </w:rPr>
              <w:t>Excel kaip duomenų bazė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87D75E" w14:textId="77777777" w:rsidR="008B2433" w:rsidRDefault="00707234">
            <w:r>
              <w:rPr>
                <w:sz w:val="17"/>
              </w:rPr>
              <w:t>Failas jautresnis atsitiktiniam formulės perraš</w:t>
            </w:r>
            <w:r>
              <w:rPr>
                <w:sz w:val="17"/>
              </w:rPr>
              <w:t>ymui, dideliam duomenų kiekiui ir kelių žmonių darbui vienu metu.</w:t>
            </w:r>
          </w:p>
        </w:tc>
        <w:tc>
          <w:tcPr>
            <w:tcW w:w="385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E1D6B" w14:textId="77777777" w:rsidR="008B2433" w:rsidRDefault="00707234">
            <w:r>
              <w:rPr>
                <w:sz w:val="17"/>
              </w:rPr>
              <w:t>Apsaugoti formulių stulpelius, naudoti versijų kopijas, ilgainiui perkelti skaičiavimo branduolį į duomenų bazę / ERP integraciją.</w:t>
            </w:r>
          </w:p>
        </w:tc>
      </w:tr>
      <w:tr w:rsidR="008B2433" w14:paraId="1FB83837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34B79F" w14:textId="77777777" w:rsidR="008B2433" w:rsidRDefault="00707234">
            <w:r>
              <w:rPr>
                <w:sz w:val="17"/>
              </w:rPr>
              <w:t>Pasibaigę likučiai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752C6C" w14:textId="77777777" w:rsidR="008B2433" w:rsidRDefault="00707234">
            <w:r>
              <w:rPr>
                <w:sz w:val="17"/>
              </w:rPr>
              <w:t xml:space="preserve">Raudona eilutė pasako, kad </w:t>
            </w:r>
            <w:r>
              <w:rPr>
                <w:sz w:val="17"/>
              </w:rPr>
              <w:t>likutis nebegalioja, bet nepaaiškina kodėl jis liko.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360705" w14:textId="77777777" w:rsidR="008B2433" w:rsidRDefault="00707234">
            <w:r>
              <w:rPr>
                <w:sz w:val="17"/>
              </w:rPr>
              <w:t>Atskiras nurašymų / korekcijų registras ir privalomas priežasties kodas.</w:t>
            </w:r>
          </w:p>
        </w:tc>
      </w:tr>
      <w:tr w:rsidR="008B2433" w14:paraId="076B26E8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5150F2" w14:textId="77777777" w:rsidR="008B2433" w:rsidRDefault="00707234">
            <w:r>
              <w:rPr>
                <w:sz w:val="17"/>
              </w:rPr>
              <w:t>Technologinių kortelių pokyčiai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B523E" w14:textId="77777777" w:rsidR="008B2433" w:rsidRDefault="00707234">
            <w:r>
              <w:rPr>
                <w:sz w:val="17"/>
              </w:rPr>
              <w:t>Pakeitus normą, keičiasi automatinis teorinis poreikis.</w:t>
            </w:r>
          </w:p>
        </w:tc>
        <w:tc>
          <w:tcPr>
            <w:tcW w:w="385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AEF7F4" w14:textId="77777777" w:rsidR="008B2433" w:rsidRDefault="00707234">
            <w:r>
              <w:rPr>
                <w:sz w:val="17"/>
              </w:rPr>
              <w:t>Receptūrų versijavimas, keitimo data, pat</w:t>
            </w:r>
            <w:r>
              <w:rPr>
                <w:sz w:val="17"/>
              </w:rPr>
              <w:t>virtinęs asmuo ir priežastis.</w:t>
            </w:r>
          </w:p>
        </w:tc>
      </w:tr>
      <w:tr w:rsidR="008B2433" w14:paraId="3DB26121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C04EE6" w14:textId="77777777" w:rsidR="008B2433" w:rsidRDefault="00707234">
            <w:r>
              <w:rPr>
                <w:sz w:val="17"/>
              </w:rPr>
              <w:t>Iki trijų partijų vienam poreikiui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9FA55F" w14:textId="77777777" w:rsidR="008B2433" w:rsidRDefault="00707234">
            <w:r>
              <w:rPr>
                <w:sz w:val="17"/>
              </w:rPr>
              <w:t>Dabartinė struktūra numato iki trijų FIFO partijų vienoje sunaudojimo eilutėje. Retais atvejais gali prireikti daugiau.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9802DC" w14:textId="77777777" w:rsidR="008B2433" w:rsidRDefault="00707234">
            <w:r>
              <w:rPr>
                <w:sz w:val="17"/>
              </w:rPr>
              <w:t>Ilgainiui pereiti prie neriboto partijų paskirstymo duomenų bazėje / A</w:t>
            </w:r>
            <w:r>
              <w:rPr>
                <w:sz w:val="17"/>
              </w:rPr>
              <w:t>I asistento skaičiavimo sluoksnyje.</w:t>
            </w:r>
          </w:p>
        </w:tc>
      </w:tr>
      <w:tr w:rsidR="008B2433" w14:paraId="3BB52CF0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44F318" w14:textId="77777777" w:rsidR="008B2433" w:rsidRDefault="00707234">
            <w:r>
              <w:rPr>
                <w:sz w:val="17"/>
              </w:rPr>
              <w:t>Nėra pilno audito žurnalo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2EE432" w14:textId="77777777" w:rsidR="008B2433" w:rsidRDefault="00707234">
            <w:r>
              <w:rPr>
                <w:sz w:val="17"/>
              </w:rPr>
              <w:t>Excel savaime ne visada patogiai parodo kas ir kada pakeitė konkretų lauką.</w:t>
            </w:r>
          </w:p>
        </w:tc>
        <w:tc>
          <w:tcPr>
            <w:tcW w:w="385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F50B0A" w14:textId="77777777" w:rsidR="008B2433" w:rsidRDefault="00707234">
            <w:r>
              <w:rPr>
                <w:sz w:val="17"/>
              </w:rPr>
              <w:t>Versijų istorija, vartotojų teisės, pakeitimų žurnalas, atsarginės kopijos.</w:t>
            </w:r>
          </w:p>
        </w:tc>
      </w:tr>
      <w:tr w:rsidR="008B2433" w14:paraId="6E916F18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9D6C5" w14:textId="77777777" w:rsidR="008B2433" w:rsidRDefault="00707234">
            <w:r>
              <w:rPr>
                <w:sz w:val="17"/>
              </w:rPr>
              <w:t>Didėjantis failo svoris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010667" w14:textId="77777777" w:rsidR="008B2433" w:rsidRDefault="00707234">
            <w:r>
              <w:rPr>
                <w:sz w:val="17"/>
              </w:rPr>
              <w:t xml:space="preserve">Kuo </w:t>
            </w:r>
            <w:r>
              <w:rPr>
                <w:sz w:val="17"/>
              </w:rPr>
              <w:t>daugiau formulių ir istorijos, tuo lėtesnis perskaičiavimas.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5F7828" w14:textId="77777777" w:rsidR="008B2433" w:rsidRDefault="00707234">
            <w:r>
              <w:rPr>
                <w:sz w:val="17"/>
              </w:rPr>
              <w:t>Metinis archyvavimas arba skaičiavimo perkėlimas į Power Query / duomenų bazę, Excel paliekant kaip vartotojo sąsają.</w:t>
            </w:r>
          </w:p>
        </w:tc>
      </w:tr>
    </w:tbl>
    <w:p w14:paraId="5C5FE061" w14:textId="77777777" w:rsidR="008B2433" w:rsidRDefault="00707234">
      <w:pPr>
        <w:pStyle w:val="Antrat1"/>
      </w:pPr>
      <w:r>
        <w:lastRenderedPageBreak/>
        <w:t>7. Kaip į procesą galima įdarbinti AI robotuką</w:t>
      </w:r>
    </w:p>
    <w:p w14:paraId="652FE265" w14:textId="77777777" w:rsidR="008B2433" w:rsidRDefault="00707234">
      <w:r>
        <w:t>AI robotukas šiame procese tu</w:t>
      </w:r>
      <w:r>
        <w:t xml:space="preserve">rėtų veikti ne kaip savarankiškas receptūrų „keitėjas“, o kaip </w:t>
      </w:r>
      <w:r>
        <w:rPr>
          <w:b/>
        </w:rPr>
        <w:t>kontrolės, planavimo ir pasiūlymų asistentas</w:t>
      </w:r>
      <w:r>
        <w:t>. Jo didžiausia vertė – nuolat tikrinti duomenis, aptikti riziką anksčiau nei žmogus ir parengti konkretų veiksmą patvirtinimui.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803"/>
      </w:tblGrid>
      <w:tr w:rsidR="008B2433" w14:paraId="3C9A9FD3" w14:textId="77777777">
        <w:trPr>
          <w:tblHeader/>
          <w:jc w:val="center"/>
        </w:trPr>
        <w:tc>
          <w:tcPr>
            <w:tcW w:w="2721" w:type="dxa"/>
            <w:shd w:val="clear" w:color="auto" w:fill="5B9BD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D31E0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7"/>
              </w:rPr>
              <w:t>AI funkcija</w:t>
            </w:r>
          </w:p>
        </w:tc>
        <w:tc>
          <w:tcPr>
            <w:tcW w:w="6803" w:type="dxa"/>
            <w:shd w:val="clear" w:color="auto" w:fill="5B9BD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F61E1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7"/>
              </w:rPr>
              <w:t>Ką konkr</w:t>
            </w:r>
            <w:r>
              <w:rPr>
                <w:b/>
                <w:color w:val="FFFFFF"/>
                <w:sz w:val="17"/>
              </w:rPr>
              <w:t>ečiai darytų</w:t>
            </w:r>
          </w:p>
        </w:tc>
      </w:tr>
      <w:tr w:rsidR="008B2433" w14:paraId="208F65F7" w14:textId="77777777">
        <w:trPr>
          <w:jc w:val="center"/>
        </w:trPr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F22624" w14:textId="77777777" w:rsidR="008B2433" w:rsidRDefault="00707234">
            <w:r>
              <w:rPr>
                <w:sz w:val="17"/>
              </w:rPr>
              <w:t>Kasdienė FIFO kontrolė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DE74D" w14:textId="77777777" w:rsidR="008B2433" w:rsidRDefault="00707234">
            <w:r>
              <w:rPr>
                <w:sz w:val="17"/>
              </w:rPr>
              <w:t>Patikrinti, ar nėra atvejų, kai naujesnė partija naudojama paliekant senesnį galiojantį likutį; parodyti išimtis.</w:t>
            </w:r>
          </w:p>
        </w:tc>
      </w:tr>
      <w:tr w:rsidR="008B2433" w14:paraId="1F191452" w14:textId="77777777">
        <w:trPr>
          <w:jc w:val="center"/>
        </w:trPr>
        <w:tc>
          <w:tcPr>
            <w:tcW w:w="272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478B46" w14:textId="77777777" w:rsidR="008B2433" w:rsidRDefault="00707234">
            <w:r>
              <w:rPr>
                <w:sz w:val="17"/>
              </w:rPr>
              <w:t>Galiojimo rizikos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B6CE67" w14:textId="77777777" w:rsidR="008B2433" w:rsidRDefault="00707234">
            <w:r>
              <w:rPr>
                <w:sz w:val="17"/>
              </w:rPr>
              <w:t xml:space="preserve">Kiekvieną rytą pateikti, kurios partijos baigsis per 1, 3, 7 dienas ir kokia </w:t>
            </w:r>
            <w:r>
              <w:rPr>
                <w:sz w:val="17"/>
              </w:rPr>
              <w:t>gamyba galėtų jas teisėtai sunaudoti.</w:t>
            </w:r>
          </w:p>
        </w:tc>
      </w:tr>
      <w:tr w:rsidR="008B2433" w14:paraId="0BF6AA4A" w14:textId="77777777">
        <w:trPr>
          <w:jc w:val="center"/>
        </w:trPr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2D4B88" w14:textId="77777777" w:rsidR="008B2433" w:rsidRDefault="00707234">
            <w:r>
              <w:rPr>
                <w:sz w:val="17"/>
              </w:rPr>
              <w:t>Trūkumo prognozė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B76DA9" w14:textId="77777777" w:rsidR="008B2433" w:rsidRDefault="00707234">
            <w:r>
              <w:rPr>
                <w:sz w:val="17"/>
              </w:rPr>
              <w:t>Pagal gamybos planą ir receptūras prognozuoti, kurios žaliavos ir kurią dieną pritrūks.</w:t>
            </w:r>
          </w:p>
        </w:tc>
      </w:tr>
      <w:tr w:rsidR="008B2433" w14:paraId="42211F24" w14:textId="77777777">
        <w:trPr>
          <w:jc w:val="center"/>
        </w:trPr>
        <w:tc>
          <w:tcPr>
            <w:tcW w:w="272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EF8DB6" w14:textId="77777777" w:rsidR="008B2433" w:rsidRDefault="00707234">
            <w:r>
              <w:rPr>
                <w:sz w:val="17"/>
              </w:rPr>
              <w:t>Pirkimų pasiūlymai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1C34C4" w14:textId="77777777" w:rsidR="008B2433" w:rsidRDefault="00707234">
            <w:r>
              <w:rPr>
                <w:sz w:val="17"/>
              </w:rPr>
              <w:t xml:space="preserve">Apskaičiuoti rekomenduojamą užsakymo kiekį pagal planuojamą gamybą, likučius, </w:t>
            </w:r>
            <w:r>
              <w:rPr>
                <w:sz w:val="17"/>
              </w:rPr>
              <w:t>galiojimus ir vidutinį sunaudojimą.</w:t>
            </w:r>
          </w:p>
        </w:tc>
      </w:tr>
      <w:tr w:rsidR="008B2433" w14:paraId="4FED2A7E" w14:textId="77777777">
        <w:trPr>
          <w:jc w:val="center"/>
        </w:trPr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B47D0D" w14:textId="77777777" w:rsidR="008B2433" w:rsidRDefault="00707234">
            <w:r>
              <w:rPr>
                <w:sz w:val="17"/>
              </w:rPr>
              <w:t>Atsekamumo ataskaita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2E0E73" w14:textId="77777777" w:rsidR="008B2433" w:rsidRDefault="00707234">
            <w:r>
              <w:rPr>
                <w:sz w:val="17"/>
              </w:rPr>
              <w:t>Vienu veiksmu parengti vadovybei / kokybei ataskaitą: L partija → gamybos data → žaliavos → partijos → kiekiai → galiojimai.</w:t>
            </w:r>
          </w:p>
        </w:tc>
      </w:tr>
      <w:tr w:rsidR="008B2433" w14:paraId="59A3D2A5" w14:textId="77777777">
        <w:trPr>
          <w:jc w:val="center"/>
        </w:trPr>
        <w:tc>
          <w:tcPr>
            <w:tcW w:w="272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840002" w14:textId="77777777" w:rsidR="008B2433" w:rsidRDefault="00707234">
            <w:r>
              <w:rPr>
                <w:sz w:val="17"/>
              </w:rPr>
              <w:t>Skundo / atšaukimo scenarijus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13D91" w14:textId="77777777" w:rsidR="008B2433" w:rsidRDefault="00707234">
            <w:r>
              <w:rPr>
                <w:sz w:val="17"/>
              </w:rPr>
              <w:t>Įvedus probleminę žaliavos partiją, iškart</w:t>
            </w:r>
            <w:r>
              <w:rPr>
                <w:sz w:val="17"/>
              </w:rPr>
              <w:t xml:space="preserve"> parodyti, į kokias L partijas ji pateko ir kokie kiekiai galėjo būti paveikti.</w:t>
            </w:r>
          </w:p>
        </w:tc>
      </w:tr>
      <w:tr w:rsidR="008B2433" w14:paraId="084B6870" w14:textId="77777777">
        <w:trPr>
          <w:jc w:val="center"/>
        </w:trPr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D4DE27" w14:textId="77777777" w:rsidR="008B2433" w:rsidRDefault="00707234">
            <w:r>
              <w:rPr>
                <w:sz w:val="17"/>
              </w:rPr>
              <w:t>Anomalijų aptikimas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5B72AF" w14:textId="77777777" w:rsidR="008B2433" w:rsidRDefault="00707234">
            <w:r>
              <w:rPr>
                <w:sz w:val="17"/>
              </w:rPr>
              <w:t>Rasti neįprastai didelius likučius, neigiamus likučius, dubliuotas partijas, nelogiškas datas, neįprastą sunaudojimo nuokrypį.</w:t>
            </w:r>
          </w:p>
        </w:tc>
      </w:tr>
      <w:tr w:rsidR="008B2433" w14:paraId="3487C5E6" w14:textId="77777777">
        <w:trPr>
          <w:jc w:val="center"/>
        </w:trPr>
        <w:tc>
          <w:tcPr>
            <w:tcW w:w="272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F24164" w14:textId="77777777" w:rsidR="008B2433" w:rsidRDefault="00707234">
            <w:r>
              <w:rPr>
                <w:sz w:val="17"/>
              </w:rPr>
              <w:t>Dokumentų generavimas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C375B8" w14:textId="77777777" w:rsidR="008B2433" w:rsidRDefault="00707234">
            <w:r>
              <w:rPr>
                <w:sz w:val="17"/>
              </w:rPr>
              <w:t>Autom</w:t>
            </w:r>
            <w:r>
              <w:rPr>
                <w:sz w:val="17"/>
              </w:rPr>
              <w:t>atiškai parengti savaitinę žaliavų, trūkumų, galiojimo ir atsekamumo suvestinę vadovybei.</w:t>
            </w:r>
          </w:p>
        </w:tc>
      </w:tr>
      <w:tr w:rsidR="008B2433" w14:paraId="52783C59" w14:textId="77777777">
        <w:trPr>
          <w:jc w:val="center"/>
        </w:trPr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BFC8EB" w14:textId="77777777" w:rsidR="008B2433" w:rsidRDefault="00707234">
            <w:r>
              <w:rPr>
                <w:sz w:val="17"/>
              </w:rPr>
              <w:t>Duomenų įvedimo pagalba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8BBA55" w14:textId="77777777" w:rsidR="008B2433" w:rsidRDefault="00707234">
            <w:r>
              <w:rPr>
                <w:sz w:val="17"/>
              </w:rPr>
              <w:t>Iš sąskaitos / važtaraščio paruošti gavimo eilutės projektą, kurį darbuotojas tik patvirtina.</w:t>
            </w:r>
          </w:p>
        </w:tc>
      </w:tr>
      <w:tr w:rsidR="008B2433" w14:paraId="505E4635" w14:textId="77777777">
        <w:trPr>
          <w:jc w:val="center"/>
        </w:trPr>
        <w:tc>
          <w:tcPr>
            <w:tcW w:w="272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B00AB4" w14:textId="77777777" w:rsidR="008B2433" w:rsidRDefault="00707234">
            <w:r>
              <w:rPr>
                <w:sz w:val="17"/>
              </w:rPr>
              <w:t>Inventorizacijos palyginimas</w:t>
            </w:r>
          </w:p>
        </w:tc>
        <w:tc>
          <w:tcPr>
            <w:tcW w:w="680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979C92" w14:textId="77777777" w:rsidR="008B2433" w:rsidRDefault="00707234">
            <w:r>
              <w:rPr>
                <w:sz w:val="17"/>
              </w:rPr>
              <w:t>Palyginti fizinį sandėlio likutį su skaičiuojamu likučiu ir išskirti neatitikimus pagal partiją.</w:t>
            </w:r>
          </w:p>
        </w:tc>
      </w:tr>
    </w:tbl>
    <w:p w14:paraId="4BB84FCC" w14:textId="77777777" w:rsidR="008B2433" w:rsidRDefault="00707234">
      <w:pPr>
        <w:pStyle w:val="Antrat1"/>
      </w:pPr>
      <w:r>
        <w:t>8. AI scenarijus: trūksta žaliavos konkrečiai gamybos partijai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B2433" w14:paraId="61DF6D96" w14:textId="77777777">
        <w:trPr>
          <w:jc w:val="center"/>
        </w:trPr>
        <w:tc>
          <w:tcPr>
            <w:tcW w:w="9972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8DA1834" w14:textId="77777777" w:rsidR="008B2433" w:rsidRDefault="00707234">
            <w:r>
              <w:rPr>
                <w:b/>
                <w:color w:val="1F4E78"/>
              </w:rPr>
              <w:t>Principas</w:t>
            </w:r>
            <w:r>
              <w:br/>
            </w:r>
            <w:r>
              <w:rPr>
                <w:sz w:val="20"/>
              </w:rPr>
              <w:t>AI neturėtų automatiškai keisti oficialios technologinės kortelės be kontrolės. Maist</w:t>
            </w:r>
            <w:r>
              <w:rPr>
                <w:sz w:val="20"/>
              </w:rPr>
              <w:t>o gamyboje receptūros pakeitimas gali turėti įtaką produkto sudėčiai, alergenams, ženklinimui, maistinei vertei, kokybei ir kliento specifikacijai. Todėl robotukas turi parengti pasiūlymą, o atsakingas technologas / kokybės ar gamybos vadovas jį patvirtina</w:t>
            </w:r>
            <w:r>
              <w:rPr>
                <w:sz w:val="20"/>
              </w:rPr>
              <w:t>.</w:t>
            </w:r>
          </w:p>
        </w:tc>
      </w:tr>
    </w:tbl>
    <w:p w14:paraId="537C0682" w14:textId="77777777" w:rsidR="008B2433" w:rsidRDefault="008B2433">
      <w:pPr>
        <w:spacing w:after="0"/>
      </w:pP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143"/>
      </w:tblGrid>
      <w:tr w:rsidR="008B2433" w14:paraId="363B8A64" w14:textId="77777777">
        <w:trPr>
          <w:tblHeader/>
          <w:jc w:val="center"/>
        </w:trPr>
        <w:tc>
          <w:tcPr>
            <w:tcW w:w="2381" w:type="dxa"/>
            <w:shd w:val="clear" w:color="auto" w:fill="8064A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27C19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7"/>
              </w:rPr>
              <w:t>Etapas</w:t>
            </w:r>
          </w:p>
        </w:tc>
        <w:tc>
          <w:tcPr>
            <w:tcW w:w="7143" w:type="dxa"/>
            <w:shd w:val="clear" w:color="auto" w:fill="8064A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FA0E0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7"/>
              </w:rPr>
              <w:t>Robotuko veiksmas</w:t>
            </w:r>
          </w:p>
        </w:tc>
      </w:tr>
      <w:tr w:rsidR="008B2433" w14:paraId="18277972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38F014" w14:textId="77777777" w:rsidR="008B2433" w:rsidRDefault="00707234">
            <w:r>
              <w:rPr>
                <w:sz w:val="17"/>
              </w:rPr>
              <w:t>1. Trūkumo nustatymas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5EE943" w14:textId="77777777" w:rsidR="008B2433" w:rsidRDefault="00707234">
            <w:r>
              <w:rPr>
                <w:sz w:val="17"/>
              </w:rPr>
              <w:t>Robotukas prieš gamybą patikrina planuojamą L partiją ir nustato, kad standartinei kortelei neužtenka konkrečios žaliavos.</w:t>
            </w:r>
          </w:p>
        </w:tc>
      </w:tr>
      <w:tr w:rsidR="008B2433" w14:paraId="366F0EEB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6AD68B" w14:textId="77777777" w:rsidR="008B2433" w:rsidRDefault="00707234">
            <w:r>
              <w:rPr>
                <w:sz w:val="17"/>
              </w:rPr>
              <w:t>2. Pirmas pasirinkimas – ne keisti receptūrą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B55AF4" w14:textId="77777777" w:rsidR="008B2433" w:rsidRDefault="00707234">
            <w:r>
              <w:rPr>
                <w:sz w:val="17"/>
              </w:rPr>
              <w:t xml:space="preserve">Patikrinamos kitos </w:t>
            </w:r>
            <w:r>
              <w:rPr>
                <w:sz w:val="17"/>
              </w:rPr>
              <w:t>galiojančios partijos, kitas sandėlis, galimas teisėtas vidinis perdavimas, gamybos eiliškumo pakeitimas arba mažesnis gamybos kiekis.</w:t>
            </w:r>
          </w:p>
        </w:tc>
      </w:tr>
      <w:tr w:rsidR="008B2433" w14:paraId="1D052D4E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9C23C3" w14:textId="77777777" w:rsidR="008B2433" w:rsidRDefault="00707234">
            <w:r>
              <w:rPr>
                <w:sz w:val="17"/>
              </w:rPr>
              <w:t>3. Jei leidžiama alternatyva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14DA3D" w14:textId="77777777" w:rsidR="008B2433" w:rsidRDefault="00707234">
            <w:r>
              <w:rPr>
                <w:sz w:val="17"/>
              </w:rPr>
              <w:t xml:space="preserve">AI tikrina iš anksto patvirtintą pakaitalų / leistinų receptūros variantų sąrašą. Jis </w:t>
            </w:r>
            <w:r>
              <w:rPr>
                <w:sz w:val="17"/>
              </w:rPr>
              <w:t>negali savarankiškai sugalvoti naujos žaliavos.</w:t>
            </w:r>
          </w:p>
        </w:tc>
      </w:tr>
      <w:tr w:rsidR="008B2433" w14:paraId="0E0BE44E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7C653" w14:textId="77777777" w:rsidR="008B2433" w:rsidRDefault="00707234">
            <w:r>
              <w:rPr>
                <w:sz w:val="17"/>
              </w:rPr>
              <w:lastRenderedPageBreak/>
              <w:t>4. Laikinos kortelės projektas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7058CF" w14:textId="77777777" w:rsidR="008B2433" w:rsidRDefault="00707234">
            <w:r>
              <w:rPr>
                <w:sz w:val="17"/>
              </w:rPr>
              <w:t>Robotukas perskaičiuoja žaliavų normas pasirinktai gamybos apimčiai ir sukuria „Laikina versija – tik Lxxx partijai“ projektą.</w:t>
            </w:r>
          </w:p>
        </w:tc>
      </w:tr>
      <w:tr w:rsidR="008B2433" w14:paraId="5969B2D5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23569" w14:textId="77777777" w:rsidR="008B2433" w:rsidRDefault="00707234">
            <w:r>
              <w:rPr>
                <w:sz w:val="17"/>
              </w:rPr>
              <w:t>5. Poveikio patikra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07FC5F" w14:textId="77777777" w:rsidR="008B2433" w:rsidRDefault="00707234">
            <w:r>
              <w:rPr>
                <w:sz w:val="17"/>
              </w:rPr>
              <w:t xml:space="preserve">Automatiškai </w:t>
            </w:r>
            <w:r>
              <w:rPr>
                <w:sz w:val="17"/>
              </w:rPr>
              <w:t>pažymima, ar keičiasi alergenas, sudėtis, ženklinimas, maistinė vertė, savikaina, produkto specifikacija ar kliento reikalavimas.</w:t>
            </w:r>
          </w:p>
        </w:tc>
      </w:tr>
      <w:tr w:rsidR="008B2433" w14:paraId="681D0DDB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FE8BFE" w14:textId="77777777" w:rsidR="008B2433" w:rsidRDefault="00707234">
            <w:r>
              <w:rPr>
                <w:sz w:val="17"/>
              </w:rPr>
              <w:t>6. Žmogaus patvirtinimas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4D575B" w14:textId="77777777" w:rsidR="008B2433" w:rsidRDefault="00707234">
            <w:r>
              <w:rPr>
                <w:sz w:val="17"/>
              </w:rPr>
              <w:t>Projektas siunčiamas technologui / kokybės ir gamybos atsakingiems asmenims. Be patvirtinimo kortelė</w:t>
            </w:r>
            <w:r>
              <w:rPr>
                <w:sz w:val="17"/>
              </w:rPr>
              <w:t xml:space="preserve"> neaktyvuojama.</w:t>
            </w:r>
          </w:p>
        </w:tc>
      </w:tr>
      <w:tr w:rsidR="008B2433" w14:paraId="5A0A67EC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A9758F" w14:textId="77777777" w:rsidR="008B2433" w:rsidRDefault="00707234">
            <w:r>
              <w:rPr>
                <w:sz w:val="17"/>
              </w:rPr>
              <w:t>7. Kontroliuojamas panaudojimas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0FB11D" w14:textId="77777777" w:rsidR="008B2433" w:rsidRDefault="00707234">
            <w:r>
              <w:rPr>
                <w:sz w:val="17"/>
              </w:rPr>
              <w:t>Patvirtinta laikina kortelė priskiriama tik konkrečiai L partijai ir jos faktinis sunaudojimas atsekamas lygiai taip pat kaip standartinis.</w:t>
            </w:r>
          </w:p>
        </w:tc>
      </w:tr>
      <w:tr w:rsidR="008B2433" w14:paraId="3FB6A902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41A006" w14:textId="77777777" w:rsidR="008B2433" w:rsidRDefault="00707234">
            <w:r>
              <w:rPr>
                <w:sz w:val="17"/>
              </w:rPr>
              <w:t>8. Automatinis grįžimas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A4F778" w14:textId="77777777" w:rsidR="008B2433" w:rsidRDefault="00707234">
            <w:r>
              <w:rPr>
                <w:sz w:val="17"/>
              </w:rPr>
              <w:t xml:space="preserve">Gavus pakankamą standartinės </w:t>
            </w:r>
            <w:r>
              <w:rPr>
                <w:sz w:val="17"/>
              </w:rPr>
              <w:t>žaliavos kiekį, robotukas perspėja, kad laikinos išimties nebereikia, ir kitai gamybai vėl siūlo standartinę technologinę kortelę.</w:t>
            </w:r>
          </w:p>
        </w:tc>
      </w:tr>
      <w:tr w:rsidR="008B2433" w14:paraId="2ED88847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7E9993" w14:textId="77777777" w:rsidR="008B2433" w:rsidRDefault="00707234">
            <w:r>
              <w:rPr>
                <w:sz w:val="17"/>
              </w:rPr>
              <w:t>9. Audito įrašas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D6932A" w14:textId="77777777" w:rsidR="008B2433" w:rsidRDefault="00707234">
            <w:r>
              <w:rPr>
                <w:sz w:val="17"/>
              </w:rPr>
              <w:t>Išsaugoma, kas inicijavo pakeitimą, kas patvirtino, kokiai partijai taikyta, kodėl ir kada grįžta standarti</w:t>
            </w:r>
            <w:r>
              <w:rPr>
                <w:sz w:val="17"/>
              </w:rPr>
              <w:t>nė receptūra.</w:t>
            </w:r>
          </w:p>
        </w:tc>
      </w:tr>
    </w:tbl>
    <w:p w14:paraId="43F0D359" w14:textId="77777777" w:rsidR="008B2433" w:rsidRDefault="00707234">
      <w:r>
        <w:rPr>
          <w:b/>
        </w:rPr>
        <w:t xml:space="preserve">Svarbi taisyklė: </w:t>
      </w:r>
      <w:r>
        <w:t>jeigu nėra iš anksto patvirtintos alternatyvos, robotukas neturi „pritempti“ receptūros vien tam, kad sistema nerodytų trūkumo. Teisingas veiksmas tokiu atveju – rodyti trūkumą, pasiūlyti mažinti / perplanuoti gamybą arba in</w:t>
      </w:r>
      <w:r>
        <w:t>icijuoti žaliavos papildymą.</w:t>
      </w:r>
    </w:p>
    <w:p w14:paraId="08E8E915" w14:textId="77777777" w:rsidR="008B2433" w:rsidRDefault="00707234">
      <w:pPr>
        <w:pStyle w:val="Antrat1"/>
      </w:pPr>
      <w:r>
        <w:t>9. Realistinis AI diegimo planas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973"/>
      </w:tblGrid>
      <w:tr w:rsidR="008B2433" w14:paraId="6856AFEB" w14:textId="77777777">
        <w:trPr>
          <w:tblHeader/>
          <w:jc w:val="center"/>
        </w:trPr>
        <w:tc>
          <w:tcPr>
            <w:tcW w:w="2551" w:type="dxa"/>
            <w:shd w:val="clear" w:color="auto" w:fill="4472C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285BF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8"/>
              </w:rPr>
              <w:t>Etapas</w:t>
            </w:r>
          </w:p>
        </w:tc>
        <w:tc>
          <w:tcPr>
            <w:tcW w:w="6973" w:type="dxa"/>
            <w:shd w:val="clear" w:color="auto" w:fill="4472C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1D64B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8"/>
              </w:rPr>
              <w:t>Turinys</w:t>
            </w:r>
          </w:p>
        </w:tc>
      </w:tr>
      <w:tr w:rsidR="008B2433" w14:paraId="7B9F3074" w14:textId="777777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A7BECF" w14:textId="77777777" w:rsidR="008B2433" w:rsidRDefault="00707234">
            <w:r>
              <w:rPr>
                <w:sz w:val="18"/>
              </w:rPr>
              <w:t>1 etapas – kontrolė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4FEF61" w14:textId="77777777" w:rsidR="008B2433" w:rsidRDefault="00707234">
            <w:r>
              <w:rPr>
                <w:sz w:val="18"/>
              </w:rPr>
              <w:t>Robotukas tik skaito Excel ir siunčia perspėjimus: galiojimas, trūkumai, FIFO pažeidimai, nelogiškos datos. Mažiausia rizika, greita nauda.</w:t>
            </w:r>
          </w:p>
        </w:tc>
      </w:tr>
      <w:tr w:rsidR="008B2433" w14:paraId="2DAC4AA8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12D8A4" w14:textId="77777777" w:rsidR="008B2433" w:rsidRDefault="00707234">
            <w:r>
              <w:rPr>
                <w:sz w:val="18"/>
              </w:rPr>
              <w:t xml:space="preserve">2 etapas – </w:t>
            </w:r>
            <w:r>
              <w:rPr>
                <w:sz w:val="18"/>
              </w:rPr>
              <w:t>planavimas</w:t>
            </w:r>
          </w:p>
        </w:tc>
        <w:tc>
          <w:tcPr>
            <w:tcW w:w="697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0DC0DA" w14:textId="77777777" w:rsidR="008B2433" w:rsidRDefault="00707234">
            <w:r>
              <w:rPr>
                <w:sz w:val="18"/>
              </w:rPr>
              <w:t>Prognozuoja žaliavų poreikį, siūlo pirkimus, gamybos eiliškumą ir besibaigiančių partijų panaudojimą.</w:t>
            </w:r>
          </w:p>
        </w:tc>
      </w:tr>
      <w:tr w:rsidR="008B2433" w14:paraId="1A401BFC" w14:textId="777777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B8D23E" w14:textId="77777777" w:rsidR="008B2433" w:rsidRDefault="00707234">
            <w:r>
              <w:rPr>
                <w:sz w:val="18"/>
              </w:rPr>
              <w:t>3 etapas – dokumentų projektai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666BBD" w14:textId="77777777" w:rsidR="008B2433" w:rsidRDefault="00707234">
            <w:r>
              <w:rPr>
                <w:sz w:val="18"/>
              </w:rPr>
              <w:t>Rengia atsekamumo ataskaitas, nurašymo aktų projektus, laikinų technologinių kortelių projektus ir savaitines s</w:t>
            </w:r>
            <w:r>
              <w:rPr>
                <w:sz w:val="18"/>
              </w:rPr>
              <w:t>uvestines.</w:t>
            </w:r>
          </w:p>
        </w:tc>
      </w:tr>
      <w:tr w:rsidR="008B2433" w14:paraId="327E61B6" w14:textId="77777777">
        <w:trPr>
          <w:jc w:val="center"/>
        </w:trPr>
        <w:tc>
          <w:tcPr>
            <w:tcW w:w="255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7E62B9" w14:textId="77777777" w:rsidR="008B2433" w:rsidRDefault="00707234">
            <w:r>
              <w:rPr>
                <w:sz w:val="18"/>
              </w:rPr>
              <w:t>4 etapas – kontroliuojami veiksmai</w:t>
            </w:r>
          </w:p>
        </w:tc>
        <w:tc>
          <w:tcPr>
            <w:tcW w:w="697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9E1453" w14:textId="77777777" w:rsidR="008B2433" w:rsidRDefault="00707234">
            <w:r>
              <w:rPr>
                <w:sz w:val="18"/>
              </w:rPr>
              <w:t>Po žmogaus patvirtinimo gali įrašyti patvirtintus perdavimus, korekcijas ar laikinų kortelių versijas.</w:t>
            </w:r>
          </w:p>
        </w:tc>
      </w:tr>
      <w:tr w:rsidR="008B2433" w14:paraId="04C149BB" w14:textId="777777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774761" w14:textId="77777777" w:rsidR="008B2433" w:rsidRDefault="00707234">
            <w:r>
              <w:rPr>
                <w:sz w:val="18"/>
              </w:rPr>
              <w:t>5 etapas – integracija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FA19EC" w14:textId="77777777" w:rsidR="008B2433" w:rsidRDefault="00707234">
            <w:r>
              <w:rPr>
                <w:sz w:val="18"/>
              </w:rPr>
              <w:t xml:space="preserve">Duomenys jungiami su sandėlio, apskaitos / ERP, skenerių, svarstyklių ar </w:t>
            </w:r>
            <w:r>
              <w:rPr>
                <w:sz w:val="18"/>
              </w:rPr>
              <w:t>gamybos sistemomis. Excel tampa patogia sąsaja, o istorija saugoma centralizuotai.</w:t>
            </w:r>
          </w:p>
        </w:tc>
      </w:tr>
    </w:tbl>
    <w:p w14:paraId="063639FE" w14:textId="77777777" w:rsidR="008B2433" w:rsidRDefault="00707234">
      <w:pPr>
        <w:pStyle w:val="Antrat1"/>
      </w:pPr>
      <w:r>
        <w:t>10. Ką vadovybė gali matyti ir kontroliuoti</w:t>
      </w:r>
    </w:p>
    <w:p w14:paraId="695B7B72" w14:textId="77777777" w:rsidR="008B2433" w:rsidRDefault="00707234">
      <w:pPr>
        <w:pStyle w:val="Bulletcompact"/>
      </w:pPr>
      <w:r>
        <w:t>Kiek ir kokių žaliavų realiai yra likę pagal partijas?</w:t>
      </w:r>
    </w:p>
    <w:p w14:paraId="759BAAC3" w14:textId="77777777" w:rsidR="008B2433" w:rsidRDefault="00707234">
      <w:pPr>
        <w:pStyle w:val="Bulletcompact"/>
      </w:pPr>
      <w:r>
        <w:t>Kiek likučių jau pasibaigę arba artėja prie galiojimo pabaigos?</w:t>
      </w:r>
    </w:p>
    <w:p w14:paraId="6FF2FFAF" w14:textId="77777777" w:rsidR="008B2433" w:rsidRDefault="00707234">
      <w:pPr>
        <w:pStyle w:val="Bulletcompact"/>
      </w:pPr>
      <w:r>
        <w:t>Ar seniau</w:t>
      </w:r>
      <w:r>
        <w:t>sios galiojančios partijos išnaudojamos nuosekliai?</w:t>
      </w:r>
    </w:p>
    <w:p w14:paraId="5847DEB9" w14:textId="77777777" w:rsidR="008B2433" w:rsidRDefault="00707234">
      <w:pPr>
        <w:pStyle w:val="Bulletcompact"/>
      </w:pPr>
      <w:r>
        <w:t>Kiek žaliavų sunaudota konkrečiai savaitei ar L partijai?</w:t>
      </w:r>
    </w:p>
    <w:p w14:paraId="58384CAD" w14:textId="77777777" w:rsidR="008B2433" w:rsidRDefault="00707234">
      <w:pPr>
        <w:pStyle w:val="Bulletcompact"/>
      </w:pPr>
      <w:r>
        <w:t>Iš kokių žaliavos partijų pagaminta konkreti produkcijos partija?</w:t>
      </w:r>
    </w:p>
    <w:p w14:paraId="02E27127" w14:textId="77777777" w:rsidR="008B2433" w:rsidRDefault="00707234">
      <w:pPr>
        <w:pStyle w:val="Bulletcompact"/>
      </w:pPr>
      <w:r>
        <w:t>Kur buvo panaudota konkreti žaliavos partija?</w:t>
      </w:r>
    </w:p>
    <w:p w14:paraId="441B92A6" w14:textId="77777777" w:rsidR="008B2433" w:rsidRDefault="00707234">
      <w:pPr>
        <w:pStyle w:val="Bulletcompact"/>
      </w:pPr>
      <w:r>
        <w:t>Ar yra gamybos įrašų, kuriems trūk</w:t>
      </w:r>
      <w:r>
        <w:t>sta tinkamos žaliavos?</w:t>
      </w:r>
    </w:p>
    <w:p w14:paraId="70D5CDF6" w14:textId="77777777" w:rsidR="008B2433" w:rsidRDefault="00707234">
      <w:pPr>
        <w:pStyle w:val="Bulletcompact"/>
      </w:pPr>
      <w:r>
        <w:t>Kokį žaliavų kiekį reikėtų užsakyti artimiausiai gamybai?</w:t>
      </w:r>
    </w:p>
    <w:p w14:paraId="554B372C" w14:textId="77777777" w:rsidR="008B2433" w:rsidRDefault="00707234">
      <w:pPr>
        <w:pStyle w:val="Bulletcompact"/>
      </w:pPr>
      <w:r>
        <w:t>Kur susidaro pasibaigiantys likučiai ir kokia jų priežastis?</w:t>
      </w:r>
    </w:p>
    <w:p w14:paraId="419086E6" w14:textId="77777777" w:rsidR="008B2433" w:rsidRDefault="00707234">
      <w:pPr>
        <w:pStyle w:val="Antrat1"/>
      </w:pPr>
      <w:r>
        <w:lastRenderedPageBreak/>
        <w:t>11. Rekomenduojamos valdymo taisyklės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143"/>
      </w:tblGrid>
      <w:tr w:rsidR="008B2433" w14:paraId="04AA3A4A" w14:textId="77777777">
        <w:trPr>
          <w:tblHeader/>
          <w:jc w:val="center"/>
        </w:trPr>
        <w:tc>
          <w:tcPr>
            <w:tcW w:w="2381" w:type="dxa"/>
            <w:shd w:val="clear" w:color="auto" w:fill="7F8C8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3FF51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8"/>
              </w:rPr>
              <w:t>Kontrolė</w:t>
            </w:r>
          </w:p>
        </w:tc>
        <w:tc>
          <w:tcPr>
            <w:tcW w:w="7143" w:type="dxa"/>
            <w:shd w:val="clear" w:color="auto" w:fill="7F8C8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6B77F" w14:textId="77777777" w:rsidR="008B2433" w:rsidRDefault="00707234">
            <w:pPr>
              <w:jc w:val="center"/>
            </w:pPr>
            <w:r>
              <w:rPr>
                <w:b/>
                <w:color w:val="FFFFFF"/>
                <w:sz w:val="18"/>
              </w:rPr>
              <w:t>Rekomendacija</w:t>
            </w:r>
          </w:p>
        </w:tc>
      </w:tr>
      <w:tr w:rsidR="008B2433" w14:paraId="692D4E9A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8AD060" w14:textId="77777777" w:rsidR="008B2433" w:rsidRDefault="00707234">
            <w:r>
              <w:rPr>
                <w:sz w:val="18"/>
              </w:rPr>
              <w:t>Atsakomybės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689BCA" w14:textId="77777777" w:rsidR="008B2433" w:rsidRDefault="00707234">
            <w:r>
              <w:rPr>
                <w:sz w:val="18"/>
              </w:rPr>
              <w:t xml:space="preserve">Aiškiai paskirti, kas gali keisti </w:t>
            </w:r>
            <w:r>
              <w:rPr>
                <w:sz w:val="18"/>
              </w:rPr>
              <w:t>gavimus, gamybą, receptūras ir nustatymus.</w:t>
            </w:r>
          </w:p>
        </w:tc>
      </w:tr>
      <w:tr w:rsidR="008B2433" w14:paraId="775BB525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2D48F5" w14:textId="77777777" w:rsidR="008B2433" w:rsidRDefault="00707234">
            <w:r>
              <w:rPr>
                <w:sz w:val="18"/>
              </w:rPr>
              <w:t>Formulių apsauga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549EC6" w14:textId="77777777" w:rsidR="008B2433" w:rsidRDefault="00707234">
            <w:r>
              <w:rPr>
                <w:sz w:val="18"/>
              </w:rPr>
              <w:t>Automatinių skaičiavimų langelius apsaugoti nuo atsitiktinio perrašymo.</w:t>
            </w:r>
          </w:p>
        </w:tc>
      </w:tr>
      <w:tr w:rsidR="008B2433" w14:paraId="263C3A81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413485" w14:textId="77777777" w:rsidR="008B2433" w:rsidRDefault="00707234">
            <w:r>
              <w:rPr>
                <w:sz w:val="18"/>
              </w:rPr>
              <w:t>Atsarginės kopijos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889155" w14:textId="77777777" w:rsidR="008B2433" w:rsidRDefault="00707234">
            <w:r>
              <w:rPr>
                <w:sz w:val="18"/>
              </w:rPr>
              <w:t>Kasdienė / automatinė versijų kopija, kad būtų galima atkurti klaidingai pakeistą failą.</w:t>
            </w:r>
          </w:p>
        </w:tc>
      </w:tr>
      <w:tr w:rsidR="008B2433" w14:paraId="053FC568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9D2B6C" w14:textId="77777777" w:rsidR="008B2433" w:rsidRDefault="00707234">
            <w:r>
              <w:rPr>
                <w:sz w:val="18"/>
              </w:rPr>
              <w:t>Receptūrų kontrolė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97AFCA" w14:textId="77777777" w:rsidR="008B2433" w:rsidRDefault="00707234">
            <w:r>
              <w:rPr>
                <w:sz w:val="18"/>
              </w:rPr>
              <w:t>Technologinių normų pakeitimus registruoti su data, priežastimi ir patvirtinimu.</w:t>
            </w:r>
          </w:p>
        </w:tc>
      </w:tr>
      <w:tr w:rsidR="008B2433" w14:paraId="7F39DCA9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84E558" w14:textId="77777777" w:rsidR="008B2433" w:rsidRDefault="00707234">
            <w:r>
              <w:rPr>
                <w:sz w:val="18"/>
              </w:rPr>
              <w:t>Nurašymai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5F5482" w14:textId="77777777" w:rsidR="008B2433" w:rsidRDefault="00707234">
            <w:r>
              <w:rPr>
                <w:sz w:val="18"/>
              </w:rPr>
              <w:t>Įdiegti atskirą pasibaigusių, sugadintų ar inventorizacijos metu pakoreguotų partijų nurašymo registrą.</w:t>
            </w:r>
          </w:p>
        </w:tc>
      </w:tr>
      <w:tr w:rsidR="008B2433" w14:paraId="573B8A68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D32CA3" w14:textId="77777777" w:rsidR="008B2433" w:rsidRDefault="00707234">
            <w:r>
              <w:rPr>
                <w:sz w:val="18"/>
              </w:rPr>
              <w:t>Periodinė inventorizacija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4631F" w14:textId="77777777" w:rsidR="008B2433" w:rsidRDefault="00707234">
            <w:r>
              <w:rPr>
                <w:sz w:val="18"/>
              </w:rPr>
              <w:t>Reguliariai su</w:t>
            </w:r>
            <w:r>
              <w:rPr>
                <w:sz w:val="18"/>
              </w:rPr>
              <w:t>tikrinti skaičiuojamą partijos likutį su faktiniu sandėlio likučiu.</w:t>
            </w:r>
          </w:p>
        </w:tc>
      </w:tr>
      <w:tr w:rsidR="008B2433" w14:paraId="0BD1C110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399212" w14:textId="77777777" w:rsidR="008B2433" w:rsidRDefault="00707234">
            <w:r>
              <w:rPr>
                <w:sz w:val="18"/>
              </w:rPr>
              <w:t>AI patvirtinimai</w:t>
            </w:r>
          </w:p>
        </w:tc>
        <w:tc>
          <w:tcPr>
            <w:tcW w:w="714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A591A9" w14:textId="77777777" w:rsidR="008B2433" w:rsidRDefault="00707234">
            <w:r>
              <w:rPr>
                <w:sz w:val="18"/>
              </w:rPr>
              <w:t>AI gali siūlyti ir parengti projektus, tačiau receptūros, alergenų ir produkto specifikacijų pakeitimai turi turėti žmogaus patvirtinimą.</w:t>
            </w:r>
          </w:p>
        </w:tc>
      </w:tr>
    </w:tbl>
    <w:p w14:paraId="08E82CED" w14:textId="77777777" w:rsidR="008B2433" w:rsidRDefault="00707234">
      <w:pPr>
        <w:pStyle w:val="Antrat1"/>
      </w:pPr>
      <w:r>
        <w:t>12. Išvada</w:t>
      </w:r>
    </w:p>
    <w:p w14:paraId="4E1036B8" w14:textId="77777777" w:rsidR="008B2433" w:rsidRDefault="00707234">
      <w:r>
        <w:t xml:space="preserve">Šis Excel failas yra ne vien skaičiuoklė, o </w:t>
      </w:r>
      <w:r>
        <w:rPr>
          <w:b/>
        </w:rPr>
        <w:t>žaliavų atsekamumo, FIFO, galiojimo ir gamybos kontrolės modelis</w:t>
      </w:r>
      <w:r>
        <w:t>. Didžiausia jo nauda atsiranda tada, kai pirminiai duomenys įvedami laiku ir tiksliai. Tada sistema leidžia greitai atsakyti į svarbiausius klausim</w:t>
      </w:r>
      <w:r>
        <w:t>us: ką gavome, kiek liko, ką sunaudojome, iš kurios partijos, kada pagaminome ir į kokią L partiją žaliava pateko.</w:t>
      </w:r>
    </w:p>
    <w:p w14:paraId="5F101AA4" w14:textId="77777777" w:rsidR="008B2433" w:rsidRDefault="00707234">
      <w:r>
        <w:t>Vadovybei sistema suteikia skaidresnę žaliavų kontrolę ir mažina popierinį darbą. Toliau ją tikslinga plėtoti ne pridedant vis daugiau rankin</w:t>
      </w:r>
      <w:r>
        <w:t>ių Excel formulių, o įvedant valdomą AI asistento sluoksnį: jis galėtų nuolat tikrinti duomenis, prognozuoti trūkumus, perspėti apie galiojimus, parengti atsekamumo ataskaitas ir – tik pagal patvirtintas taisykles – ruošti laikinų technologinių kortelių pa</w:t>
      </w:r>
      <w:r>
        <w:t>keitimų projektus.</w:t>
      </w:r>
    </w:p>
    <w:tbl>
      <w:tblPr>
        <w:tblStyle w:val="Lentelstinklelis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B2433" w14:paraId="75773DFC" w14:textId="77777777">
        <w:trPr>
          <w:jc w:val="center"/>
        </w:trPr>
        <w:tc>
          <w:tcPr>
            <w:tcW w:w="9972" w:type="dxa"/>
            <w:shd w:val="clear" w:color="auto" w:fill="1F4E7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7DAF1B4" w14:textId="77777777" w:rsidR="008B2433" w:rsidRDefault="00707234">
            <w:r>
              <w:rPr>
                <w:b/>
                <w:color w:val="FFFFFF"/>
              </w:rPr>
              <w:t>Galutinis akcentas vadovybei</w:t>
            </w:r>
            <w:r>
              <w:br/>
            </w:r>
            <w:r>
              <w:rPr>
                <w:color w:val="FFFFFF"/>
                <w:sz w:val="20"/>
              </w:rPr>
              <w:t xml:space="preserve">Sistemos tikslas – kad atsekamumo atsakymo nereikėtų ieškoti keliuose popieriniuose žurnaluose. Visi pagrindiniai atsakymai turi būti gaunami iš vienos nuoseklios grandinės: GAVIMAS → GAMYBA → SUNAUDOJIMAS → </w:t>
            </w:r>
            <w:r>
              <w:rPr>
                <w:color w:val="FFFFFF"/>
                <w:sz w:val="20"/>
              </w:rPr>
              <w:t>LIKUTIS → ATSEKAMUMAS.</w:t>
            </w:r>
          </w:p>
        </w:tc>
      </w:tr>
    </w:tbl>
    <w:p w14:paraId="7A91E434" w14:textId="77777777" w:rsidR="00707234" w:rsidRDefault="00707234"/>
    <w:sectPr w:rsidR="00707234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ECE77" w14:textId="77777777" w:rsidR="00707234" w:rsidRDefault="00707234">
      <w:pPr>
        <w:spacing w:after="0" w:line="240" w:lineRule="auto"/>
      </w:pPr>
      <w:r>
        <w:separator/>
      </w:r>
    </w:p>
  </w:endnote>
  <w:endnote w:type="continuationSeparator" w:id="0">
    <w:p w14:paraId="6CD6719B" w14:textId="77777777" w:rsidR="00707234" w:rsidRDefault="00707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2DCD8" w14:textId="77777777" w:rsidR="008B2433" w:rsidRDefault="00707234">
    <w:pPr>
      <w:pStyle w:val="Smallnote"/>
      <w:jc w:val="right"/>
    </w:pPr>
    <w:r>
      <w:t xml:space="preserve">Šakočių atsekamumo ir žaliavų FIFO kontrolės sistemos aprašas   |   </w:t>
    </w:r>
    <w:r>
      <w:t xml:space="preserve">Psl. </w:t>
    </w:r>
    <w:r>
      <w:fldChar w:fldCharType="begin"/>
    </w:r>
    <w:r>
      <w:instrText>PAGE</w:instrText>
    </w:r>
    <w:r>
      <w:fldChar w:fldCharType="separate"/>
    </w:r>
    <w:r w:rsidR="00152A1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2B3DC" w14:textId="77777777" w:rsidR="00707234" w:rsidRDefault="00707234">
      <w:pPr>
        <w:spacing w:after="0" w:line="240" w:lineRule="auto"/>
      </w:pPr>
      <w:r>
        <w:separator/>
      </w:r>
    </w:p>
  </w:footnote>
  <w:footnote w:type="continuationSeparator" w:id="0">
    <w:p w14:paraId="0731CC46" w14:textId="77777777" w:rsidR="00707234" w:rsidRDefault="00707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raassunumeriai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raassunumeriai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raassuenkleliai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raassuenkleliai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raassunumeriai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raassuenkleliai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364167">
    <w:abstractNumId w:val="8"/>
  </w:num>
  <w:num w:numId="2" w16cid:durableId="656762882">
    <w:abstractNumId w:val="6"/>
  </w:num>
  <w:num w:numId="3" w16cid:durableId="144929503">
    <w:abstractNumId w:val="5"/>
  </w:num>
  <w:num w:numId="4" w16cid:durableId="1113287811">
    <w:abstractNumId w:val="4"/>
  </w:num>
  <w:num w:numId="5" w16cid:durableId="2071923868">
    <w:abstractNumId w:val="7"/>
  </w:num>
  <w:num w:numId="6" w16cid:durableId="213657847">
    <w:abstractNumId w:val="3"/>
  </w:num>
  <w:num w:numId="7" w16cid:durableId="2095660333">
    <w:abstractNumId w:val="2"/>
  </w:num>
  <w:num w:numId="8" w16cid:durableId="2136437375">
    <w:abstractNumId w:val="1"/>
  </w:num>
  <w:num w:numId="9" w16cid:durableId="594751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A12"/>
    <w:rsid w:val="0029639D"/>
    <w:rsid w:val="00326F90"/>
    <w:rsid w:val="00707234"/>
    <w:rsid w:val="008B24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58BDB3"/>
  <w14:defaultImageDpi w14:val="300"/>
  <w15:docId w15:val="{53765192-A98E-4B5E-9BC3-FFBF095D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Antrat3">
    <w:name w:val="heading 3"/>
    <w:basedOn w:val="prastasis"/>
    <w:next w:val="prastasis"/>
    <w:link w:val="Antrat3Diagrama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3F3F3F"/>
      <w:sz w:val="23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Antrats">
    <w:name w:val="header"/>
    <w:basedOn w:val="prastasis"/>
    <w:link w:val="AntratsDiagram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ratsDiagrama">
    <w:name w:val="Antraštės Diagrama"/>
    <w:basedOn w:val="Numatytasispastraiposriftas"/>
    <w:link w:val="Antrats"/>
    <w:uiPriority w:val="99"/>
    <w:rsid w:val="00E618BF"/>
  </w:style>
  <w:style w:type="paragraph" w:styleId="Porat">
    <w:name w:val="footer"/>
    <w:basedOn w:val="prastasis"/>
    <w:link w:val="PoratDiagrama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ratDiagrama">
    <w:name w:val="Poraštė Diagrama"/>
    <w:basedOn w:val="Numatytasispastraiposriftas"/>
    <w:link w:val="Porat"/>
    <w:uiPriority w:val="99"/>
    <w:rsid w:val="00E618BF"/>
  </w:style>
  <w:style w:type="paragraph" w:styleId="Betarp">
    <w:name w:val="No Spacing"/>
    <w:uiPriority w:val="1"/>
    <w:qFormat/>
    <w:rsid w:val="00FC693F"/>
    <w:pPr>
      <w:spacing w:after="0" w:line="240" w:lineRule="auto"/>
    </w:pPr>
  </w:style>
  <w:style w:type="character" w:customStyle="1" w:styleId="Antrat1Diagrama">
    <w:name w:val="Antraštė 1 Diagrama"/>
    <w:basedOn w:val="Numatytasispastraiposriftas"/>
    <w:link w:val="Antra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raopastraipa">
    <w:name w:val="List Paragraph"/>
    <w:basedOn w:val="prastasis"/>
    <w:uiPriority w:val="34"/>
    <w:qFormat/>
    <w:rsid w:val="00FC693F"/>
    <w:pPr>
      <w:ind w:left="720"/>
      <w:contextualSpacing/>
    </w:pPr>
  </w:style>
  <w:style w:type="paragraph" w:styleId="Pagrindinistekstas">
    <w:name w:val="Body Text"/>
    <w:basedOn w:val="prastasis"/>
    <w:link w:val="PagrindinistekstasDiagrama"/>
    <w:uiPriority w:val="99"/>
    <w:unhideWhenUsed/>
    <w:rsid w:val="00AA1D8D"/>
    <w:pPr>
      <w:spacing w:after="120"/>
    </w:pPr>
  </w:style>
  <w:style w:type="character" w:customStyle="1" w:styleId="PagrindinistekstasDiagrama">
    <w:name w:val="Pagrindinis tekstas Diagrama"/>
    <w:basedOn w:val="Numatytasispastraiposriftas"/>
    <w:link w:val="Pagrindinistekstas"/>
    <w:uiPriority w:val="99"/>
    <w:rsid w:val="00AA1D8D"/>
  </w:style>
  <w:style w:type="paragraph" w:styleId="Pagrindinistekstas2">
    <w:name w:val="Body Text 2"/>
    <w:basedOn w:val="prastasis"/>
    <w:link w:val="Pagrindinistekstas2Diagrama"/>
    <w:uiPriority w:val="99"/>
    <w:unhideWhenUsed/>
    <w:rsid w:val="00AA1D8D"/>
    <w:pPr>
      <w:spacing w:after="120" w:line="480" w:lineRule="auto"/>
    </w:pPr>
  </w:style>
  <w:style w:type="character" w:customStyle="1" w:styleId="Pagrindinistekstas2Diagrama">
    <w:name w:val="Pagrindinis tekstas 2 Diagrama"/>
    <w:basedOn w:val="Numatytasispastraiposriftas"/>
    <w:link w:val="Pagrindinistekstas2"/>
    <w:uiPriority w:val="99"/>
    <w:rsid w:val="00AA1D8D"/>
  </w:style>
  <w:style w:type="paragraph" w:styleId="Pagrindinistekstas3">
    <w:name w:val="Body Text 3"/>
    <w:basedOn w:val="prastasis"/>
    <w:link w:val="Pagrindinistekstas3Diagrama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agrindinistekstas3Diagrama">
    <w:name w:val="Pagrindinis tekstas 3 Diagrama"/>
    <w:basedOn w:val="Numatytasispastraiposriftas"/>
    <w:link w:val="Pagrindinistekstas3"/>
    <w:uiPriority w:val="99"/>
    <w:rsid w:val="00AA1D8D"/>
    <w:rPr>
      <w:sz w:val="16"/>
      <w:szCs w:val="16"/>
    </w:rPr>
  </w:style>
  <w:style w:type="paragraph" w:styleId="Sraas">
    <w:name w:val="List"/>
    <w:basedOn w:val="prastasis"/>
    <w:uiPriority w:val="99"/>
    <w:unhideWhenUsed/>
    <w:rsid w:val="00AA1D8D"/>
    <w:pPr>
      <w:ind w:left="360" w:hanging="360"/>
      <w:contextualSpacing/>
    </w:pPr>
  </w:style>
  <w:style w:type="paragraph" w:styleId="Sraas2">
    <w:name w:val="List 2"/>
    <w:basedOn w:val="prastasis"/>
    <w:uiPriority w:val="99"/>
    <w:unhideWhenUsed/>
    <w:rsid w:val="00326F90"/>
    <w:pPr>
      <w:ind w:left="720" w:hanging="360"/>
      <w:contextualSpacing/>
    </w:pPr>
  </w:style>
  <w:style w:type="paragraph" w:styleId="Sraas3">
    <w:name w:val="List 3"/>
    <w:basedOn w:val="prastasis"/>
    <w:uiPriority w:val="99"/>
    <w:unhideWhenUsed/>
    <w:rsid w:val="00326F90"/>
    <w:pPr>
      <w:ind w:left="1080" w:hanging="360"/>
      <w:contextualSpacing/>
    </w:pPr>
  </w:style>
  <w:style w:type="paragraph" w:styleId="Sraassuenkleliais">
    <w:name w:val="List Bullet"/>
    <w:basedOn w:val="prastasis"/>
    <w:uiPriority w:val="99"/>
    <w:unhideWhenUsed/>
    <w:rsid w:val="00326F90"/>
    <w:pPr>
      <w:numPr>
        <w:numId w:val="1"/>
      </w:numPr>
      <w:contextualSpacing/>
    </w:pPr>
  </w:style>
  <w:style w:type="paragraph" w:styleId="Sraassuenkleliais2">
    <w:name w:val="List Bullet 2"/>
    <w:basedOn w:val="prastasis"/>
    <w:uiPriority w:val="99"/>
    <w:unhideWhenUsed/>
    <w:rsid w:val="00326F90"/>
    <w:pPr>
      <w:numPr>
        <w:numId w:val="2"/>
      </w:numPr>
      <w:contextualSpacing/>
    </w:pPr>
  </w:style>
  <w:style w:type="paragraph" w:styleId="Sraassuenkleliais3">
    <w:name w:val="List Bullet 3"/>
    <w:basedOn w:val="prastasis"/>
    <w:uiPriority w:val="99"/>
    <w:unhideWhenUsed/>
    <w:rsid w:val="00326F90"/>
    <w:pPr>
      <w:numPr>
        <w:numId w:val="3"/>
      </w:numPr>
      <w:contextualSpacing/>
    </w:pPr>
  </w:style>
  <w:style w:type="paragraph" w:styleId="Sraassunumeriais">
    <w:name w:val="List Number"/>
    <w:basedOn w:val="prastasis"/>
    <w:uiPriority w:val="99"/>
    <w:unhideWhenUsed/>
    <w:rsid w:val="00326F90"/>
    <w:pPr>
      <w:numPr>
        <w:numId w:val="5"/>
      </w:numPr>
      <w:contextualSpacing/>
    </w:pPr>
  </w:style>
  <w:style w:type="paragraph" w:styleId="Sraassunumeriais2">
    <w:name w:val="List Number 2"/>
    <w:basedOn w:val="prastasis"/>
    <w:uiPriority w:val="99"/>
    <w:unhideWhenUsed/>
    <w:rsid w:val="0029639D"/>
    <w:pPr>
      <w:numPr>
        <w:numId w:val="6"/>
      </w:numPr>
      <w:contextualSpacing/>
    </w:pPr>
  </w:style>
  <w:style w:type="paragraph" w:styleId="Sraassunumeriais3">
    <w:name w:val="List Number 3"/>
    <w:basedOn w:val="prastasis"/>
    <w:uiPriority w:val="99"/>
    <w:unhideWhenUsed/>
    <w:rsid w:val="0029639D"/>
    <w:pPr>
      <w:numPr>
        <w:numId w:val="7"/>
      </w:numPr>
      <w:contextualSpacing/>
    </w:pPr>
  </w:style>
  <w:style w:type="paragraph" w:styleId="Sraotsinys">
    <w:name w:val="List Continue"/>
    <w:basedOn w:val="prastasis"/>
    <w:uiPriority w:val="99"/>
    <w:unhideWhenUsed/>
    <w:rsid w:val="0029639D"/>
    <w:pPr>
      <w:spacing w:after="120"/>
      <w:ind w:left="360"/>
      <w:contextualSpacing/>
    </w:pPr>
  </w:style>
  <w:style w:type="paragraph" w:styleId="Sraotsinys2">
    <w:name w:val="List Continue 2"/>
    <w:basedOn w:val="prastasis"/>
    <w:uiPriority w:val="99"/>
    <w:unhideWhenUsed/>
    <w:rsid w:val="0029639D"/>
    <w:pPr>
      <w:spacing w:after="120"/>
      <w:ind w:left="720"/>
      <w:contextualSpacing/>
    </w:pPr>
  </w:style>
  <w:style w:type="paragraph" w:styleId="Sraotsinys3">
    <w:name w:val="List Continue 3"/>
    <w:basedOn w:val="prastasis"/>
    <w:uiPriority w:val="99"/>
    <w:unhideWhenUsed/>
    <w:rsid w:val="0029639D"/>
    <w:pPr>
      <w:spacing w:after="120"/>
      <w:ind w:left="1080"/>
      <w:contextualSpacing/>
    </w:pPr>
  </w:style>
  <w:style w:type="paragraph" w:styleId="Makrokomandostekstas">
    <w:name w:val="macro"/>
    <w:link w:val="MakrokomandostekstasDiagrama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komandostekstasDiagrama">
    <w:name w:val="Makrokomandos tekstas Diagrama"/>
    <w:basedOn w:val="Numatytasispastraiposriftas"/>
    <w:link w:val="Makrokomandostekstas"/>
    <w:uiPriority w:val="99"/>
    <w:rsid w:val="0029639D"/>
    <w:rPr>
      <w:rFonts w:ascii="Courier" w:hAnsi="Courier"/>
      <w:sz w:val="20"/>
      <w:szCs w:val="20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FC693F"/>
    <w:rPr>
      <w:i/>
      <w:iCs/>
      <w:color w:val="000000" w:themeColor="text1"/>
    </w:rPr>
  </w:style>
  <w:style w:type="character" w:customStyle="1" w:styleId="CitataDiagrama">
    <w:name w:val="Citata Diagrama"/>
    <w:basedOn w:val="Numatytasispastraiposriftas"/>
    <w:link w:val="Citata"/>
    <w:uiPriority w:val="29"/>
    <w:rsid w:val="00FC693F"/>
    <w:rPr>
      <w:i/>
      <w:iCs/>
      <w:color w:val="000000" w:themeColor="text1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ntrat">
    <w:name w:val="caption"/>
    <w:basedOn w:val="prastasis"/>
    <w:next w:val="prastasis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rietas">
    <w:name w:val="Strong"/>
    <w:basedOn w:val="Numatytasispastraiposriftas"/>
    <w:uiPriority w:val="22"/>
    <w:qFormat/>
    <w:rsid w:val="00FC693F"/>
    <w:rPr>
      <w:b/>
      <w:bCs/>
    </w:rPr>
  </w:style>
  <w:style w:type="character" w:styleId="Emfaz">
    <w:name w:val="Emphasis"/>
    <w:basedOn w:val="Numatytasispastraiposriftas"/>
    <w:uiPriority w:val="20"/>
    <w:qFormat/>
    <w:rsid w:val="00FC693F"/>
    <w:rPr>
      <w:i/>
      <w:iCs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FC693F"/>
    <w:rPr>
      <w:b/>
      <w:bCs/>
      <w:i/>
      <w:iCs/>
      <w:color w:val="4F81BD" w:themeColor="accent1"/>
    </w:rPr>
  </w:style>
  <w:style w:type="character" w:styleId="Nerykuspabraukimas">
    <w:name w:val="Subtle Emphasis"/>
    <w:basedOn w:val="Numatytasispastraiposriftas"/>
    <w:uiPriority w:val="19"/>
    <w:qFormat/>
    <w:rsid w:val="00FC693F"/>
    <w:rPr>
      <w:i/>
      <w:iCs/>
      <w:color w:val="808080" w:themeColor="text1" w:themeTint="7F"/>
    </w:rPr>
  </w:style>
  <w:style w:type="character" w:styleId="Rykuspabraukimas">
    <w:name w:val="Intense Emphasis"/>
    <w:basedOn w:val="Numatytasispastraiposriftas"/>
    <w:uiPriority w:val="21"/>
    <w:qFormat/>
    <w:rsid w:val="00FC693F"/>
    <w:rPr>
      <w:b/>
      <w:bCs/>
      <w:i/>
      <w:iCs/>
      <w:color w:val="4F81BD" w:themeColor="accent1"/>
    </w:rPr>
  </w:style>
  <w:style w:type="character" w:styleId="Nerykinuoroda">
    <w:name w:val="Subtle Reference"/>
    <w:basedOn w:val="Numatytasispastraiposriftas"/>
    <w:uiPriority w:val="31"/>
    <w:qFormat/>
    <w:rsid w:val="00FC693F"/>
    <w:rPr>
      <w:smallCaps/>
      <w:color w:val="C0504D" w:themeColor="accent2"/>
      <w:u w:val="single"/>
    </w:rPr>
  </w:style>
  <w:style w:type="character" w:styleId="Rykinuoroda">
    <w:name w:val="Intense Reference"/>
    <w:basedOn w:val="Numatytasispastraiposriftas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gospavadinimas">
    <w:name w:val="Book Title"/>
    <w:basedOn w:val="Numatytasispastraiposriftas"/>
    <w:uiPriority w:val="33"/>
    <w:qFormat/>
    <w:rsid w:val="00FC693F"/>
    <w:rPr>
      <w:b/>
      <w:bCs/>
      <w:smallCaps/>
      <w:spacing w:val="5"/>
    </w:rPr>
  </w:style>
  <w:style w:type="paragraph" w:styleId="Turinioantrat">
    <w:name w:val="TOC Heading"/>
    <w:basedOn w:val="Antrat1"/>
    <w:next w:val="prastasis"/>
    <w:uiPriority w:val="39"/>
    <w:semiHidden/>
    <w:unhideWhenUsed/>
    <w:qFormat/>
    <w:rsid w:val="00FC693F"/>
    <w:pPr>
      <w:outlineLvl w:val="9"/>
    </w:pPr>
  </w:style>
  <w:style w:type="table" w:styleId="Lentelstinklelis">
    <w:name w:val="Table Grid"/>
    <w:basedOn w:val="prastojilent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esusisspalvinimas">
    <w:name w:val="Light Shading"/>
    <w:basedOn w:val="prastojilent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esusspalvinimas1parykinimas">
    <w:name w:val="Light Shading Accent 1"/>
    <w:basedOn w:val="prastojilent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esusspalvinimas2parykinimas">
    <w:name w:val="Light Shading Accent 2"/>
    <w:basedOn w:val="prastojilent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esusspalvinimas3parykinimas">
    <w:name w:val="Light Shading Accent 3"/>
    <w:basedOn w:val="prastojilent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esusspalvinimas4parykinimas">
    <w:name w:val="Light Shading Accent 4"/>
    <w:basedOn w:val="prastojilent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esusspalvinimas5parykinimas">
    <w:name w:val="Light Shading Accent 5"/>
    <w:basedOn w:val="prastojilent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esusspalvinimas6parykinimas">
    <w:name w:val="Light Shading Accent 6"/>
    <w:basedOn w:val="prastojilent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esussraas">
    <w:name w:val="Light List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esussraas1parykinimas">
    <w:name w:val="Light List Accent 1"/>
    <w:basedOn w:val="prastojilent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esussraas2parykinimas">
    <w:name w:val="Light List Accent 2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esussraas3parykinimas">
    <w:name w:val="Light List Accent 3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esussraas4parykinimas">
    <w:name w:val="Light List Accent 4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esussraas5parykinimas">
    <w:name w:val="Light List Accent 5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esussraas6parykinimas">
    <w:name w:val="Light List Accent 6"/>
    <w:basedOn w:val="prastojilent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esustinklelis">
    <w:name w:val="Light Grid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esustinklelis1parykinimas">
    <w:name w:val="Light Grid Accent 1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esustinklelis2parykinimas">
    <w:name w:val="Light Grid Accent 2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esustinklelis3parykinimas">
    <w:name w:val="Light Grid Accent 3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esustinklelis4parykinimas">
    <w:name w:val="Light Grid Accent 4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esustinklelis5parykinimas">
    <w:name w:val="Light Grid Accent 5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esustinklelis6parykinimas">
    <w:name w:val="Light Grid Accent 6"/>
    <w:basedOn w:val="prastojilent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vidutinisspalvinimas">
    <w:name w:val="Medium Shading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1parykinimas">
    <w:name w:val="Medium Shading 1 Accent 1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2parykinimas">
    <w:name w:val="Medium Shading 1 Accent 2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3parykinimas">
    <w:name w:val="Medium Shading 1 Accent 3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4parykinimas">
    <w:name w:val="Medium Shading 1 Accent 4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5parykinimas">
    <w:name w:val="Medium Shading 1 Accent 5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vidutinisspalvinimas6parykinimas">
    <w:name w:val="Medium Shading 1 Accent 6"/>
    <w:basedOn w:val="prastojilent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vidutinisspalvinimas">
    <w:name w:val="Medium Shading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1parykinimas">
    <w:name w:val="Medium Shading 2 Accent 1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2parykinimas">
    <w:name w:val="Medium Shading 2 Accent 2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3parykinimas">
    <w:name w:val="Medium Shading 2 Accent 3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4parykinimas">
    <w:name w:val="Medium Shading 2 Accent 4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5parykinimas">
    <w:name w:val="Medium Shading 2 Accent 5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vidutinisspalvinimas6parykinimas">
    <w:name w:val="Medium Shading 2 Accent 6"/>
    <w:basedOn w:val="prastojilent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vidutinissraas">
    <w:name w:val="Medium Lis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vidutinissraas1parykinimas">
    <w:name w:val="Medium List 1 Accent 1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vidutinissraas2parykinimas">
    <w:name w:val="Medium List 1 Accent 2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vidutinissraas3parykinimas">
    <w:name w:val="Medium List 1 Accent 3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vidutinissraas4parykinimas">
    <w:name w:val="Medium List 1 Accent 4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vidutinissraas5parykinimas">
    <w:name w:val="Medium List 1 Accent 5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vidutinissraas6parykinimas">
    <w:name w:val="Medium List 1 Accent 6"/>
    <w:basedOn w:val="prastojilent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vidutinissraas">
    <w:name w:val="Medium Lis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1parykinimas">
    <w:name w:val="Medium List 2 Accent 1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2parykinimas">
    <w:name w:val="Medium List 2 Accent 2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3parykinimas">
    <w:name w:val="Medium List 2 Accent 3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4parykinimas">
    <w:name w:val="Medium List 2 Accent 4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5parykinimas">
    <w:name w:val="Medium List 2 Accent 5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vidutinissraas6parykinimas">
    <w:name w:val="Medium List 2 Accent 6"/>
    <w:basedOn w:val="prastojilent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vidutinistinklelis">
    <w:name w:val="Medium Grid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vidutinistinklelis1parykinimas">
    <w:name w:val="Medium Grid 1 Accent 1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vidutinistinklelis2parykinimas">
    <w:name w:val="Medium Grid 1 Accent 2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vidutinistinklelis3parykinimas">
    <w:name w:val="Medium Grid 1 Accent 3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vidutinistinklelis4parykinimas">
    <w:name w:val="Medium Grid 1 Accent 4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vidutinistinklelis5parykinimas">
    <w:name w:val="Medium Grid 1 Accent 5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vidutinistinklelis6parykinimas">
    <w:name w:val="Medium Grid 1 Accent 6"/>
    <w:basedOn w:val="prastojilent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vidutinistinklelis">
    <w:name w:val="Medium Grid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1parykinimas">
    <w:name w:val="Medium Grid 2 Accent 1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2parykinimas">
    <w:name w:val="Medium Grid 2 Accent 2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3parykinimas">
    <w:name w:val="Medium Grid 2 Accent 3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4parykinimas">
    <w:name w:val="Medium Grid 2 Accent 4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5parykinimas">
    <w:name w:val="Medium Grid 2 Accent 5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vidutinistinklelis6parykinimas">
    <w:name w:val="Medium Grid 2 Accent 6"/>
    <w:basedOn w:val="prastojilent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vidutinistinklelis">
    <w:name w:val="Medium Grid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vidutinistinklelis1parykinimas">
    <w:name w:val="Medium Grid 3 Accent 1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vidutinistinklelis2parykinimas">
    <w:name w:val="Medium Grid 3 Accent 2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vidutinistinklelis3parykinimas">
    <w:name w:val="Medium Grid 3 Accent 3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vidutinistinklelis4parykinimas">
    <w:name w:val="Medium Grid 3 Accent 4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vidutinistinklelis5parykinimas">
    <w:name w:val="Medium Grid 3 Accent 5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vidutinistinklelis6parykinimas">
    <w:name w:val="Medium Grid 3 Accent 6"/>
    <w:basedOn w:val="prastojilent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sussraas">
    <w:name w:val="Dark List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sussraas1parykinimas">
    <w:name w:val="Dark List Accent 1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sussraas2parykinimas">
    <w:name w:val="Dark List Accent 2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sussraas3parykinimas">
    <w:name w:val="Dark List Accent 3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sussraas4parykinimas">
    <w:name w:val="Dark List Accent 4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sussraas5parykinimas">
    <w:name w:val="Dark List Accent 5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sussraas6parykinimas">
    <w:name w:val="Dark List Accent 6"/>
    <w:basedOn w:val="prastojilent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palvotasspalvinimas">
    <w:name w:val="Colorful Shading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1parykinimas">
    <w:name w:val="Colorful Shading Accent 1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2parykinimas">
    <w:name w:val="Colorful Shading Accent 2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3parykinimas">
    <w:name w:val="Colorful Shading Accent 3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spalvinimas4parykinimas">
    <w:name w:val="Colorful Shading Accent 4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5parykinimas">
    <w:name w:val="Colorful Shading Accent 5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palvinimas6parykinimas">
    <w:name w:val="Colorful Shading Accent 6"/>
    <w:basedOn w:val="prastojilent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palvotassraas">
    <w:name w:val="Colorful List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palvotassraas1parykinimas">
    <w:name w:val="Colorful List Accent 1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palvotassraas2parykinimas">
    <w:name w:val="Colorful List Accent 2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palvotassraas3parykinimas">
    <w:name w:val="Colorful List Accent 3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palvotassraas4parykinimas">
    <w:name w:val="Colorful List Accent 4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palvotassraas5parykinimas">
    <w:name w:val="Colorful List Accent 5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palvotassraas6parykinimas">
    <w:name w:val="Colorful List Accent 6"/>
    <w:basedOn w:val="prastojilent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palvotastinklelis">
    <w:name w:val="Colorful Grid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palvotastinklelis1parykinimas">
    <w:name w:val="Colorful Grid Accent 1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palvotastinklelis2parykinimas">
    <w:name w:val="Colorful Grid Accent 2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palvotastinklelis3parykinimas">
    <w:name w:val="Colorful Grid Accent 3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palvotastinklelis4parykinimas">
    <w:name w:val="Colorful Grid Accent 4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palvotastinklelis5parykinimas">
    <w:name w:val="Colorful Grid Accent 5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palvotastinklelis6parykinimas">
    <w:name w:val="Colorful Grid Accent 6"/>
    <w:basedOn w:val="prastojilent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eastAsia="Arial" w:hAnsi="Arial"/>
      <w:color w:val="666666"/>
      <w:sz w:val="18"/>
    </w:rPr>
  </w:style>
  <w:style w:type="paragraph" w:customStyle="1" w:styleId="Bulletcompact">
    <w:name w:val="Bullet compact"/>
    <w:basedOn w:val="Sraassuenkleliais"/>
    <w:pPr>
      <w:spacing w:after="5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3363</Words>
  <Characters>19174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Šakočių gamybos žaliavų atsekamumo ir FIFO kontrolės Excel sistemos aprašas</dc:title>
  <dc:subject>Aiškinamasis dokumentas vadovybei</dc:subject>
  <dc:creator>python-docx</dc:creator>
  <cp:keywords>šakočiai, atsekamumas, FIFO, žaliavos, Excel, AI, gamyba</cp:keywords>
  <dc:description>Parengta pagal paskutinę sutvarkytą atsekamumo Excel failo versiją.</dc:description>
  <cp:lastModifiedBy>User</cp:lastModifiedBy>
  <cp:revision>2</cp:revision>
  <cp:lastPrinted>2026-09-24T06:12:00Z</cp:lastPrinted>
  <dcterms:created xsi:type="dcterms:W3CDTF">2013-12-23T23:15:00Z</dcterms:created>
  <dcterms:modified xsi:type="dcterms:W3CDTF">2026-09-24T06:15:00Z</dcterms:modified>
  <cp:category/>
</cp:coreProperties>
</file>