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53DE327" wp14:paraId="2E9B1ED3" wp14:textId="3C2D1490">
      <w:pPr>
        <w:pStyle w:val="Title"/>
        <w:spacing w:after="0" w:afterAutospacing="off"/>
        <w:jc w:val="both"/>
        <w:rPr>
          <w:rFonts w:ascii="Arial" w:hAnsi="Arial" w:eastAsia="Arial" w:cs="Arial"/>
          <w:b w:val="0"/>
          <w:bCs w:val="0"/>
          <w:i w:val="0"/>
          <w:iCs w:val="0"/>
          <w:caps w:val="0"/>
          <w:smallCaps w:val="0"/>
          <w:noProof w:val="0"/>
          <w:color w:val="000000" w:themeColor="text1" w:themeTint="FF" w:themeShade="FF"/>
          <w:sz w:val="56"/>
          <w:szCs w:val="56"/>
          <w:lang w:val="pl-PL"/>
        </w:rPr>
      </w:pPr>
      <w:r w:rsidRPr="753DE327" w:rsidR="008E1B93">
        <w:rPr>
          <w:rFonts w:ascii="Arial" w:hAnsi="Arial" w:eastAsia="Arial" w:cs="Arial"/>
          <w:b w:val="0"/>
          <w:bCs w:val="0"/>
          <w:i w:val="0"/>
          <w:iCs w:val="0"/>
          <w:caps w:val="0"/>
          <w:smallCaps w:val="0"/>
          <w:noProof w:val="0"/>
          <w:color w:val="000000" w:themeColor="text1" w:themeTint="FF" w:themeShade="FF"/>
          <w:sz w:val="56"/>
          <w:szCs w:val="56"/>
          <w:lang w:val="pl-PL"/>
        </w:rPr>
        <w:t xml:space="preserve">Projekt z przedmiotu Eksploracja Danych </w:t>
      </w:r>
    </w:p>
    <w:p xmlns:wp14="http://schemas.microsoft.com/office/word/2010/wordml" w:rsidP="753DE327" wp14:paraId="6980672D" wp14:textId="520F3786">
      <w:pPr>
        <w:pStyle w:val="Subtitle"/>
        <w:suppressLineNumbers w:val="0"/>
        <w:bidi w:val="0"/>
        <w:spacing w:before="0" w:beforeAutospacing="off" w:after="160" w:afterAutospacing="off" w:line="279" w:lineRule="auto"/>
        <w:ind w:left="0" w:right="0"/>
        <w:jc w:val="both"/>
        <w:rPr>
          <w:rFonts w:ascii="Arial" w:hAnsi="Arial" w:eastAsia="Arial" w:cs="Arial"/>
          <w:b w:val="0"/>
          <w:bCs w:val="0"/>
          <w:i w:val="0"/>
          <w:iCs w:val="0"/>
          <w:caps w:val="0"/>
          <w:smallCaps w:val="0"/>
          <w:noProof w:val="0"/>
          <w:color w:val="000000" w:themeColor="text1" w:themeTint="FF" w:themeShade="FF"/>
          <w:sz w:val="28"/>
          <w:szCs w:val="28"/>
          <w:lang w:val="pl-PL"/>
        </w:rPr>
      </w:pPr>
      <w:r w:rsidRPr="753DE327" w:rsidR="008E1B93">
        <w:rPr>
          <w:rFonts w:ascii="Arial" w:hAnsi="Arial" w:eastAsia="Arial" w:cs="Arial"/>
          <w:b w:val="0"/>
          <w:bCs w:val="0"/>
          <w:i w:val="0"/>
          <w:iCs w:val="0"/>
          <w:caps w:val="0"/>
          <w:smallCaps w:val="0"/>
          <w:noProof w:val="0"/>
          <w:color w:val="000000" w:themeColor="text1" w:themeTint="FF" w:themeShade="FF"/>
          <w:sz w:val="28"/>
          <w:szCs w:val="28"/>
          <w:lang w:val="pl-PL"/>
        </w:rPr>
        <w:t>Etap II: Przygotowanie danych + Modelowanie</w:t>
      </w:r>
    </w:p>
    <w:p xmlns:wp14="http://schemas.microsoft.com/office/word/2010/wordml" w:rsidP="753DE327" wp14:paraId="21176AFE" wp14:textId="6B2E6CCF">
      <w:pPr>
        <w:spacing w:after="0" w:afterAutospacing="off"/>
        <w:jc w:val="both"/>
        <w:rPr>
          <w:rFonts w:ascii="Arial" w:hAnsi="Arial" w:eastAsia="Arial" w:cs="Arial"/>
          <w:b w:val="0"/>
          <w:bCs w:val="0"/>
          <w:i w:val="0"/>
          <w:iCs w:val="0"/>
          <w:caps w:val="0"/>
          <w:smallCaps w:val="0"/>
          <w:noProof w:val="0"/>
          <w:color w:val="000000" w:themeColor="text1" w:themeTint="FF" w:themeShade="FF"/>
          <w:sz w:val="28"/>
          <w:szCs w:val="28"/>
          <w:lang w:val="pl-PL"/>
        </w:rPr>
      </w:pPr>
      <w:r w:rsidRPr="753DE327" w:rsidR="008E1B93">
        <w:rPr>
          <w:rFonts w:ascii="Arial" w:hAnsi="Arial" w:eastAsia="Arial" w:cs="Arial"/>
          <w:b w:val="1"/>
          <w:bCs w:val="1"/>
          <w:i w:val="0"/>
          <w:iCs w:val="0"/>
          <w:caps w:val="0"/>
          <w:smallCaps w:val="0"/>
          <w:strike w:val="0"/>
          <w:dstrike w:val="0"/>
          <w:noProof w:val="0"/>
          <w:color w:val="000000" w:themeColor="text1" w:themeTint="FF" w:themeShade="FF"/>
          <w:sz w:val="28"/>
          <w:szCs w:val="28"/>
          <w:u w:val="none"/>
          <w:lang w:val="pl-PL"/>
        </w:rPr>
        <w:t xml:space="preserve">Temat: </w:t>
      </w:r>
      <w:r w:rsidRPr="753DE327" w:rsidR="008E1B93">
        <w:rPr>
          <w:rFonts w:ascii="Arial" w:hAnsi="Arial" w:eastAsia="Arial" w:cs="Arial"/>
          <w:b w:val="1"/>
          <w:bCs w:val="1"/>
          <w:i w:val="0"/>
          <w:iCs w:val="0"/>
          <w:caps w:val="0"/>
          <w:smallCaps w:val="0"/>
          <w:strike w:val="0"/>
          <w:dstrike w:val="0"/>
          <w:noProof w:val="0"/>
          <w:color w:val="000000" w:themeColor="text1" w:themeTint="FF" w:themeShade="FF"/>
          <w:sz w:val="28"/>
          <w:szCs w:val="28"/>
          <w:u w:val="none"/>
          <w:lang w:val="pl-PL"/>
        </w:rPr>
        <w:t>Gun</w:t>
      </w:r>
      <w:r w:rsidRPr="753DE327" w:rsidR="008E1B93">
        <w:rPr>
          <w:rFonts w:ascii="Arial" w:hAnsi="Arial" w:eastAsia="Arial" w:cs="Arial"/>
          <w:b w:val="1"/>
          <w:bCs w:val="1"/>
          <w:i w:val="0"/>
          <w:iCs w:val="0"/>
          <w:caps w:val="0"/>
          <w:smallCaps w:val="0"/>
          <w:strike w:val="0"/>
          <w:dstrike w:val="0"/>
          <w:noProof w:val="0"/>
          <w:color w:val="000000" w:themeColor="text1" w:themeTint="FF" w:themeShade="FF"/>
          <w:sz w:val="28"/>
          <w:szCs w:val="28"/>
          <w:u w:val="none"/>
          <w:lang w:val="pl-PL"/>
        </w:rPr>
        <w:t xml:space="preserve"> </w:t>
      </w:r>
      <w:r w:rsidRPr="753DE327" w:rsidR="008E1B93">
        <w:rPr>
          <w:rFonts w:ascii="Arial" w:hAnsi="Arial" w:eastAsia="Arial" w:cs="Arial"/>
          <w:b w:val="1"/>
          <w:bCs w:val="1"/>
          <w:i w:val="0"/>
          <w:iCs w:val="0"/>
          <w:caps w:val="0"/>
          <w:smallCaps w:val="0"/>
          <w:strike w:val="0"/>
          <w:dstrike w:val="0"/>
          <w:noProof w:val="0"/>
          <w:color w:val="000000" w:themeColor="text1" w:themeTint="FF" w:themeShade="FF"/>
          <w:sz w:val="28"/>
          <w:szCs w:val="28"/>
          <w:u w:val="none"/>
          <w:lang w:val="pl-PL"/>
        </w:rPr>
        <w:t>Violence</w:t>
      </w:r>
      <w:r w:rsidRPr="753DE327" w:rsidR="008E1B93">
        <w:rPr>
          <w:rFonts w:ascii="Arial" w:hAnsi="Arial" w:eastAsia="Arial" w:cs="Arial"/>
          <w:b w:val="1"/>
          <w:bCs w:val="1"/>
          <w:i w:val="0"/>
          <w:iCs w:val="0"/>
          <w:caps w:val="0"/>
          <w:smallCaps w:val="0"/>
          <w:strike w:val="0"/>
          <w:dstrike w:val="0"/>
          <w:noProof w:val="0"/>
          <w:color w:val="000000" w:themeColor="text1" w:themeTint="FF" w:themeShade="FF"/>
          <w:sz w:val="28"/>
          <w:szCs w:val="28"/>
          <w:u w:val="none"/>
          <w:lang w:val="pl-PL"/>
        </w:rPr>
        <w:t xml:space="preserve"> Data</w:t>
      </w:r>
    </w:p>
    <w:p xmlns:wp14="http://schemas.microsoft.com/office/word/2010/wordml" w:rsidP="753DE327" wp14:paraId="57375426" wp14:textId="251B8E0C">
      <w:pPr>
        <w:spacing w:after="0" w:afterAutospacing="off"/>
        <w:jc w:val="both"/>
        <w:rPr>
          <w:rFonts w:ascii="Arial" w:hAnsi="Arial" w:eastAsia="Arial" w:cs="Arial"/>
          <w:b w:val="0"/>
          <w:bCs w:val="0"/>
          <w:i w:val="0"/>
          <w:iCs w:val="0"/>
          <w:caps w:val="0"/>
          <w:smallCaps w:val="0"/>
          <w:noProof w:val="0"/>
          <w:color w:val="000000" w:themeColor="text1" w:themeTint="FF" w:themeShade="FF"/>
          <w:sz w:val="28"/>
          <w:szCs w:val="28"/>
          <w:lang w:val="pl-PL"/>
        </w:rPr>
      </w:pPr>
      <w:r w:rsidRPr="753DE327" w:rsidR="008E1B93">
        <w:rPr>
          <w:rFonts w:ascii="Arial" w:hAnsi="Arial" w:eastAsia="Arial" w:cs="Arial"/>
          <w:b w:val="1"/>
          <w:bCs w:val="1"/>
          <w:i w:val="0"/>
          <w:iCs w:val="0"/>
          <w:caps w:val="0"/>
          <w:smallCaps w:val="0"/>
          <w:strike w:val="0"/>
          <w:dstrike w:val="0"/>
          <w:noProof w:val="0"/>
          <w:color w:val="000000" w:themeColor="text1" w:themeTint="FF" w:themeShade="FF"/>
          <w:sz w:val="28"/>
          <w:szCs w:val="28"/>
          <w:u w:val="none"/>
          <w:lang w:val="pl-PL"/>
        </w:rPr>
        <w:t xml:space="preserve">Hanna </w:t>
      </w:r>
      <w:r w:rsidRPr="753DE327" w:rsidR="008E1B93">
        <w:rPr>
          <w:rFonts w:ascii="Arial" w:hAnsi="Arial" w:eastAsia="Arial" w:cs="Arial"/>
          <w:b w:val="1"/>
          <w:bCs w:val="1"/>
          <w:i w:val="0"/>
          <w:iCs w:val="0"/>
          <w:caps w:val="0"/>
          <w:smallCaps w:val="0"/>
          <w:strike w:val="0"/>
          <w:dstrike w:val="0"/>
          <w:noProof w:val="0"/>
          <w:color w:val="000000" w:themeColor="text1" w:themeTint="FF" w:themeShade="FF"/>
          <w:sz w:val="28"/>
          <w:szCs w:val="28"/>
          <w:u w:val="none"/>
          <w:lang w:val="pl-PL"/>
        </w:rPr>
        <w:t>Gibus</w:t>
      </w:r>
      <w:r w:rsidRPr="753DE327" w:rsidR="008E1B93">
        <w:rPr>
          <w:rFonts w:ascii="Arial" w:hAnsi="Arial" w:eastAsia="Arial" w:cs="Arial"/>
          <w:b w:val="1"/>
          <w:bCs w:val="1"/>
          <w:i w:val="0"/>
          <w:iCs w:val="0"/>
          <w:caps w:val="0"/>
          <w:smallCaps w:val="0"/>
          <w:strike w:val="0"/>
          <w:dstrike w:val="0"/>
          <w:noProof w:val="0"/>
          <w:color w:val="000000" w:themeColor="text1" w:themeTint="FF" w:themeShade="FF"/>
          <w:sz w:val="28"/>
          <w:szCs w:val="28"/>
          <w:u w:val="none"/>
          <w:lang w:val="pl-PL"/>
        </w:rPr>
        <w:t xml:space="preserve">, Igor Józefowicz, Agnieszka </w:t>
      </w:r>
      <w:r w:rsidRPr="753DE327" w:rsidR="008E1B93">
        <w:rPr>
          <w:rFonts w:ascii="Arial" w:hAnsi="Arial" w:eastAsia="Arial" w:cs="Arial"/>
          <w:b w:val="1"/>
          <w:bCs w:val="1"/>
          <w:i w:val="0"/>
          <w:iCs w:val="0"/>
          <w:caps w:val="0"/>
          <w:smallCaps w:val="0"/>
          <w:strike w:val="0"/>
          <w:dstrike w:val="0"/>
          <w:noProof w:val="0"/>
          <w:color w:val="000000" w:themeColor="text1" w:themeTint="FF" w:themeShade="FF"/>
          <w:sz w:val="28"/>
          <w:szCs w:val="28"/>
          <w:u w:val="none"/>
          <w:lang w:val="pl-PL"/>
        </w:rPr>
        <w:t>Kulesz</w:t>
      </w:r>
    </w:p>
    <w:p w:rsidR="008E1B93" w:rsidP="753DE327" w:rsidRDefault="008E1B93" w14:paraId="0D487BF2" w14:textId="0862C31B">
      <w:pPr>
        <w:pStyle w:val="Heading1"/>
        <w:keepNext w:val="1"/>
        <w:keepLines w:val="1"/>
        <w:spacing w:before="360" w:after="80"/>
        <w:jc w:val="both"/>
        <w:rPr>
          <w:rFonts w:ascii="Arial" w:hAnsi="Arial" w:eastAsia="Arial" w:cs="Arial"/>
          <w:b w:val="0"/>
          <w:bCs w:val="0"/>
          <w:i w:val="0"/>
          <w:iCs w:val="0"/>
          <w:caps w:val="0"/>
          <w:smallCaps w:val="0"/>
          <w:noProof w:val="0"/>
          <w:color w:val="0F4761" w:themeColor="accent1" w:themeTint="FF" w:themeShade="BF"/>
          <w:sz w:val="40"/>
          <w:szCs w:val="40"/>
          <w:lang w:val="pl-PL"/>
        </w:rPr>
      </w:pPr>
      <w:r w:rsidRPr="753DE327" w:rsidR="008E1B93">
        <w:rPr>
          <w:rFonts w:ascii="Arial" w:hAnsi="Arial" w:eastAsia="Arial" w:cs="Arial"/>
          <w:b w:val="0"/>
          <w:bCs w:val="0"/>
          <w:i w:val="0"/>
          <w:iCs w:val="0"/>
          <w:caps w:val="0"/>
          <w:smallCaps w:val="0"/>
          <w:noProof w:val="0"/>
          <w:color w:val="0F4761" w:themeColor="accent1" w:themeTint="FF" w:themeShade="BF"/>
          <w:sz w:val="40"/>
          <w:szCs w:val="40"/>
          <w:lang w:val="pl-PL"/>
        </w:rPr>
        <w:t>Charakterystyka zbioru danych</w:t>
      </w:r>
    </w:p>
    <w:p w:rsidR="008E1B93" w:rsidP="753DE327" w:rsidRDefault="008E1B93" w14:paraId="0F89372B" w14:textId="332433B9">
      <w:pPr>
        <w:spacing w:after="0" w:afterAutospacing="off"/>
        <w:jc w:val="both"/>
        <w:rPr>
          <w:rFonts w:ascii="Arial" w:hAnsi="Arial" w:eastAsia="Arial" w:cs="Arial"/>
          <w:b w:val="0"/>
          <w:bCs w:val="0"/>
          <w:i w:val="0"/>
          <w:iCs w:val="0"/>
          <w:caps w:val="0"/>
          <w:smallCaps w:val="0"/>
          <w:noProof w:val="0"/>
          <w:color w:val="000000" w:themeColor="text1" w:themeTint="FF" w:themeShade="FF"/>
          <w:sz w:val="24"/>
          <w:szCs w:val="24"/>
          <w:lang w:val="pl-PL"/>
        </w:rPr>
      </w:pPr>
      <w:r w:rsidRPr="753DE327" w:rsidR="008E1B93">
        <w:rPr>
          <w:rFonts w:ascii="Arial" w:hAnsi="Arial" w:eastAsia="Arial" w:cs="Arial"/>
          <w:b w:val="0"/>
          <w:bCs w:val="0"/>
          <w:i w:val="0"/>
          <w:iCs w:val="0"/>
          <w:caps w:val="0"/>
          <w:smallCaps w:val="0"/>
          <w:noProof w:val="0"/>
          <w:color w:val="000000" w:themeColor="text1" w:themeTint="FF" w:themeShade="FF"/>
          <w:sz w:val="24"/>
          <w:szCs w:val="24"/>
          <w:lang w:val="pl-PL"/>
        </w:rPr>
        <w:t>Pochodzenie:</w:t>
      </w:r>
    </w:p>
    <w:p w:rsidR="008E1B93" w:rsidP="753DE327" w:rsidRDefault="008E1B93" w14:paraId="5B12D4CC" w14:textId="4AFBE4E3">
      <w:pPr>
        <w:spacing w:after="0" w:afterAutospacing="off"/>
        <w:jc w:val="both"/>
        <w:rPr>
          <w:rFonts w:ascii="Arial" w:hAnsi="Arial" w:eastAsia="Arial" w:cs="Arial"/>
          <w:b w:val="0"/>
          <w:bCs w:val="0"/>
          <w:i w:val="0"/>
          <w:iCs w:val="0"/>
          <w:caps w:val="0"/>
          <w:smallCaps w:val="0"/>
          <w:noProof w:val="0"/>
          <w:color w:val="000000" w:themeColor="text1" w:themeTint="FF" w:themeShade="FF"/>
          <w:sz w:val="24"/>
          <w:szCs w:val="24"/>
          <w:lang w:val="pl-PL"/>
        </w:rPr>
      </w:pPr>
      <w:hyperlink r:id="R6e8c28becf834c65">
        <w:r w:rsidRPr="753DE327" w:rsidR="008E1B93">
          <w:rPr>
            <w:rStyle w:val="Hyperlink"/>
            <w:rFonts w:ascii="Arial" w:hAnsi="Arial" w:eastAsia="Arial" w:cs="Arial"/>
            <w:b w:val="0"/>
            <w:bCs w:val="0"/>
            <w:i w:val="0"/>
            <w:iCs w:val="0"/>
            <w:caps w:val="0"/>
            <w:smallCaps w:val="0"/>
            <w:strike w:val="0"/>
            <w:dstrike w:val="0"/>
            <w:noProof w:val="0"/>
            <w:sz w:val="24"/>
            <w:szCs w:val="24"/>
            <w:lang w:val="pl-PL"/>
          </w:rPr>
          <w:t>https://www.kaggle.com/datasets/jameslko/gun-violence-data</w:t>
        </w:r>
      </w:hyperlink>
    </w:p>
    <w:p w:rsidR="753DE327" w:rsidP="753DE327" w:rsidRDefault="753DE327" w14:paraId="0D9D008C" w14:textId="27CF050F">
      <w:pPr>
        <w:spacing w:after="0" w:afterAutospacing="off"/>
        <w:jc w:val="both"/>
        <w:rPr>
          <w:rFonts w:ascii="Arial" w:hAnsi="Arial" w:eastAsia="Arial" w:cs="Arial"/>
          <w:b w:val="0"/>
          <w:bCs w:val="0"/>
          <w:i w:val="0"/>
          <w:iCs w:val="0"/>
          <w:caps w:val="0"/>
          <w:smallCaps w:val="0"/>
          <w:noProof w:val="0"/>
          <w:color w:val="000000" w:themeColor="text1" w:themeTint="FF" w:themeShade="FF"/>
          <w:sz w:val="24"/>
          <w:szCs w:val="24"/>
          <w:lang w:val="pl-PL"/>
        </w:rPr>
      </w:pPr>
    </w:p>
    <w:p w:rsidR="008E1B93" w:rsidP="753DE327" w:rsidRDefault="008E1B93" w14:paraId="36F288A4" w14:textId="718B201D">
      <w:pPr>
        <w:spacing w:after="0" w:afterAutospacing="off"/>
        <w:jc w:val="both"/>
        <w:rPr>
          <w:rFonts w:ascii="Arial" w:hAnsi="Arial" w:eastAsia="Arial" w:cs="Arial"/>
          <w:b w:val="0"/>
          <w:bCs w:val="0"/>
          <w:i w:val="0"/>
          <w:iCs w:val="0"/>
          <w:caps w:val="0"/>
          <w:smallCaps w:val="0"/>
          <w:noProof w:val="0"/>
          <w:color w:val="000000" w:themeColor="text1" w:themeTint="FF" w:themeShade="FF"/>
          <w:sz w:val="24"/>
          <w:szCs w:val="24"/>
          <w:lang w:val="pl-PL"/>
        </w:rPr>
      </w:pPr>
      <w:r w:rsidRPr="753DE327" w:rsidR="008E1B93">
        <w:rPr>
          <w:rFonts w:ascii="Arial" w:hAnsi="Arial" w:eastAsia="Arial" w:cs="Arial"/>
          <w:b w:val="0"/>
          <w:bCs w:val="0"/>
          <w:i w:val="0"/>
          <w:iCs w:val="0"/>
          <w:caps w:val="0"/>
          <w:smallCaps w:val="0"/>
          <w:noProof w:val="0"/>
          <w:color w:val="000000" w:themeColor="text1" w:themeTint="FF" w:themeShade="FF"/>
          <w:sz w:val="24"/>
          <w:szCs w:val="24"/>
          <w:lang w:val="pl-PL"/>
        </w:rPr>
        <w:t>Format:</w:t>
      </w:r>
    </w:p>
    <w:p w:rsidR="008E1B93" w:rsidP="753DE327" w:rsidRDefault="008E1B93" w14:paraId="21CF61CD" w14:textId="0FDFB6D5">
      <w:pPr>
        <w:spacing w:after="0" w:afterAutospacing="off"/>
        <w:jc w:val="both"/>
        <w:rPr>
          <w:rFonts w:ascii="Arial" w:hAnsi="Arial" w:eastAsia="Arial" w:cs="Arial"/>
          <w:b w:val="0"/>
          <w:bCs w:val="0"/>
          <w:i w:val="0"/>
          <w:iCs w:val="0"/>
          <w:caps w:val="0"/>
          <w:smallCaps w:val="0"/>
          <w:noProof w:val="0"/>
          <w:color w:val="000000" w:themeColor="text1" w:themeTint="FF" w:themeShade="FF"/>
          <w:sz w:val="24"/>
          <w:szCs w:val="24"/>
          <w:lang w:val="pl-PL"/>
        </w:rPr>
      </w:pPr>
      <w:r w:rsidRPr="753DE327" w:rsidR="008E1B93">
        <w:rPr>
          <w:rFonts w:ascii="Arial" w:hAnsi="Arial" w:eastAsia="Arial" w:cs="Arial"/>
          <w:b w:val="0"/>
          <w:bCs w:val="0"/>
          <w:i w:val="0"/>
          <w:iCs w:val="0"/>
          <w:caps w:val="0"/>
          <w:smallCaps w:val="0"/>
          <w:noProof w:val="0"/>
          <w:color w:val="000000" w:themeColor="text1" w:themeTint="FF" w:themeShade="FF"/>
          <w:sz w:val="24"/>
          <w:szCs w:val="24"/>
          <w:lang w:val="pl-PL"/>
        </w:rPr>
        <w:t>.</w:t>
      </w:r>
      <w:r w:rsidRPr="753DE327" w:rsidR="008E1B93">
        <w:rPr>
          <w:rFonts w:ascii="Arial" w:hAnsi="Arial" w:eastAsia="Arial" w:cs="Arial"/>
          <w:b w:val="0"/>
          <w:bCs w:val="0"/>
          <w:i w:val="0"/>
          <w:iCs w:val="0"/>
          <w:caps w:val="0"/>
          <w:smallCaps w:val="0"/>
          <w:noProof w:val="0"/>
          <w:color w:val="000000" w:themeColor="text1" w:themeTint="FF" w:themeShade="FF"/>
          <w:sz w:val="24"/>
          <w:szCs w:val="24"/>
          <w:lang w:val="pl-PL"/>
        </w:rPr>
        <w:t>csv</w:t>
      </w:r>
    </w:p>
    <w:p w:rsidR="753DE327" w:rsidP="753DE327" w:rsidRDefault="753DE327" w14:paraId="2E4D697C" w14:textId="6438EE77">
      <w:pPr>
        <w:spacing w:after="0" w:afterAutospacing="off"/>
        <w:jc w:val="both"/>
        <w:rPr>
          <w:rFonts w:ascii="Arial" w:hAnsi="Arial" w:eastAsia="Arial" w:cs="Arial"/>
          <w:b w:val="0"/>
          <w:bCs w:val="0"/>
          <w:i w:val="0"/>
          <w:iCs w:val="0"/>
          <w:caps w:val="0"/>
          <w:smallCaps w:val="0"/>
          <w:noProof w:val="0"/>
          <w:color w:val="000000" w:themeColor="text1" w:themeTint="FF" w:themeShade="FF"/>
          <w:sz w:val="24"/>
          <w:szCs w:val="24"/>
          <w:lang w:val="pl-PL"/>
        </w:rPr>
      </w:pPr>
    </w:p>
    <w:p w:rsidR="008E1B93" w:rsidP="753DE327" w:rsidRDefault="008E1B93" w14:paraId="5539EDE4" w14:textId="37550C97">
      <w:pPr>
        <w:spacing w:after="0" w:afterAutospacing="off"/>
        <w:jc w:val="both"/>
        <w:rPr>
          <w:rFonts w:ascii="Arial" w:hAnsi="Arial" w:eastAsia="Arial" w:cs="Arial"/>
          <w:b w:val="0"/>
          <w:bCs w:val="0"/>
          <w:i w:val="0"/>
          <w:iCs w:val="0"/>
          <w:caps w:val="0"/>
          <w:smallCaps w:val="0"/>
          <w:noProof w:val="0"/>
          <w:color w:val="000000" w:themeColor="text1" w:themeTint="FF" w:themeShade="FF"/>
          <w:sz w:val="24"/>
          <w:szCs w:val="24"/>
          <w:lang w:val="pl-PL"/>
        </w:rPr>
      </w:pPr>
      <w:r w:rsidRPr="753DE327" w:rsidR="008E1B93">
        <w:rPr>
          <w:rFonts w:ascii="Arial" w:hAnsi="Arial" w:eastAsia="Arial" w:cs="Arial"/>
          <w:b w:val="0"/>
          <w:bCs w:val="0"/>
          <w:i w:val="0"/>
          <w:iCs w:val="0"/>
          <w:caps w:val="0"/>
          <w:smallCaps w:val="0"/>
          <w:noProof w:val="0"/>
          <w:color w:val="000000" w:themeColor="text1" w:themeTint="FF" w:themeShade="FF"/>
          <w:sz w:val="24"/>
          <w:szCs w:val="24"/>
          <w:lang w:val="pl-PL"/>
        </w:rPr>
        <w:t>Liczba przykładów:</w:t>
      </w:r>
    </w:p>
    <w:p w:rsidR="008E1B93" w:rsidP="753DE327" w:rsidRDefault="008E1B93" w14:paraId="7C7CF5BC" w14:textId="38F21BF7">
      <w:pPr>
        <w:spacing w:after="0" w:afterAutospacing="off"/>
        <w:jc w:val="both"/>
        <w:rPr>
          <w:rFonts w:ascii="Arial" w:hAnsi="Arial" w:eastAsia="Arial" w:cs="Arial"/>
          <w:b w:val="0"/>
          <w:bCs w:val="0"/>
          <w:i w:val="0"/>
          <w:iCs w:val="0"/>
          <w:caps w:val="0"/>
          <w:smallCaps w:val="0"/>
          <w:noProof w:val="0"/>
          <w:color w:val="000000" w:themeColor="text1" w:themeTint="FF" w:themeShade="FF"/>
          <w:sz w:val="24"/>
          <w:szCs w:val="24"/>
          <w:lang w:val="pl-PL"/>
        </w:rPr>
      </w:pPr>
      <w:r w:rsidRPr="753DE327" w:rsidR="008E1B93">
        <w:rPr>
          <w:rFonts w:ascii="Arial" w:hAnsi="Arial" w:eastAsia="Arial" w:cs="Arial"/>
          <w:b w:val="0"/>
          <w:bCs w:val="0"/>
          <w:i w:val="0"/>
          <w:iCs w:val="0"/>
          <w:caps w:val="0"/>
          <w:smallCaps w:val="0"/>
          <w:noProof w:val="0"/>
          <w:color w:val="000000" w:themeColor="text1" w:themeTint="FF" w:themeShade="FF"/>
          <w:sz w:val="24"/>
          <w:szCs w:val="24"/>
          <w:lang w:val="pl-PL"/>
        </w:rPr>
        <w:t>239 677</w:t>
      </w:r>
    </w:p>
    <w:p w:rsidR="753DE327" w:rsidP="753DE327" w:rsidRDefault="753DE327" w14:paraId="12AAB32C" w14:textId="473172E9">
      <w:pPr>
        <w:spacing w:after="0" w:afterAutospacing="off"/>
        <w:jc w:val="both"/>
        <w:rPr>
          <w:rFonts w:ascii="Arial" w:hAnsi="Arial" w:eastAsia="Arial" w:cs="Arial"/>
          <w:b w:val="0"/>
          <w:bCs w:val="0"/>
          <w:i w:val="0"/>
          <w:iCs w:val="0"/>
          <w:caps w:val="0"/>
          <w:smallCaps w:val="0"/>
          <w:noProof w:val="0"/>
          <w:color w:val="000000" w:themeColor="text1" w:themeTint="FF" w:themeShade="FF"/>
          <w:sz w:val="24"/>
          <w:szCs w:val="24"/>
          <w:lang w:val="pl-PL"/>
        </w:rPr>
      </w:pPr>
    </w:p>
    <w:p w:rsidR="008E1B93" w:rsidP="753DE327" w:rsidRDefault="008E1B93" w14:paraId="41603408" w14:textId="631539E7">
      <w:pPr>
        <w:spacing w:after="0" w:afterAutospacing="off"/>
        <w:jc w:val="both"/>
        <w:rPr>
          <w:rFonts w:ascii="Arial" w:hAnsi="Arial" w:eastAsia="Arial" w:cs="Arial"/>
          <w:b w:val="0"/>
          <w:bCs w:val="0"/>
          <w:i w:val="0"/>
          <w:iCs w:val="0"/>
          <w:caps w:val="0"/>
          <w:smallCaps w:val="0"/>
          <w:noProof w:val="0"/>
          <w:color w:val="000000" w:themeColor="text1" w:themeTint="FF" w:themeShade="FF"/>
          <w:sz w:val="24"/>
          <w:szCs w:val="24"/>
          <w:lang w:val="pl-PL"/>
        </w:rPr>
      </w:pPr>
      <w:r w:rsidRPr="753DE327" w:rsidR="008E1B93">
        <w:rPr>
          <w:rFonts w:ascii="Arial" w:hAnsi="Arial" w:eastAsia="Arial" w:cs="Arial"/>
          <w:b w:val="0"/>
          <w:bCs w:val="0"/>
          <w:i w:val="0"/>
          <w:iCs w:val="0"/>
          <w:caps w:val="0"/>
          <w:smallCaps w:val="0"/>
          <w:noProof w:val="0"/>
          <w:color w:val="000000" w:themeColor="text1" w:themeTint="FF" w:themeShade="FF"/>
          <w:sz w:val="24"/>
          <w:szCs w:val="24"/>
          <w:lang w:val="pl-PL"/>
        </w:rPr>
        <w:t>Ilość zbiorów danych:</w:t>
      </w:r>
    </w:p>
    <w:p w:rsidR="008E1B93" w:rsidP="753DE327" w:rsidRDefault="008E1B93" w14:paraId="2C5B63FA" w14:textId="1255BF27">
      <w:pPr>
        <w:jc w:val="both"/>
        <w:rPr>
          <w:rFonts w:ascii="Arial" w:hAnsi="Arial" w:eastAsia="Arial" w:cs="Arial"/>
          <w:b w:val="0"/>
          <w:bCs w:val="0"/>
          <w:i w:val="0"/>
          <w:iCs w:val="0"/>
          <w:caps w:val="0"/>
          <w:smallCaps w:val="0"/>
          <w:noProof w:val="0"/>
          <w:color w:val="000000" w:themeColor="text1" w:themeTint="FF" w:themeShade="FF"/>
          <w:sz w:val="24"/>
          <w:szCs w:val="24"/>
          <w:lang w:val="pl-PL"/>
        </w:rPr>
      </w:pPr>
      <w:r w:rsidRPr="753DE327" w:rsidR="008E1B93">
        <w:rPr>
          <w:rFonts w:ascii="Arial" w:hAnsi="Arial" w:eastAsia="Arial" w:cs="Arial"/>
          <w:b w:val="0"/>
          <w:bCs w:val="0"/>
          <w:i w:val="0"/>
          <w:iCs w:val="0"/>
          <w:caps w:val="0"/>
          <w:smallCaps w:val="0"/>
          <w:noProof w:val="0"/>
          <w:color w:val="000000" w:themeColor="text1" w:themeTint="FF" w:themeShade="FF"/>
          <w:sz w:val="24"/>
          <w:szCs w:val="24"/>
          <w:lang w:val="pl-PL"/>
        </w:rPr>
        <w:t>1</w:t>
      </w:r>
    </w:p>
    <w:p w:rsidR="008E1B93" w:rsidP="753DE327" w:rsidRDefault="008E1B93" w14:paraId="4F77C213" w14:textId="143678AD">
      <w:pPr>
        <w:pStyle w:val="Heading1"/>
        <w:keepNext w:val="1"/>
        <w:keepLines w:val="1"/>
        <w:spacing w:before="360" w:after="80"/>
        <w:jc w:val="both"/>
        <w:rPr>
          <w:rFonts w:ascii="Arial" w:hAnsi="Arial" w:eastAsia="Arial" w:cs="Arial"/>
          <w:b w:val="0"/>
          <w:bCs w:val="0"/>
          <w:i w:val="0"/>
          <w:iCs w:val="0"/>
          <w:caps w:val="0"/>
          <w:smallCaps w:val="0"/>
          <w:noProof w:val="0"/>
          <w:color w:val="0F4761" w:themeColor="accent1" w:themeTint="FF" w:themeShade="BF"/>
          <w:sz w:val="40"/>
          <w:szCs w:val="40"/>
          <w:lang w:val="pl-PL"/>
        </w:rPr>
      </w:pPr>
      <w:r w:rsidRPr="753DE327" w:rsidR="008E1B93">
        <w:rPr>
          <w:rFonts w:ascii="Arial" w:hAnsi="Arial" w:eastAsia="Arial" w:cs="Arial"/>
          <w:b w:val="0"/>
          <w:bCs w:val="0"/>
          <w:i w:val="0"/>
          <w:iCs w:val="0"/>
          <w:caps w:val="0"/>
          <w:smallCaps w:val="0"/>
          <w:noProof w:val="0"/>
          <w:color w:val="0F4761" w:themeColor="accent1" w:themeTint="FF" w:themeShade="BF"/>
          <w:sz w:val="40"/>
          <w:szCs w:val="40"/>
          <w:lang w:val="pl-PL"/>
        </w:rPr>
        <w:t>Cele eksploracji i kryteria sukcesu</w:t>
      </w:r>
    </w:p>
    <w:p w:rsidR="76443613" w:rsidP="753DE327" w:rsidRDefault="76443613" w14:paraId="25051441" w14:textId="2655AB54">
      <w:pPr>
        <w:pStyle w:val="Normal"/>
        <w:keepNext w:val="1"/>
        <w:keepLines w:val="1"/>
        <w:suppressLineNumbers w:val="0"/>
        <w:bidi w:val="0"/>
        <w:spacing w:before="0" w:beforeAutospacing="off" w:after="0" w:afterAutospacing="off" w:line="27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l-PL"/>
        </w:rPr>
      </w:pPr>
      <w:r w:rsidRPr="753DE327" w:rsidR="76443613">
        <w:rPr>
          <w:rFonts w:ascii="Arial" w:hAnsi="Arial" w:eastAsia="Arial" w:cs="Arial"/>
          <w:b w:val="0"/>
          <w:bCs w:val="0"/>
          <w:i w:val="0"/>
          <w:iCs w:val="0"/>
          <w:caps w:val="0"/>
          <w:smallCaps w:val="0"/>
          <w:noProof w:val="0"/>
          <w:color w:val="000000" w:themeColor="text1" w:themeTint="FF" w:themeShade="FF"/>
          <w:sz w:val="24"/>
          <w:szCs w:val="24"/>
          <w:lang w:val="pl-PL"/>
        </w:rPr>
        <w:t>Celem eksploracji jest predykcja czy incydent z użyciem broni palnej zakończy się ofiarami śmiertelnymi (</w:t>
      </w:r>
      <w:r w:rsidRPr="753DE327" w:rsidR="76443613">
        <w:rPr>
          <w:rFonts w:ascii="Consolas" w:hAnsi="Consolas" w:eastAsia="Consolas" w:cs="Consolas"/>
          <w:b w:val="0"/>
          <w:bCs w:val="0"/>
          <w:i w:val="0"/>
          <w:iCs w:val="0"/>
          <w:caps w:val="0"/>
          <w:smallCaps w:val="0"/>
          <w:noProof w:val="0"/>
          <w:color w:val="000000" w:themeColor="text1" w:themeTint="FF" w:themeShade="FF"/>
          <w:sz w:val="24"/>
          <w:szCs w:val="24"/>
          <w:lang w:val="pl-PL"/>
        </w:rPr>
        <w:t>n_killed</w:t>
      </w:r>
      <w:r w:rsidRPr="753DE327" w:rsidR="76443613">
        <w:rPr>
          <w:rFonts w:ascii="Consolas" w:hAnsi="Consolas" w:eastAsia="Consolas" w:cs="Consolas"/>
          <w:b w:val="0"/>
          <w:bCs w:val="0"/>
          <w:i w:val="0"/>
          <w:iCs w:val="0"/>
          <w:caps w:val="0"/>
          <w:smallCaps w:val="0"/>
          <w:noProof w:val="0"/>
          <w:color w:val="000000" w:themeColor="text1" w:themeTint="FF" w:themeShade="FF"/>
          <w:sz w:val="24"/>
          <w:szCs w:val="24"/>
          <w:lang w:val="pl-PL"/>
        </w:rPr>
        <w:t xml:space="preserve"> &gt; 0</w:t>
      </w:r>
      <w:r w:rsidRPr="753DE327" w:rsidR="76443613">
        <w:rPr>
          <w:rFonts w:ascii="Arial" w:hAnsi="Arial" w:eastAsia="Arial" w:cs="Arial"/>
          <w:b w:val="0"/>
          <w:bCs w:val="0"/>
          <w:i w:val="0"/>
          <w:iCs w:val="0"/>
          <w:caps w:val="0"/>
          <w:smallCaps w:val="0"/>
          <w:noProof w:val="0"/>
          <w:color w:val="000000" w:themeColor="text1" w:themeTint="FF" w:themeShade="FF"/>
          <w:sz w:val="24"/>
          <w:szCs w:val="24"/>
          <w:lang w:val="pl-PL"/>
        </w:rPr>
        <w:t>). Dodatkowym celem jest określenie, które atrybuty mają największy wpływ na prawdopodobieństwo śmierci w wyniku incydentu. Sukces zostanie osiągnięty, jeżeli model uzyska czułość na poziomie 80% oraz swoistość na poziomie 60%.</w:t>
      </w:r>
    </w:p>
    <w:p w:rsidR="6E204254" w:rsidP="753DE327" w:rsidRDefault="6E204254" w14:paraId="3A73A4E0" w14:textId="354DFA17">
      <w:pPr>
        <w:pStyle w:val="Heading1"/>
        <w:keepNext w:val="1"/>
        <w:keepLines w:val="1"/>
        <w:spacing w:before="360" w:after="80"/>
        <w:jc w:val="both"/>
        <w:rPr>
          <w:rFonts w:ascii="Arial" w:hAnsi="Arial" w:eastAsia="Arial" w:cs="Arial"/>
          <w:b w:val="0"/>
          <w:bCs w:val="0"/>
          <w:i w:val="0"/>
          <w:iCs w:val="0"/>
          <w:caps w:val="0"/>
          <w:smallCaps w:val="0"/>
          <w:noProof w:val="0"/>
          <w:color w:val="0F4761" w:themeColor="accent1" w:themeTint="FF" w:themeShade="BF"/>
          <w:sz w:val="40"/>
          <w:szCs w:val="40"/>
          <w:lang w:val="pl-PL"/>
        </w:rPr>
      </w:pPr>
      <w:r w:rsidRPr="753DE327" w:rsidR="6E204254">
        <w:rPr>
          <w:rFonts w:ascii="Arial" w:hAnsi="Arial" w:eastAsia="Arial" w:cs="Arial"/>
          <w:b w:val="0"/>
          <w:bCs w:val="0"/>
          <w:i w:val="0"/>
          <w:iCs w:val="0"/>
          <w:caps w:val="0"/>
          <w:smallCaps w:val="0"/>
          <w:noProof w:val="0"/>
          <w:color w:val="0F4761" w:themeColor="accent1" w:themeTint="FF" w:themeShade="BF"/>
          <w:sz w:val="40"/>
          <w:szCs w:val="40"/>
          <w:lang w:val="pl-PL"/>
        </w:rPr>
        <w:t>Dyskusja kroków dalszego postępowania</w:t>
      </w:r>
    </w:p>
    <w:p w:rsidR="3970E449" w:rsidP="753DE327" w:rsidRDefault="3970E449" w14:paraId="727E56D5" w14:textId="1E45D1D5">
      <w:pPr>
        <w:spacing w:after="0" w:afterAutospacing="off"/>
        <w:jc w:val="both"/>
        <w:rPr>
          <w:rFonts w:ascii="Arial" w:hAnsi="Arial" w:eastAsia="Arial" w:cs="Arial"/>
          <w:b w:val="1"/>
          <w:bCs w:val="1"/>
          <w:i w:val="0"/>
          <w:iCs w:val="0"/>
          <w:color w:val="0F4761" w:themeColor="accent1" w:themeTint="FF" w:themeShade="BF"/>
        </w:rPr>
      </w:pPr>
      <w:r w:rsidRPr="753DE327" w:rsidR="3970E449">
        <w:rPr>
          <w:rFonts w:ascii="Arial" w:hAnsi="Arial" w:eastAsia="Arial" w:cs="Arial"/>
          <w:b w:val="1"/>
          <w:bCs w:val="1"/>
          <w:i w:val="0"/>
          <w:iCs w:val="0"/>
          <w:color w:val="0F4761" w:themeColor="accent1" w:themeTint="FF" w:themeShade="BF"/>
        </w:rPr>
        <w:t>Dobór działania eksploracji</w:t>
      </w:r>
    </w:p>
    <w:p w:rsidR="0E9272CC" w:rsidP="753DE327" w:rsidRDefault="0E9272CC" w14:paraId="77D6E43B" w14:textId="060873BC">
      <w:pPr>
        <w:spacing w:after="0" w:afterAutospacing="off"/>
        <w:jc w:val="both"/>
        <w:rPr>
          <w:rFonts w:ascii="Arial" w:hAnsi="Arial" w:eastAsia="Arial" w:cs="Arial"/>
          <w:noProof w:val="0"/>
          <w:sz w:val="24"/>
          <w:szCs w:val="24"/>
          <w:lang w:val="pl-PL"/>
        </w:rPr>
      </w:pPr>
      <w:r w:rsidRPr="753DE327" w:rsidR="0E9272CC">
        <w:rPr>
          <w:rFonts w:ascii="Arial" w:hAnsi="Arial" w:eastAsia="Arial" w:cs="Arial"/>
          <w:noProof w:val="0"/>
          <w:sz w:val="24"/>
          <w:szCs w:val="24"/>
          <w:lang w:val="pl-PL"/>
        </w:rPr>
        <w:t xml:space="preserve">Celem eksploracji jest predykcja czy incydent z użyciem broni palnej zakończy się ofiarą śmiertelną (czyli </w:t>
      </w:r>
      <w:r w:rsidRPr="753DE327" w:rsidR="0E9272CC">
        <w:rPr>
          <w:rFonts w:ascii="Consolas" w:hAnsi="Consolas" w:eastAsia="Consolas" w:cs="Consolas"/>
          <w:noProof w:val="0"/>
          <w:sz w:val="24"/>
          <w:szCs w:val="24"/>
          <w:lang w:val="pl-PL"/>
        </w:rPr>
        <w:t>n_killed</w:t>
      </w:r>
      <w:r w:rsidRPr="753DE327" w:rsidR="0E9272CC">
        <w:rPr>
          <w:rFonts w:ascii="Consolas" w:hAnsi="Consolas" w:eastAsia="Consolas" w:cs="Consolas"/>
          <w:noProof w:val="0"/>
          <w:sz w:val="24"/>
          <w:szCs w:val="24"/>
          <w:lang w:val="pl-PL"/>
        </w:rPr>
        <w:t xml:space="preserve"> &gt; 0</w:t>
      </w:r>
      <w:r w:rsidRPr="753DE327" w:rsidR="0E9272CC">
        <w:rPr>
          <w:rFonts w:ascii="Arial" w:hAnsi="Arial" w:eastAsia="Arial" w:cs="Arial"/>
          <w:noProof w:val="0"/>
          <w:sz w:val="24"/>
          <w:szCs w:val="24"/>
          <w:lang w:val="pl-PL"/>
        </w:rPr>
        <w:t>). Problem ten można zaklasyfikować jako klasyfikację binarną, w której klasa pozytywna oznacza incydenty śmiertelne, a klasa negatywna – incydenty bez ofiar śmiertelnych.</w:t>
      </w:r>
    </w:p>
    <w:p w:rsidR="0E9272CC" w:rsidP="753DE327" w:rsidRDefault="0E9272CC" w14:paraId="47E4DC99" w14:textId="151FFDA1">
      <w:pPr>
        <w:spacing w:before="240" w:beforeAutospacing="off" w:after="240" w:afterAutospacing="off"/>
        <w:jc w:val="both"/>
        <w:rPr>
          <w:rFonts w:ascii="Arial" w:hAnsi="Arial" w:eastAsia="Arial" w:cs="Arial"/>
          <w:noProof w:val="0"/>
          <w:sz w:val="24"/>
          <w:szCs w:val="24"/>
          <w:lang w:val="pl-PL"/>
        </w:rPr>
      </w:pPr>
      <w:r w:rsidRPr="753DE327" w:rsidR="0E9272CC">
        <w:rPr>
          <w:rFonts w:ascii="Arial" w:hAnsi="Arial" w:eastAsia="Arial" w:cs="Arial"/>
          <w:noProof w:val="0"/>
          <w:sz w:val="24"/>
          <w:szCs w:val="24"/>
          <w:lang w:val="pl-PL"/>
        </w:rPr>
        <w:t>Dodatkowym celem eksploracji jest określenie, które atrybuty mają największy wpływ na prawdopodobieństwo wystąpienia incydentu śmiertelnego. Z tego względu szczególną uwagę poświęcono algorytmom, które umożliwiają ocenę ważności cech i ich interpretację.</w:t>
      </w:r>
    </w:p>
    <w:p w:rsidR="407E23AC" w:rsidP="753DE327" w:rsidRDefault="407E23AC" w14:paraId="606E6E9C" w14:textId="015CCEB4">
      <w:pPr>
        <w:pStyle w:val="Normal"/>
        <w:suppressLineNumbers w:val="0"/>
        <w:bidi w:val="0"/>
        <w:spacing w:before="0" w:beforeAutospacing="off" w:after="0" w:afterAutospacing="off" w:line="279" w:lineRule="auto"/>
        <w:ind w:left="0" w:right="0"/>
        <w:jc w:val="both"/>
        <w:rPr>
          <w:rFonts w:ascii="Arial" w:hAnsi="Arial" w:eastAsia="Arial" w:cs="Arial"/>
          <w:b w:val="1"/>
          <w:bCs w:val="1"/>
          <w:i w:val="0"/>
          <w:iCs w:val="0"/>
          <w:noProof w:val="0"/>
          <w:color w:val="0F4761" w:themeColor="accent1" w:themeTint="FF" w:themeShade="BF"/>
          <w:lang w:val="pl-PL"/>
        </w:rPr>
      </w:pPr>
      <w:r w:rsidRPr="753DE327" w:rsidR="407E23AC">
        <w:rPr>
          <w:rFonts w:ascii="Arial" w:hAnsi="Arial" w:eastAsia="Arial" w:cs="Arial"/>
          <w:b w:val="1"/>
          <w:bCs w:val="1"/>
          <w:i w:val="0"/>
          <w:iCs w:val="0"/>
          <w:noProof w:val="0"/>
          <w:color w:val="0F4761" w:themeColor="accent1" w:themeTint="FF" w:themeShade="BF"/>
          <w:lang w:val="pl-PL"/>
        </w:rPr>
        <w:t>Dobór algorytmu eksploracji</w:t>
      </w:r>
    </w:p>
    <w:p w:rsidR="008F24F3" w:rsidP="753DE327" w:rsidRDefault="008F24F3" w14:paraId="56263EBF" w14:textId="38D15E81">
      <w:pPr>
        <w:pStyle w:val="Normal"/>
        <w:suppressLineNumbers w:val="0"/>
        <w:bidi w:val="0"/>
        <w:spacing w:before="0" w:beforeAutospacing="off" w:after="0" w:afterAutospacing="off" w:line="279" w:lineRule="auto"/>
        <w:ind w:left="0" w:right="0"/>
        <w:jc w:val="both"/>
        <w:rPr>
          <w:rFonts w:ascii="Arial" w:hAnsi="Arial" w:eastAsia="Arial" w:cs="Arial"/>
          <w:b w:val="0"/>
          <w:bCs w:val="0"/>
          <w:noProof w:val="0"/>
          <w:sz w:val="24"/>
          <w:szCs w:val="24"/>
          <w:lang w:val="pl-PL"/>
        </w:rPr>
      </w:pPr>
      <w:r w:rsidRPr="753DE327" w:rsidR="008F24F3">
        <w:rPr>
          <w:rFonts w:ascii="Arial" w:hAnsi="Arial" w:eastAsia="Arial" w:cs="Arial"/>
          <w:b w:val="0"/>
          <w:bCs w:val="0"/>
          <w:noProof w:val="0"/>
          <w:sz w:val="24"/>
          <w:szCs w:val="24"/>
          <w:lang w:val="pl-PL"/>
        </w:rPr>
        <w:t>Podstawowym algorytmem zastosowanym w eksploracji jest drzewo decyzyjne (</w:t>
      </w:r>
      <w:r w:rsidRPr="753DE327" w:rsidR="008F24F3">
        <w:rPr>
          <w:rFonts w:ascii="Arial" w:hAnsi="Arial" w:eastAsia="Arial" w:cs="Arial"/>
          <w:b w:val="0"/>
          <w:bCs w:val="0"/>
          <w:noProof w:val="0"/>
          <w:sz w:val="24"/>
          <w:szCs w:val="24"/>
          <w:lang w:val="pl-PL"/>
        </w:rPr>
        <w:t>Decision</w:t>
      </w:r>
      <w:r w:rsidRPr="753DE327" w:rsidR="008F24F3">
        <w:rPr>
          <w:rFonts w:ascii="Arial" w:hAnsi="Arial" w:eastAsia="Arial" w:cs="Arial"/>
          <w:b w:val="0"/>
          <w:bCs w:val="0"/>
          <w:noProof w:val="0"/>
          <w:sz w:val="24"/>
          <w:szCs w:val="24"/>
          <w:lang w:val="pl-PL"/>
        </w:rPr>
        <w:t xml:space="preserve"> </w:t>
      </w:r>
      <w:r w:rsidRPr="753DE327" w:rsidR="008F24F3">
        <w:rPr>
          <w:rFonts w:ascii="Arial" w:hAnsi="Arial" w:eastAsia="Arial" w:cs="Arial"/>
          <w:b w:val="0"/>
          <w:bCs w:val="0"/>
          <w:noProof w:val="0"/>
          <w:sz w:val="24"/>
          <w:szCs w:val="24"/>
          <w:lang w:val="pl-PL"/>
        </w:rPr>
        <w:t>Tree</w:t>
      </w:r>
      <w:r w:rsidRPr="753DE327" w:rsidR="008F24F3">
        <w:rPr>
          <w:rFonts w:ascii="Arial" w:hAnsi="Arial" w:eastAsia="Arial" w:cs="Arial"/>
          <w:b w:val="0"/>
          <w:bCs w:val="0"/>
          <w:noProof w:val="0"/>
          <w:sz w:val="24"/>
          <w:szCs w:val="24"/>
          <w:lang w:val="pl-PL"/>
        </w:rPr>
        <w:t xml:space="preserve">). Algorytm ten charakteryzuje się prostą strukturą, która umożliwia bezpośrednią interpretację reguł decyzyjnych. Pozwala to na zidentyfikowanie konkretnych progów wartości i cech wpływających na wystąpienie śmiertelnego incydentu. Jest to szczególnie istotne w przypadku eksploracji zorientowanej na </w:t>
      </w:r>
      <w:r w:rsidRPr="753DE327" w:rsidR="008F24F3">
        <w:rPr>
          <w:rFonts w:ascii="Arial" w:hAnsi="Arial" w:eastAsia="Arial" w:cs="Arial"/>
          <w:b w:val="0"/>
          <w:bCs w:val="0"/>
          <w:noProof w:val="0"/>
          <w:sz w:val="24"/>
          <w:szCs w:val="24"/>
          <w:lang w:val="pl-PL"/>
        </w:rPr>
        <w:t>wyjaśnialność</w:t>
      </w:r>
      <w:r w:rsidRPr="753DE327" w:rsidR="008F24F3">
        <w:rPr>
          <w:rFonts w:ascii="Arial" w:hAnsi="Arial" w:eastAsia="Arial" w:cs="Arial"/>
          <w:b w:val="0"/>
          <w:bCs w:val="0"/>
          <w:noProof w:val="0"/>
          <w:sz w:val="24"/>
          <w:szCs w:val="24"/>
          <w:lang w:val="pl-PL"/>
        </w:rPr>
        <w:t xml:space="preserve"> wyników.</w:t>
      </w:r>
    </w:p>
    <w:p w:rsidR="5C709BB9" w:rsidP="753DE327" w:rsidRDefault="5C709BB9" w14:paraId="5036D3A6" w14:textId="3B649201">
      <w:pPr>
        <w:bidi w:val="0"/>
        <w:spacing w:before="0" w:beforeAutospacing="off" w:after="0" w:afterAutospacing="off" w:line="279" w:lineRule="auto"/>
        <w:ind w:left="0" w:right="0"/>
        <w:jc w:val="both"/>
        <w:rPr>
          <w:rFonts w:ascii="Arial" w:hAnsi="Arial" w:eastAsia="Arial" w:cs="Arial"/>
          <w:noProof w:val="0"/>
          <w:sz w:val="24"/>
          <w:szCs w:val="24"/>
          <w:lang w:val="pl-PL"/>
        </w:rPr>
      </w:pPr>
      <w:r w:rsidRPr="753DE327" w:rsidR="5C709BB9">
        <w:rPr>
          <w:rFonts w:ascii="Arial" w:hAnsi="Arial" w:eastAsia="Arial" w:cs="Arial"/>
          <w:noProof w:val="0"/>
          <w:sz w:val="24"/>
          <w:szCs w:val="24"/>
          <w:lang w:val="pl-PL"/>
        </w:rPr>
        <w:t>Dodatkowo w celach porównawczych zosta</w:t>
      </w:r>
      <w:r w:rsidRPr="753DE327" w:rsidR="24691CAA">
        <w:rPr>
          <w:rFonts w:ascii="Arial" w:hAnsi="Arial" w:eastAsia="Arial" w:cs="Arial"/>
          <w:noProof w:val="0"/>
          <w:sz w:val="24"/>
          <w:szCs w:val="24"/>
          <w:lang w:val="pl-PL"/>
        </w:rPr>
        <w:t>ły</w:t>
      </w:r>
      <w:r w:rsidRPr="753DE327" w:rsidR="5C709BB9">
        <w:rPr>
          <w:rFonts w:ascii="Arial" w:hAnsi="Arial" w:eastAsia="Arial" w:cs="Arial"/>
          <w:noProof w:val="0"/>
          <w:sz w:val="24"/>
          <w:szCs w:val="24"/>
          <w:lang w:val="pl-PL"/>
        </w:rPr>
        <w:t xml:space="preserve"> wykorzystane algorytmy zbalansowanego lasu losowego. </w:t>
      </w:r>
      <w:r w:rsidRPr="753DE327" w:rsidR="5C709BB9">
        <w:rPr>
          <w:rFonts w:ascii="Arial" w:hAnsi="Arial" w:eastAsia="Arial" w:cs="Arial"/>
          <w:noProof w:val="0"/>
          <w:sz w:val="24"/>
          <w:szCs w:val="24"/>
          <w:lang w:val="pl-PL"/>
        </w:rPr>
        <w:t>Las los</w:t>
      </w:r>
      <w:r w:rsidRPr="753DE327" w:rsidR="5C709BB9">
        <w:rPr>
          <w:rFonts w:ascii="Arial" w:hAnsi="Arial" w:eastAsia="Arial" w:cs="Arial"/>
          <w:noProof w:val="0"/>
          <w:sz w:val="24"/>
          <w:szCs w:val="24"/>
          <w:lang w:val="pl-PL"/>
        </w:rPr>
        <w:t xml:space="preserve">owy to zbiór drzew decyzyjnych, z których każde trenowane jest na losowym podzbiorze danych oraz losowym podzbiorze cech, a końcowa predykcja podejmowana jest na zasadzie głosowania większościowego. Zbalansowany </w:t>
      </w:r>
      <w:r w:rsidRPr="753DE327" w:rsidR="5C709BB9">
        <w:rPr>
          <w:rFonts w:ascii="Arial" w:hAnsi="Arial" w:eastAsia="Arial" w:cs="Arial"/>
          <w:noProof w:val="0"/>
          <w:sz w:val="24"/>
          <w:szCs w:val="24"/>
          <w:lang w:val="pl-PL"/>
        </w:rPr>
        <w:t>las los</w:t>
      </w:r>
      <w:r w:rsidRPr="753DE327" w:rsidR="5C709BB9">
        <w:rPr>
          <w:rFonts w:ascii="Arial" w:hAnsi="Arial" w:eastAsia="Arial" w:cs="Arial"/>
          <w:noProof w:val="0"/>
          <w:sz w:val="24"/>
          <w:szCs w:val="24"/>
          <w:lang w:val="pl-PL"/>
        </w:rPr>
        <w:t>owy to jego odmiana, w której próbki każdej klasy są losowane w równych proporcjach, co czyni ten algorytm bardziej odpornym na niezbalansowane dane.</w:t>
      </w:r>
    </w:p>
    <w:p w:rsidR="5C709BB9" w:rsidP="753DE327" w:rsidRDefault="5C709BB9" w14:paraId="3B2E6922" w14:textId="70F79B9A">
      <w:pPr>
        <w:bidi w:val="0"/>
        <w:spacing w:before="0" w:beforeAutospacing="off" w:after="0" w:afterAutospacing="off" w:line="279" w:lineRule="auto"/>
        <w:ind w:left="0" w:right="0"/>
        <w:jc w:val="both"/>
        <w:rPr>
          <w:rFonts w:ascii="Arial" w:hAnsi="Arial" w:eastAsia="Arial" w:cs="Arial"/>
          <w:noProof w:val="0"/>
          <w:sz w:val="24"/>
          <w:szCs w:val="24"/>
          <w:lang w:val="pl-PL"/>
        </w:rPr>
      </w:pPr>
      <w:r w:rsidRPr="753DE327" w:rsidR="5C709BB9">
        <w:rPr>
          <w:rFonts w:ascii="Arial" w:hAnsi="Arial" w:eastAsia="Arial" w:cs="Arial"/>
          <w:noProof w:val="0"/>
          <w:sz w:val="24"/>
          <w:szCs w:val="24"/>
          <w:lang w:val="pl-PL"/>
        </w:rPr>
        <w:t xml:space="preserve">Choć modele zespołowe są mniej interpretowalne, umożliwiają ocenę istotności cech na podstawie globalnych statystyk (np. znormalizowanego zysku informacyjnego), co pozwala wskazać najważniejsze </w:t>
      </w:r>
      <w:r w:rsidRPr="753DE327" w:rsidR="5C709BB9">
        <w:rPr>
          <w:rFonts w:ascii="Arial" w:hAnsi="Arial" w:eastAsia="Arial" w:cs="Arial"/>
          <w:noProof w:val="0"/>
          <w:sz w:val="24"/>
          <w:szCs w:val="24"/>
          <w:lang w:val="pl-PL"/>
        </w:rPr>
        <w:t>predyktory</w:t>
      </w:r>
      <w:r w:rsidRPr="753DE327" w:rsidR="5C709BB9">
        <w:rPr>
          <w:rFonts w:ascii="Arial" w:hAnsi="Arial" w:eastAsia="Arial" w:cs="Arial"/>
          <w:noProof w:val="0"/>
          <w:sz w:val="24"/>
          <w:szCs w:val="24"/>
          <w:lang w:val="pl-PL"/>
        </w:rPr>
        <w:t>.</w:t>
      </w:r>
    </w:p>
    <w:p w:rsidR="753DE327" w:rsidP="753DE327" w:rsidRDefault="753DE327" w14:paraId="244CF886" w14:textId="0D63BC64">
      <w:pPr>
        <w:bidi w:val="0"/>
        <w:spacing w:before="0" w:beforeAutospacing="off" w:after="0" w:afterAutospacing="off" w:line="279" w:lineRule="auto"/>
        <w:ind w:left="0" w:right="0"/>
        <w:jc w:val="both"/>
        <w:rPr>
          <w:rFonts w:ascii="Arial" w:hAnsi="Arial" w:eastAsia="Arial" w:cs="Arial"/>
          <w:b w:val="1"/>
          <w:bCs w:val="1"/>
          <w:noProof w:val="0"/>
          <w:color w:val="0F4761" w:themeColor="accent1" w:themeTint="FF" w:themeShade="BF"/>
          <w:sz w:val="24"/>
          <w:szCs w:val="24"/>
          <w:lang w:val="pl-PL"/>
        </w:rPr>
      </w:pPr>
    </w:p>
    <w:p w:rsidR="06D78FAF" w:rsidP="753DE327" w:rsidRDefault="06D78FAF" w14:paraId="622A3302" w14:textId="5971C748">
      <w:pPr>
        <w:bidi w:val="0"/>
        <w:spacing w:before="0" w:beforeAutospacing="off" w:after="0" w:afterAutospacing="off" w:line="279" w:lineRule="auto"/>
        <w:ind w:left="0" w:right="0"/>
        <w:jc w:val="both"/>
        <w:rPr>
          <w:rFonts w:ascii="Arial" w:hAnsi="Arial" w:eastAsia="Arial" w:cs="Arial"/>
          <w:b w:val="1"/>
          <w:bCs w:val="1"/>
          <w:noProof w:val="0"/>
          <w:color w:val="0F4761" w:themeColor="accent1" w:themeTint="FF" w:themeShade="BF"/>
          <w:sz w:val="24"/>
          <w:szCs w:val="24"/>
          <w:lang w:val="pl-PL"/>
        </w:rPr>
      </w:pPr>
      <w:r w:rsidRPr="753DE327" w:rsidR="06D78FAF">
        <w:rPr>
          <w:rFonts w:ascii="Arial" w:hAnsi="Arial" w:eastAsia="Arial" w:cs="Arial"/>
          <w:b w:val="1"/>
          <w:bCs w:val="1"/>
          <w:noProof w:val="0"/>
          <w:color w:val="0F4761" w:themeColor="accent1" w:themeTint="FF" w:themeShade="BF"/>
          <w:sz w:val="24"/>
          <w:szCs w:val="24"/>
          <w:lang w:val="pl-PL"/>
        </w:rPr>
        <w:t>Dobór metody testowania wyników</w:t>
      </w:r>
    </w:p>
    <w:p w:rsidR="5EC043E3" w:rsidP="753DE327" w:rsidRDefault="5EC043E3" w14:paraId="70055050" w14:textId="1F732218">
      <w:pPr>
        <w:bidi w:val="0"/>
        <w:spacing w:before="0" w:beforeAutospacing="off" w:after="0" w:afterAutospacing="off" w:line="279" w:lineRule="auto"/>
        <w:ind w:left="0" w:right="0"/>
        <w:jc w:val="both"/>
        <w:rPr>
          <w:rFonts w:ascii="Arial" w:hAnsi="Arial" w:eastAsia="Arial" w:cs="Arial"/>
          <w:noProof w:val="0"/>
          <w:sz w:val="24"/>
          <w:szCs w:val="24"/>
          <w:lang w:val="pl-PL"/>
        </w:rPr>
      </w:pPr>
      <w:r w:rsidRPr="753DE327" w:rsidR="5EC043E3">
        <w:rPr>
          <w:rFonts w:ascii="Arial" w:hAnsi="Arial" w:eastAsia="Arial" w:cs="Arial"/>
          <w:noProof w:val="0"/>
          <w:sz w:val="24"/>
          <w:szCs w:val="24"/>
          <w:lang w:val="pl-PL"/>
        </w:rPr>
        <w:t>Zbiór danych zawiera ponad 240 000 rekordów, co stanowi wystarczającą liczbę do podziału danych na zbiór treningowy i testowy. Jednak pojedynczy, losowy podział może prowadzić do niestabilnych wyników, zależnych od konkretnego doboru próbek. Na przykład, jeśli do zbioru testowego trafią głównie przykłady łatwe do klasyfikacji, model może osiągnąć zawyżoną ocenę jakości.</w:t>
      </w:r>
    </w:p>
    <w:p w:rsidR="5EC043E3" w:rsidP="753DE327" w:rsidRDefault="5EC043E3" w14:paraId="1D2AF3EA" w14:textId="2B72D93F">
      <w:pPr>
        <w:bidi w:val="0"/>
        <w:spacing w:before="240" w:beforeAutospacing="off" w:after="240" w:afterAutospacing="off"/>
        <w:jc w:val="both"/>
        <w:rPr>
          <w:rFonts w:ascii="Arial" w:hAnsi="Arial" w:eastAsia="Arial" w:cs="Arial"/>
          <w:noProof w:val="0"/>
          <w:sz w:val="24"/>
          <w:szCs w:val="24"/>
          <w:lang w:val="pl-PL"/>
        </w:rPr>
      </w:pPr>
      <w:r w:rsidRPr="753DE327" w:rsidR="5EC043E3">
        <w:rPr>
          <w:rFonts w:ascii="Arial" w:hAnsi="Arial" w:eastAsia="Arial" w:cs="Arial"/>
          <w:noProof w:val="0"/>
          <w:sz w:val="24"/>
          <w:szCs w:val="24"/>
          <w:lang w:val="pl-PL"/>
        </w:rPr>
        <w:t xml:space="preserve">W celu uzyskania bardziej wiarygodnej oceny predykcji zostanie zastosowana </w:t>
      </w:r>
      <w:r w:rsidRPr="753DE327" w:rsidR="5EC043E3">
        <w:rPr>
          <w:rFonts w:ascii="Arial" w:hAnsi="Arial" w:eastAsia="Arial" w:cs="Arial"/>
          <w:noProof w:val="0"/>
          <w:sz w:val="24"/>
          <w:szCs w:val="24"/>
          <w:lang w:val="pl-PL"/>
        </w:rPr>
        <w:t>kroswalidacja</w:t>
      </w:r>
      <w:r w:rsidRPr="753DE327" w:rsidR="5EC043E3">
        <w:rPr>
          <w:rFonts w:ascii="Arial" w:hAnsi="Arial" w:eastAsia="Arial" w:cs="Arial"/>
          <w:noProof w:val="0"/>
          <w:sz w:val="24"/>
          <w:szCs w:val="24"/>
          <w:lang w:val="pl-PL"/>
        </w:rPr>
        <w:t xml:space="preserve"> </w:t>
      </w:r>
      <w:r w:rsidRPr="753DE327" w:rsidR="254D5DF9">
        <w:rPr>
          <w:rFonts w:ascii="Arial" w:hAnsi="Arial" w:eastAsia="Arial" w:cs="Arial"/>
          <w:noProof w:val="0"/>
          <w:sz w:val="24"/>
          <w:szCs w:val="24"/>
          <w:lang w:val="pl-PL"/>
        </w:rPr>
        <w:t>1</w:t>
      </w:r>
      <w:r w:rsidRPr="753DE327" w:rsidR="5EC043E3">
        <w:rPr>
          <w:rFonts w:ascii="Arial" w:hAnsi="Arial" w:eastAsia="Arial" w:cs="Arial"/>
          <w:noProof w:val="0"/>
          <w:sz w:val="24"/>
          <w:szCs w:val="24"/>
          <w:lang w:val="pl-PL"/>
        </w:rPr>
        <w:t xml:space="preserve">0-krotna. </w:t>
      </w:r>
      <w:r w:rsidRPr="753DE327" w:rsidR="2A95D9DB">
        <w:rPr>
          <w:rFonts w:ascii="Arial" w:hAnsi="Arial" w:eastAsia="Arial" w:cs="Arial"/>
          <w:noProof w:val="0"/>
          <w:sz w:val="24"/>
          <w:szCs w:val="24"/>
          <w:lang w:val="pl-PL"/>
        </w:rPr>
        <w:t>W tym podejściu dane dzielone są na 10 równych części, z których każda pełni raz rolę zbioru testowego, a pozostałe – treningowego. Takie podejście minimalizuje wpływ przypadkowego podziału i pozwala uśrednić wyniki, dając rzetelniejszą ocenę skuteczności modelu.</w:t>
      </w:r>
    </w:p>
    <w:p w:rsidR="063BC2F8" w:rsidP="753DE327" w:rsidRDefault="063BC2F8" w14:paraId="6E08B3AE" w14:textId="22677ADB">
      <w:pPr>
        <w:pStyle w:val="Heading1"/>
        <w:keepNext w:val="1"/>
        <w:keepLines w:val="1"/>
        <w:spacing w:before="360" w:after="80"/>
        <w:jc w:val="both"/>
        <w:rPr>
          <w:rFonts w:ascii="Arial" w:hAnsi="Arial" w:eastAsia="Arial" w:cs="Arial"/>
          <w:b w:val="0"/>
          <w:bCs w:val="0"/>
          <w:i w:val="0"/>
          <w:iCs w:val="0"/>
          <w:caps w:val="0"/>
          <w:smallCaps w:val="0"/>
          <w:noProof w:val="0"/>
          <w:color w:val="0F4761" w:themeColor="accent1" w:themeTint="FF" w:themeShade="BF"/>
          <w:sz w:val="40"/>
          <w:szCs w:val="40"/>
          <w:lang w:val="pl-PL"/>
        </w:rPr>
      </w:pPr>
      <w:r w:rsidRPr="753DE327" w:rsidR="063BC2F8">
        <w:rPr>
          <w:rFonts w:ascii="Arial" w:hAnsi="Arial" w:eastAsia="Arial" w:cs="Arial"/>
          <w:b w:val="0"/>
          <w:bCs w:val="0"/>
          <w:i w:val="0"/>
          <w:iCs w:val="0"/>
          <w:caps w:val="0"/>
          <w:smallCaps w:val="0"/>
          <w:noProof w:val="0"/>
          <w:color w:val="0F4761" w:themeColor="accent1" w:themeTint="FF" w:themeShade="BF"/>
          <w:sz w:val="40"/>
          <w:szCs w:val="40"/>
          <w:lang w:val="pl-PL"/>
        </w:rPr>
        <w:t>Przygotowanie danych</w:t>
      </w:r>
    </w:p>
    <w:p w:rsidR="063BC2F8" w:rsidP="753DE327" w:rsidRDefault="063BC2F8" w14:paraId="34DCF76A" w14:textId="6FADD14D">
      <w:pPr>
        <w:pStyle w:val="Normal"/>
        <w:keepNext w:val="1"/>
        <w:keepLines w:val="1"/>
        <w:suppressLineNumbers w:val="0"/>
        <w:bidi w:val="0"/>
        <w:spacing w:before="0" w:beforeAutospacing="off" w:after="0" w:afterAutospacing="off" w:line="279" w:lineRule="auto"/>
        <w:ind w:left="0" w:right="0"/>
        <w:jc w:val="both"/>
        <w:rPr>
          <w:rFonts w:ascii="Arial" w:hAnsi="Arial" w:eastAsia="Arial" w:cs="Arial"/>
          <w:b w:val="1"/>
          <w:bCs w:val="1"/>
          <w:noProof w:val="0"/>
          <w:color w:val="0F4761" w:themeColor="accent1" w:themeTint="FF" w:themeShade="BF"/>
          <w:sz w:val="24"/>
          <w:szCs w:val="24"/>
          <w:lang w:val="pl-PL"/>
        </w:rPr>
      </w:pPr>
      <w:r w:rsidRPr="753DE327" w:rsidR="063BC2F8">
        <w:rPr>
          <w:rFonts w:ascii="Arial" w:hAnsi="Arial" w:eastAsia="Arial" w:cs="Arial"/>
          <w:b w:val="1"/>
          <w:bCs w:val="1"/>
          <w:noProof w:val="0"/>
          <w:color w:val="0F4761" w:themeColor="accent1" w:themeTint="FF" w:themeShade="BF"/>
          <w:sz w:val="24"/>
          <w:szCs w:val="24"/>
          <w:lang w:val="pl-PL"/>
        </w:rPr>
        <w:t>Dane brakujące i dane do ujednolicenia</w:t>
      </w:r>
    </w:p>
    <w:p w:rsidR="36F88D2E" w:rsidP="753DE327" w:rsidRDefault="36F88D2E" w14:paraId="48763595" w14:textId="33C95780">
      <w:pPr>
        <w:keepNext w:val="1"/>
        <w:keepLines w:val="1"/>
        <w:jc w:val="both"/>
        <w:rPr>
          <w:rFonts w:ascii="Arial" w:hAnsi="Arial" w:eastAsia="Arial" w:cs="Arial"/>
          <w:noProof w:val="0"/>
          <w:sz w:val="24"/>
          <w:szCs w:val="24"/>
          <w:lang w:val="pl-PL"/>
        </w:rPr>
      </w:pPr>
      <w:r w:rsidRPr="753DE327" w:rsidR="36F88D2E">
        <w:rPr>
          <w:rFonts w:ascii="Arial" w:hAnsi="Arial" w:eastAsia="Arial" w:cs="Arial"/>
          <w:noProof w:val="0"/>
          <w:sz w:val="24"/>
          <w:szCs w:val="24"/>
          <w:lang w:val="pl-PL"/>
        </w:rPr>
        <w:t>Dane zawierają pewną liczbę braków oraz wartości niejednoznacznych, szczególnie w kolumnach tekstowych (</w:t>
      </w:r>
      <w:r w:rsidRPr="753DE327" w:rsidR="36F88D2E">
        <w:rPr>
          <w:rFonts w:ascii="Consolas" w:hAnsi="Consolas" w:eastAsia="Consolas" w:cs="Consolas"/>
          <w:noProof w:val="0"/>
          <w:color w:val="auto"/>
          <w:sz w:val="24"/>
          <w:szCs w:val="24"/>
          <w:lang w:val="pl-PL" w:eastAsia="en-US" w:bidi="ar-SA"/>
        </w:rPr>
        <w:t>g</w:t>
      </w:r>
      <w:r w:rsidRPr="753DE327" w:rsidR="36F88D2E">
        <w:rPr>
          <w:rFonts w:ascii="Consolas" w:hAnsi="Consolas" w:eastAsia="Consolas" w:cs="Consolas"/>
          <w:noProof w:val="0"/>
          <w:color w:val="auto"/>
          <w:sz w:val="24"/>
          <w:szCs w:val="24"/>
          <w:lang w:val="pl-PL" w:eastAsia="en-US" w:bidi="ar-SA"/>
        </w:rPr>
        <w:t>un_sto</w:t>
      </w:r>
      <w:r w:rsidRPr="753DE327" w:rsidR="36F88D2E">
        <w:rPr>
          <w:rFonts w:ascii="Consolas" w:hAnsi="Consolas" w:eastAsia="Consolas" w:cs="Consolas"/>
          <w:noProof w:val="0"/>
          <w:color w:val="auto"/>
          <w:sz w:val="24"/>
          <w:szCs w:val="24"/>
          <w:lang w:val="pl-PL" w:eastAsia="en-US" w:bidi="ar-SA"/>
        </w:rPr>
        <w:t>len</w:t>
      </w:r>
      <w:r w:rsidRPr="753DE327" w:rsidR="36F88D2E">
        <w:rPr>
          <w:rFonts w:ascii="Arial" w:hAnsi="Arial" w:eastAsia="Arial" w:cs="Arial"/>
          <w:noProof w:val="0"/>
          <w:sz w:val="24"/>
          <w:szCs w:val="24"/>
          <w:lang w:val="pl-PL"/>
        </w:rPr>
        <w:t xml:space="preserve">, </w:t>
      </w:r>
      <w:r w:rsidRPr="753DE327" w:rsidR="36F88D2E">
        <w:rPr>
          <w:rFonts w:ascii="Consolas" w:hAnsi="Consolas" w:eastAsia="Consolas" w:cs="Consolas"/>
          <w:noProof w:val="0"/>
          <w:color w:val="auto"/>
          <w:sz w:val="24"/>
          <w:szCs w:val="24"/>
          <w:lang w:val="pl-PL" w:eastAsia="en-US" w:bidi="ar-SA"/>
        </w:rPr>
        <w:t>participant_age_group</w:t>
      </w:r>
      <w:r w:rsidRPr="753DE327" w:rsidR="36F88D2E">
        <w:rPr>
          <w:rFonts w:ascii="Arial" w:hAnsi="Arial" w:eastAsia="Arial" w:cs="Arial"/>
          <w:noProof w:val="0"/>
          <w:sz w:val="24"/>
          <w:szCs w:val="24"/>
          <w:lang w:val="pl-PL"/>
        </w:rPr>
        <w:t xml:space="preserve">, </w:t>
      </w:r>
      <w:r w:rsidRPr="753DE327" w:rsidR="36F88D2E">
        <w:rPr>
          <w:rFonts w:ascii="Consolas" w:hAnsi="Consolas" w:eastAsia="Consolas" w:cs="Consolas"/>
          <w:noProof w:val="0"/>
          <w:color w:val="auto"/>
          <w:sz w:val="24"/>
          <w:szCs w:val="24"/>
          <w:lang w:val="pl-PL" w:eastAsia="en-US" w:bidi="ar-SA"/>
        </w:rPr>
        <w:t>participant_gender</w:t>
      </w:r>
      <w:r w:rsidRPr="753DE327" w:rsidR="36F88D2E">
        <w:rPr>
          <w:rFonts w:ascii="Arial" w:hAnsi="Arial" w:eastAsia="Arial" w:cs="Arial"/>
          <w:noProof w:val="0"/>
          <w:sz w:val="24"/>
          <w:szCs w:val="24"/>
          <w:lang w:val="pl-PL"/>
        </w:rPr>
        <w:t>). Brakujące lub nieokreślone wartości zostały ujednolicone jako osobna kategoria „</w:t>
      </w:r>
      <w:r w:rsidRPr="753DE327" w:rsidR="36F88D2E">
        <w:rPr>
          <w:rFonts w:ascii="Consolas" w:hAnsi="Consolas" w:eastAsia="Consolas" w:cs="Consolas"/>
          <w:noProof w:val="0"/>
          <w:sz w:val="24"/>
          <w:szCs w:val="24"/>
          <w:lang w:val="pl-PL"/>
        </w:rPr>
        <w:t>Unknown</w:t>
      </w:r>
      <w:r w:rsidRPr="753DE327" w:rsidR="36F88D2E">
        <w:rPr>
          <w:rFonts w:ascii="Arial" w:hAnsi="Arial" w:eastAsia="Arial" w:cs="Arial"/>
          <w:noProof w:val="0"/>
          <w:sz w:val="24"/>
          <w:szCs w:val="24"/>
          <w:lang w:val="pl-PL"/>
        </w:rPr>
        <w:t>”, co pozwala modelowi uwzględnić je bez konieczności odrzucania.</w:t>
      </w:r>
    </w:p>
    <w:p w:rsidR="063BC2F8" w:rsidP="753DE327" w:rsidRDefault="063BC2F8" w14:paraId="45AB7A13" w14:textId="295F435A">
      <w:pPr>
        <w:pStyle w:val="Normal"/>
        <w:keepNext w:val="1"/>
        <w:keepLines w:val="1"/>
        <w:suppressLineNumbers w:val="0"/>
        <w:bidi w:val="0"/>
        <w:spacing w:before="0" w:beforeAutospacing="off" w:after="0" w:afterAutospacing="off" w:line="279" w:lineRule="auto"/>
        <w:ind w:left="0" w:right="0"/>
        <w:jc w:val="both"/>
        <w:rPr>
          <w:rFonts w:ascii="Arial" w:hAnsi="Arial" w:eastAsia="Arial" w:cs="Arial"/>
          <w:b w:val="1"/>
          <w:bCs w:val="1"/>
          <w:noProof w:val="0"/>
          <w:color w:val="0F4761" w:themeColor="accent1" w:themeTint="FF" w:themeShade="BF"/>
          <w:sz w:val="24"/>
          <w:szCs w:val="24"/>
          <w:lang w:val="pl-PL"/>
        </w:rPr>
      </w:pPr>
      <w:r w:rsidRPr="753DE327" w:rsidR="063BC2F8">
        <w:rPr>
          <w:rFonts w:ascii="Arial" w:hAnsi="Arial" w:eastAsia="Arial" w:cs="Arial"/>
          <w:b w:val="1"/>
          <w:bCs w:val="1"/>
          <w:noProof w:val="0"/>
          <w:color w:val="0F4761" w:themeColor="accent1" w:themeTint="FF" w:themeShade="BF"/>
          <w:sz w:val="24"/>
          <w:szCs w:val="24"/>
          <w:lang w:val="pl-PL"/>
        </w:rPr>
        <w:t>Zamiana na nominalne/numeryczne</w:t>
      </w:r>
    </w:p>
    <w:p w:rsidR="467A919E" w:rsidP="753DE327" w:rsidRDefault="467A919E" w14:paraId="3CFA7DAC" w14:textId="30CF855F">
      <w:pPr>
        <w:keepNext w:val="1"/>
        <w:keepLines w:val="1"/>
        <w:jc w:val="both"/>
        <w:rPr>
          <w:rFonts w:ascii="Arial" w:hAnsi="Arial" w:eastAsia="Arial" w:cs="Arial"/>
          <w:noProof w:val="0"/>
          <w:sz w:val="24"/>
          <w:szCs w:val="24"/>
          <w:lang w:val="pl-PL"/>
        </w:rPr>
      </w:pPr>
      <w:r w:rsidRPr="753DE327" w:rsidR="467A919E">
        <w:rPr>
          <w:rFonts w:ascii="Arial" w:hAnsi="Arial" w:eastAsia="Arial" w:cs="Arial"/>
          <w:noProof w:val="0"/>
          <w:sz w:val="24"/>
          <w:szCs w:val="24"/>
          <w:lang w:val="pl-PL"/>
        </w:rPr>
        <w:t xml:space="preserve">Niektóre kolumny zawierają dane w postaci złożonych łańcuchów tekstowych, w których jedna obserwacja może zawierać wiele elementów, np. kolumna </w:t>
      </w:r>
      <w:r w:rsidRPr="753DE327" w:rsidR="467A919E">
        <w:rPr>
          <w:rFonts w:ascii="Consolas" w:hAnsi="Consolas" w:eastAsia="Consolas" w:cs="Consolas"/>
          <w:noProof w:val="0"/>
          <w:color w:val="auto"/>
          <w:sz w:val="24"/>
          <w:szCs w:val="24"/>
          <w:lang w:val="pl-PL" w:eastAsia="en-US" w:bidi="ar-SA"/>
        </w:rPr>
        <w:t>gun_type</w:t>
      </w:r>
      <w:r w:rsidRPr="753DE327" w:rsidR="467A919E">
        <w:rPr>
          <w:rFonts w:ascii="Arial" w:hAnsi="Arial" w:eastAsia="Arial" w:cs="Arial"/>
          <w:noProof w:val="0"/>
          <w:sz w:val="24"/>
          <w:szCs w:val="24"/>
          <w:lang w:val="pl-PL"/>
        </w:rPr>
        <w:t xml:space="preserve"> posiada wartości w formacie </w:t>
      </w:r>
      <w:r w:rsidRPr="753DE327" w:rsidR="467A919E">
        <w:rPr>
          <w:rFonts w:ascii="Consolas" w:hAnsi="Consolas" w:eastAsia="Consolas" w:cs="Consolas"/>
          <w:noProof w:val="0"/>
          <w:sz w:val="24"/>
          <w:szCs w:val="24"/>
          <w:lang w:val="pl-PL"/>
        </w:rPr>
        <w:t>0::22 LR||1::223 Rem [AR-15]</w:t>
      </w:r>
      <w:r w:rsidRPr="753DE327" w:rsidR="467A919E">
        <w:rPr>
          <w:rFonts w:ascii="Arial" w:hAnsi="Arial" w:eastAsia="Arial" w:cs="Arial"/>
          <w:noProof w:val="0"/>
          <w:sz w:val="24"/>
          <w:szCs w:val="24"/>
          <w:lang w:val="pl-PL"/>
        </w:rPr>
        <w:t>, gdzie poszczególne typy broni oddzielone są znakiem „</w:t>
      </w:r>
      <w:r w:rsidRPr="753DE327" w:rsidR="467A919E">
        <w:rPr>
          <w:rFonts w:ascii="Consolas" w:hAnsi="Consolas" w:eastAsia="Consolas" w:cs="Consolas"/>
          <w:noProof w:val="0"/>
          <w:sz w:val="24"/>
          <w:szCs w:val="24"/>
          <w:lang w:val="pl-PL"/>
        </w:rPr>
        <w:t>||</w:t>
      </w:r>
      <w:r w:rsidRPr="753DE327" w:rsidR="467A919E">
        <w:rPr>
          <w:rFonts w:ascii="Arial" w:hAnsi="Arial" w:eastAsia="Arial" w:cs="Arial"/>
          <w:noProof w:val="0"/>
          <w:sz w:val="24"/>
          <w:szCs w:val="24"/>
          <w:lang w:val="pl-PL"/>
        </w:rPr>
        <w:t>”, a poprzedzone indeksem uczestnika. W celu przygotowania danych do analizy, z każdego wpisu wyodrębniono unikalne dane, a następnie zakodowano je jako zmienne nominalne (kategoryczne).</w:t>
      </w:r>
    </w:p>
    <w:p w:rsidR="063BC2F8" w:rsidP="753DE327" w:rsidRDefault="063BC2F8" w14:paraId="48AF1029" w14:textId="2A3E68DD">
      <w:pPr>
        <w:pStyle w:val="Normal"/>
        <w:keepNext w:val="1"/>
        <w:keepLines w:val="1"/>
        <w:suppressLineNumbers w:val="0"/>
        <w:bidi w:val="0"/>
        <w:spacing w:before="0" w:beforeAutospacing="off" w:after="0" w:afterAutospacing="off" w:line="279" w:lineRule="auto"/>
        <w:ind w:left="0" w:right="0"/>
        <w:jc w:val="both"/>
        <w:rPr>
          <w:rFonts w:ascii="Arial" w:hAnsi="Arial" w:eastAsia="Arial" w:cs="Arial"/>
          <w:b w:val="1"/>
          <w:bCs w:val="1"/>
          <w:noProof w:val="0"/>
          <w:color w:val="0F4761" w:themeColor="accent1" w:themeTint="FF" w:themeShade="BF"/>
          <w:sz w:val="24"/>
          <w:szCs w:val="24"/>
          <w:lang w:val="pl-PL"/>
        </w:rPr>
      </w:pPr>
      <w:r w:rsidRPr="753DE327" w:rsidR="063BC2F8">
        <w:rPr>
          <w:rFonts w:ascii="Arial" w:hAnsi="Arial" w:eastAsia="Arial" w:cs="Arial"/>
          <w:b w:val="1"/>
          <w:bCs w:val="1"/>
          <w:noProof w:val="0"/>
          <w:color w:val="0F4761" w:themeColor="accent1" w:themeTint="FF" w:themeShade="BF"/>
          <w:sz w:val="24"/>
          <w:szCs w:val="24"/>
          <w:lang w:val="pl-PL"/>
        </w:rPr>
        <w:t>Podzbiór danych</w:t>
      </w:r>
    </w:p>
    <w:p w:rsidR="1A20956A" w:rsidP="753DE327" w:rsidRDefault="1A20956A" w14:paraId="19C8FD1E" w14:textId="10314F37">
      <w:pPr>
        <w:spacing w:before="0" w:beforeAutospacing="off" w:after="240" w:afterAutospacing="off"/>
        <w:jc w:val="both"/>
        <w:rPr>
          <w:rFonts w:ascii="Arial" w:hAnsi="Arial" w:eastAsia="Arial" w:cs="Arial"/>
          <w:noProof w:val="0"/>
          <w:sz w:val="24"/>
          <w:szCs w:val="24"/>
          <w:lang w:val="pl-PL"/>
        </w:rPr>
      </w:pPr>
      <w:r w:rsidRPr="753DE327" w:rsidR="1A20956A">
        <w:rPr>
          <w:rFonts w:ascii="Arial" w:hAnsi="Arial" w:eastAsia="Arial" w:cs="Arial"/>
          <w:noProof w:val="0"/>
          <w:sz w:val="24"/>
          <w:szCs w:val="24"/>
          <w:lang w:val="pl-PL"/>
        </w:rPr>
        <w:t xml:space="preserve">W analizowanych danych uwzględniono tylko te kolumny, które mają wysoką potencjalną wartość predykcyjną oraz są kompletne. Wstępna analiza wykazała, że niektóre kolumny cechują się dużym nakładaniem informacji (redundancją) – np. </w:t>
      </w:r>
      <w:r w:rsidRPr="753DE327" w:rsidR="1A20956A">
        <w:rPr>
          <w:rFonts w:ascii="Consolas" w:hAnsi="Consolas" w:eastAsia="Consolas" w:cs="Consolas"/>
          <w:noProof w:val="0"/>
          <w:color w:val="auto"/>
          <w:sz w:val="24"/>
          <w:szCs w:val="24"/>
          <w:lang w:val="pl-PL" w:eastAsia="en-US" w:bidi="ar-SA"/>
        </w:rPr>
        <w:t>n_killed</w:t>
      </w:r>
      <w:r w:rsidRPr="753DE327" w:rsidR="1A20956A">
        <w:rPr>
          <w:rFonts w:ascii="Arial" w:hAnsi="Arial" w:eastAsia="Arial" w:cs="Arial"/>
          <w:noProof w:val="0"/>
          <w:sz w:val="24"/>
          <w:szCs w:val="24"/>
          <w:lang w:val="pl-PL"/>
        </w:rPr>
        <w:t xml:space="preserve"> i </w:t>
      </w:r>
      <w:r w:rsidRPr="753DE327" w:rsidR="1A20956A">
        <w:rPr>
          <w:rFonts w:ascii="Consolas" w:hAnsi="Consolas" w:eastAsia="Consolas" w:cs="Consolas"/>
          <w:noProof w:val="0"/>
          <w:color w:val="auto"/>
          <w:sz w:val="24"/>
          <w:szCs w:val="24"/>
          <w:lang w:val="pl-PL" w:eastAsia="en-US" w:bidi="ar-SA"/>
        </w:rPr>
        <w:t>n_injured</w:t>
      </w:r>
      <w:r w:rsidRPr="753DE327" w:rsidR="1A20956A">
        <w:rPr>
          <w:rFonts w:ascii="Consolas" w:hAnsi="Consolas" w:eastAsia="Consolas" w:cs="Consolas"/>
          <w:noProof w:val="0"/>
          <w:sz w:val="24"/>
          <w:szCs w:val="24"/>
          <w:lang w:val="pl-PL"/>
        </w:rPr>
        <w:t xml:space="preserve"> </w:t>
      </w:r>
      <w:r w:rsidRPr="753DE327" w:rsidR="1A20956A">
        <w:rPr>
          <w:rFonts w:ascii="Arial" w:hAnsi="Arial" w:eastAsia="Arial" w:cs="Arial"/>
          <w:noProof w:val="0"/>
          <w:sz w:val="24"/>
          <w:szCs w:val="24"/>
          <w:lang w:val="pl-PL"/>
        </w:rPr>
        <w:t>są skorelowane, jednak</w:t>
      </w:r>
      <w:r w:rsidRPr="753DE327" w:rsidR="0E4D7688">
        <w:rPr>
          <w:rFonts w:ascii="Arial" w:hAnsi="Arial" w:eastAsia="Arial" w:cs="Arial"/>
          <w:noProof w:val="0"/>
          <w:sz w:val="24"/>
          <w:szCs w:val="24"/>
          <w:lang w:val="pl-PL"/>
        </w:rPr>
        <w:t xml:space="preserve"> </w:t>
      </w:r>
      <w:r w:rsidRPr="753DE327" w:rsidR="1A20956A">
        <w:rPr>
          <w:rFonts w:ascii="Consolas" w:hAnsi="Consolas" w:eastAsia="Consolas" w:cs="Consolas"/>
          <w:noProof w:val="0"/>
          <w:color w:val="auto"/>
          <w:sz w:val="24"/>
          <w:szCs w:val="24"/>
          <w:lang w:val="pl-PL" w:eastAsia="en-US" w:bidi="ar-SA"/>
        </w:rPr>
        <w:t>n_killed</w:t>
      </w:r>
      <w:r w:rsidRPr="753DE327" w:rsidR="1A20956A">
        <w:rPr>
          <w:rFonts w:ascii="Arial" w:hAnsi="Arial" w:eastAsia="Arial" w:cs="Arial"/>
          <w:noProof w:val="0"/>
          <w:sz w:val="24"/>
          <w:szCs w:val="24"/>
          <w:lang w:val="pl-PL"/>
        </w:rPr>
        <w:t xml:space="preserve"> stanowi zmienną celu.</w:t>
      </w:r>
    </w:p>
    <w:p w:rsidR="1A20956A" w:rsidP="753DE327" w:rsidRDefault="1A20956A" w14:paraId="7C0E14CC" w14:textId="12404165">
      <w:pPr>
        <w:spacing w:before="240" w:beforeAutospacing="off" w:after="240" w:afterAutospacing="off"/>
        <w:jc w:val="both"/>
        <w:rPr>
          <w:rFonts w:ascii="Arial" w:hAnsi="Arial" w:eastAsia="Arial" w:cs="Arial"/>
          <w:noProof w:val="0"/>
          <w:sz w:val="24"/>
          <w:szCs w:val="24"/>
          <w:lang w:val="pl-PL"/>
        </w:rPr>
      </w:pPr>
      <w:r w:rsidRPr="753DE327" w:rsidR="1A20956A">
        <w:rPr>
          <w:rFonts w:ascii="Arial" w:hAnsi="Arial" w:eastAsia="Arial" w:cs="Arial"/>
          <w:noProof w:val="0"/>
          <w:sz w:val="24"/>
          <w:szCs w:val="24"/>
          <w:lang w:val="pl-PL"/>
        </w:rPr>
        <w:t>Dla uproszczenia i zwiększenia stabilności modelu, ostatecznie w analizie uwzględniono:</w:t>
      </w:r>
    </w:p>
    <w:p w:rsidR="1A20956A" w:rsidP="753DE327" w:rsidRDefault="1A20956A" w14:paraId="42801D2F" w14:textId="2C3F84E4">
      <w:pPr>
        <w:pStyle w:val="ListParagraph"/>
        <w:numPr>
          <w:ilvl w:val="0"/>
          <w:numId w:val="28"/>
        </w:numPr>
        <w:spacing w:before="240" w:beforeAutospacing="off" w:after="240" w:afterAutospacing="off"/>
        <w:jc w:val="both"/>
        <w:rPr>
          <w:rFonts w:ascii="Arial" w:hAnsi="Arial" w:eastAsia="Arial" w:cs="Arial"/>
          <w:noProof w:val="0"/>
          <w:sz w:val="24"/>
          <w:szCs w:val="24"/>
          <w:lang w:val="pl-PL"/>
        </w:rPr>
      </w:pPr>
      <w:r w:rsidRPr="753DE327" w:rsidR="1A20956A">
        <w:rPr>
          <w:rFonts w:ascii="Consolas" w:hAnsi="Consolas" w:eastAsia="Consolas" w:cs="Consolas"/>
          <w:noProof w:val="0"/>
          <w:color w:val="auto"/>
          <w:sz w:val="24"/>
          <w:szCs w:val="24"/>
          <w:lang w:val="pl-PL" w:eastAsia="en-US" w:bidi="ar-SA"/>
        </w:rPr>
        <w:t>n_injured</w:t>
      </w:r>
      <w:r w:rsidRPr="753DE327" w:rsidR="1A20956A">
        <w:rPr>
          <w:rFonts w:ascii="Arial" w:hAnsi="Arial" w:eastAsia="Arial" w:cs="Arial"/>
          <w:noProof w:val="0"/>
          <w:color w:val="auto"/>
          <w:sz w:val="24"/>
          <w:szCs w:val="24"/>
          <w:lang w:val="pl-PL" w:eastAsia="en-US" w:bidi="ar-SA"/>
        </w:rPr>
        <w:t xml:space="preserve"> </w:t>
      </w:r>
      <w:r w:rsidRPr="753DE327" w:rsidR="1A20956A">
        <w:rPr>
          <w:rFonts w:ascii="Arial" w:hAnsi="Arial" w:eastAsia="Arial" w:cs="Arial"/>
          <w:noProof w:val="0"/>
          <w:sz w:val="24"/>
          <w:szCs w:val="24"/>
          <w:lang w:val="pl-PL"/>
        </w:rPr>
        <w:t>(liczba rannych),</w:t>
      </w:r>
    </w:p>
    <w:p w:rsidR="1A20956A" w:rsidP="753DE327" w:rsidRDefault="1A20956A" w14:paraId="5F8B8F8D" w14:textId="52211B38">
      <w:pPr>
        <w:pStyle w:val="ListParagraph"/>
        <w:numPr>
          <w:ilvl w:val="0"/>
          <w:numId w:val="28"/>
        </w:numPr>
        <w:spacing w:before="240" w:beforeAutospacing="off" w:after="240" w:afterAutospacing="off"/>
        <w:jc w:val="both"/>
        <w:rPr>
          <w:rFonts w:ascii="Arial" w:hAnsi="Arial" w:eastAsia="Arial" w:cs="Arial"/>
          <w:noProof w:val="0"/>
          <w:sz w:val="24"/>
          <w:szCs w:val="24"/>
          <w:lang w:val="pl-PL"/>
        </w:rPr>
      </w:pPr>
      <w:r w:rsidRPr="753DE327" w:rsidR="1A20956A">
        <w:rPr>
          <w:rFonts w:ascii="Consolas" w:hAnsi="Consolas" w:eastAsia="Consolas" w:cs="Consolas"/>
          <w:noProof w:val="0"/>
          <w:color w:val="auto"/>
          <w:sz w:val="24"/>
          <w:szCs w:val="24"/>
          <w:lang w:val="pl-PL" w:eastAsia="en-US" w:bidi="ar-SA"/>
        </w:rPr>
        <w:t>n_guns_involved</w:t>
      </w:r>
      <w:r w:rsidRPr="753DE327" w:rsidR="1A20956A">
        <w:rPr>
          <w:rFonts w:ascii="Consolas" w:hAnsi="Consolas" w:eastAsia="Consolas" w:cs="Consolas"/>
          <w:noProof w:val="0"/>
          <w:sz w:val="24"/>
          <w:szCs w:val="24"/>
          <w:lang w:val="pl-PL"/>
        </w:rPr>
        <w:t xml:space="preserve"> </w:t>
      </w:r>
      <w:r w:rsidRPr="753DE327" w:rsidR="1A20956A">
        <w:rPr>
          <w:rFonts w:ascii="Arial" w:hAnsi="Arial" w:eastAsia="Arial" w:cs="Arial"/>
          <w:noProof w:val="0"/>
          <w:sz w:val="24"/>
          <w:szCs w:val="24"/>
          <w:lang w:val="pl-PL"/>
        </w:rPr>
        <w:t>(liczba użytej broni),</w:t>
      </w:r>
    </w:p>
    <w:p w:rsidR="1A20956A" w:rsidP="753DE327" w:rsidRDefault="1A20956A" w14:paraId="68D4C922" w14:textId="79429A65">
      <w:pPr>
        <w:pStyle w:val="ListParagraph"/>
        <w:numPr>
          <w:ilvl w:val="0"/>
          <w:numId w:val="28"/>
        </w:numPr>
        <w:suppressLineNumbers w:val="0"/>
        <w:bidi w:val="0"/>
        <w:spacing w:before="240" w:beforeAutospacing="off" w:after="240" w:afterAutospacing="off" w:line="279" w:lineRule="auto"/>
        <w:ind w:left="720" w:right="0" w:hanging="360"/>
        <w:jc w:val="both"/>
        <w:rPr>
          <w:rFonts w:ascii="Arial" w:hAnsi="Arial" w:eastAsia="Arial" w:cs="Arial"/>
          <w:noProof w:val="0"/>
          <w:lang w:val="pl-PL"/>
        </w:rPr>
      </w:pPr>
      <w:r w:rsidRPr="753DE327" w:rsidR="1A20956A">
        <w:rPr>
          <w:rFonts w:ascii="Consolas" w:hAnsi="Consolas" w:eastAsia="Consolas" w:cs="Consolas"/>
          <w:noProof w:val="0"/>
          <w:lang w:val="pl-PL"/>
        </w:rPr>
        <w:t>state</w:t>
      </w:r>
      <w:r w:rsidRPr="753DE327" w:rsidR="1A20956A">
        <w:rPr>
          <w:rFonts w:ascii="Consolas" w:hAnsi="Consolas" w:eastAsia="Consolas" w:cs="Consolas"/>
          <w:noProof w:val="0"/>
          <w:sz w:val="24"/>
          <w:szCs w:val="24"/>
          <w:lang w:val="pl-PL"/>
        </w:rPr>
        <w:t xml:space="preserve"> </w:t>
      </w:r>
      <w:r w:rsidRPr="753DE327" w:rsidR="1A20956A">
        <w:rPr>
          <w:rFonts w:ascii="Arial" w:hAnsi="Arial" w:eastAsia="Arial" w:cs="Arial"/>
          <w:noProof w:val="0"/>
          <w:sz w:val="24"/>
          <w:szCs w:val="24"/>
          <w:lang w:val="pl-PL"/>
        </w:rPr>
        <w:t>(stan USA, jako zmienna nominalna)</w:t>
      </w:r>
      <w:r w:rsidRPr="753DE327" w:rsidR="0D37D3F7">
        <w:rPr>
          <w:rFonts w:ascii="Arial" w:hAnsi="Arial" w:eastAsia="Arial" w:cs="Arial"/>
          <w:noProof w:val="0"/>
          <w:sz w:val="24"/>
          <w:szCs w:val="24"/>
          <w:lang w:val="pl-PL"/>
        </w:rPr>
        <w:t>,</w:t>
      </w:r>
    </w:p>
    <w:p w:rsidR="6D1EED08" w:rsidP="753DE327" w:rsidRDefault="6D1EED08" w14:paraId="540D94A5" w14:textId="049F8885">
      <w:pPr>
        <w:pStyle w:val="ListParagraph"/>
        <w:numPr>
          <w:ilvl w:val="0"/>
          <w:numId w:val="28"/>
        </w:numPr>
        <w:spacing w:before="240" w:beforeAutospacing="off" w:after="240" w:afterAutospacing="off"/>
        <w:jc w:val="both"/>
        <w:rPr>
          <w:rFonts w:ascii="Arial" w:hAnsi="Arial" w:eastAsia="Arial" w:cs="Arial"/>
          <w:noProof w:val="0"/>
          <w:lang w:val="pl-PL"/>
        </w:rPr>
      </w:pPr>
      <w:r w:rsidRPr="753DE327" w:rsidR="6D1EED08">
        <w:rPr>
          <w:rFonts w:ascii="Arial" w:hAnsi="Arial" w:eastAsia="Arial" w:cs="Arial"/>
          <w:noProof w:val="0"/>
          <w:lang w:val="pl-PL"/>
        </w:rPr>
        <w:t xml:space="preserve">nowy </w:t>
      </w:r>
      <w:r w:rsidRPr="753DE327" w:rsidR="6D1EED08">
        <w:rPr>
          <w:rFonts w:ascii="Arial" w:hAnsi="Arial" w:eastAsia="Arial" w:cs="Arial"/>
          <w:noProof w:val="0"/>
          <w:lang w:val="pl-PL"/>
        </w:rPr>
        <w:t xml:space="preserve">atrybut </w:t>
      </w:r>
      <w:r w:rsidRPr="753DE327" w:rsidR="0D37D3F7">
        <w:rPr>
          <w:rFonts w:ascii="Consolas" w:hAnsi="Consolas" w:eastAsia="Consolas" w:cs="Consolas"/>
          <w:noProof w:val="0"/>
          <w:lang w:val="pl-PL"/>
        </w:rPr>
        <w:t>avg_ag</w:t>
      </w:r>
      <w:r w:rsidRPr="753DE327" w:rsidR="0D37D3F7">
        <w:rPr>
          <w:rFonts w:ascii="Consolas" w:hAnsi="Consolas" w:eastAsia="Consolas" w:cs="Consolas"/>
          <w:noProof w:val="0"/>
          <w:lang w:val="pl-PL"/>
        </w:rPr>
        <w:t>e</w:t>
      </w:r>
      <w:r w:rsidRPr="753DE327" w:rsidR="0D37D3F7">
        <w:rPr>
          <w:rFonts w:ascii="Arial" w:hAnsi="Arial" w:eastAsia="Arial" w:cs="Arial"/>
          <w:noProof w:val="0"/>
          <w:lang w:val="pl-PL"/>
        </w:rPr>
        <w:t xml:space="preserve"> – średni wiek uczestników zdarzenia, wyliczony na podstawie kolumny</w:t>
      </w:r>
      <w:r w:rsidRPr="753DE327" w:rsidR="0D37D3F7">
        <w:rPr>
          <w:rFonts w:ascii="Arial" w:hAnsi="Arial" w:eastAsia="Arial" w:cs="Arial"/>
          <w:noProof w:val="0"/>
          <w:lang w:val="pl-PL"/>
        </w:rPr>
        <w:t xml:space="preserve"> </w:t>
      </w:r>
      <w:r w:rsidRPr="753DE327" w:rsidR="0D37D3F7">
        <w:rPr>
          <w:rFonts w:ascii="Consolas" w:hAnsi="Consolas" w:eastAsia="Consolas" w:cs="Consolas"/>
          <w:noProof w:val="0"/>
          <w:lang w:val="pl-PL"/>
        </w:rPr>
        <w:t>participant_ag</w:t>
      </w:r>
      <w:r w:rsidRPr="753DE327" w:rsidR="0D37D3F7">
        <w:rPr>
          <w:rFonts w:ascii="Consolas" w:hAnsi="Consolas" w:eastAsia="Consolas" w:cs="Consolas"/>
          <w:noProof w:val="0"/>
          <w:lang w:val="pl-PL"/>
        </w:rPr>
        <w:t>e</w:t>
      </w:r>
      <w:r w:rsidRPr="753DE327" w:rsidR="0D37D3F7">
        <w:rPr>
          <w:rFonts w:ascii="Arial" w:hAnsi="Arial" w:eastAsia="Arial" w:cs="Arial"/>
          <w:noProof w:val="0"/>
          <w:lang w:val="pl-PL"/>
        </w:rPr>
        <w:t>.</w:t>
      </w:r>
    </w:p>
    <w:p w:rsidR="5FE8FE91" w:rsidP="753DE327" w:rsidRDefault="5FE8FE91" w14:paraId="38C95A2F" w14:textId="1D9EC09B">
      <w:pPr>
        <w:pStyle w:val="ListParagraph"/>
        <w:numPr>
          <w:ilvl w:val="0"/>
          <w:numId w:val="28"/>
        </w:numPr>
        <w:suppressLineNumbers w:val="0"/>
        <w:bidi w:val="0"/>
        <w:spacing w:before="240" w:beforeAutospacing="off" w:after="240" w:afterAutospacing="off" w:line="279" w:lineRule="auto"/>
        <w:ind w:left="720" w:right="0" w:hanging="360"/>
        <w:jc w:val="both"/>
        <w:rPr>
          <w:rFonts w:ascii="Arial" w:hAnsi="Arial" w:eastAsia="Arial" w:cs="Arial"/>
          <w:noProof w:val="0"/>
          <w:lang w:val="pl-PL"/>
        </w:rPr>
      </w:pPr>
      <w:r w:rsidRPr="753DE327" w:rsidR="5FE8FE91">
        <w:rPr>
          <w:rFonts w:ascii="Arial" w:hAnsi="Arial" w:eastAsia="Arial" w:cs="Arial"/>
          <w:noProof w:val="0"/>
          <w:lang w:val="pl-PL"/>
        </w:rPr>
        <w:t xml:space="preserve">oraz dodatkowe cechy </w:t>
      </w:r>
      <w:r w:rsidRPr="753DE327" w:rsidR="5FE8FE91">
        <w:rPr>
          <w:rFonts w:ascii="Consolas" w:hAnsi="Consolas" w:eastAsia="Consolas" w:cs="Consolas"/>
          <w:noProof w:val="0"/>
          <w:color w:val="auto"/>
          <w:sz w:val="24"/>
          <w:szCs w:val="24"/>
          <w:lang w:val="pl-PL" w:eastAsia="en-US" w:bidi="ar-SA"/>
        </w:rPr>
        <w:t>male_count</w:t>
      </w:r>
      <w:r w:rsidRPr="753DE327" w:rsidR="5FE8FE91">
        <w:rPr>
          <w:rFonts w:ascii="Consolas" w:hAnsi="Consolas" w:eastAsia="Consolas" w:cs="Consolas"/>
          <w:noProof w:val="0"/>
          <w:lang w:val="pl-PL"/>
        </w:rPr>
        <w:t xml:space="preserve"> </w:t>
      </w:r>
      <w:r w:rsidRPr="753DE327" w:rsidR="5FE8FE91">
        <w:rPr>
          <w:rFonts w:ascii="Arial" w:hAnsi="Arial" w:eastAsia="Arial" w:cs="Arial"/>
          <w:noProof w:val="0"/>
          <w:lang w:val="pl-PL"/>
        </w:rPr>
        <w:t xml:space="preserve">i </w:t>
      </w:r>
      <w:r w:rsidRPr="753DE327" w:rsidR="5FE8FE91">
        <w:rPr>
          <w:rFonts w:ascii="Consolas" w:hAnsi="Consolas" w:eastAsia="Consolas" w:cs="Consolas"/>
          <w:noProof w:val="0"/>
          <w:color w:val="auto"/>
          <w:sz w:val="24"/>
          <w:szCs w:val="24"/>
          <w:lang w:val="pl-PL" w:eastAsia="en-US" w:bidi="ar-SA"/>
        </w:rPr>
        <w:t>female_count</w:t>
      </w:r>
      <w:r w:rsidRPr="753DE327" w:rsidR="5FE8FE91">
        <w:rPr>
          <w:rFonts w:ascii="Arial" w:hAnsi="Arial" w:eastAsia="Arial" w:cs="Arial"/>
          <w:noProof w:val="0"/>
          <w:lang w:val="pl-PL"/>
        </w:rPr>
        <w:t xml:space="preserve"> – liczba uczestników zdarzenia w podziale na płeć, wyliczona na podstawie kolumny </w:t>
      </w:r>
      <w:r w:rsidRPr="753DE327" w:rsidR="5FE8FE91">
        <w:rPr>
          <w:rFonts w:ascii="Consolas" w:hAnsi="Consolas" w:eastAsia="Consolas" w:cs="Consolas"/>
          <w:noProof w:val="0"/>
          <w:color w:val="auto"/>
          <w:sz w:val="24"/>
          <w:szCs w:val="24"/>
          <w:lang w:val="pl-PL" w:eastAsia="en-US" w:bidi="ar-SA"/>
        </w:rPr>
        <w:t>participant_gender</w:t>
      </w:r>
      <w:r w:rsidRPr="753DE327" w:rsidR="5FE8FE91">
        <w:rPr>
          <w:rFonts w:ascii="Arial" w:hAnsi="Arial" w:eastAsia="Arial" w:cs="Arial"/>
          <w:noProof w:val="0"/>
          <w:color w:val="auto"/>
          <w:sz w:val="24"/>
          <w:szCs w:val="24"/>
          <w:lang w:val="pl-PL" w:eastAsia="en-US" w:bidi="ar-SA"/>
        </w:rPr>
        <w:t>.</w:t>
      </w:r>
    </w:p>
    <w:p w:rsidR="1A20956A" w:rsidP="753DE327" w:rsidRDefault="1A20956A" w14:paraId="7B666A47" w14:textId="3A4E3AC5">
      <w:pPr>
        <w:spacing w:before="240" w:beforeAutospacing="off" w:after="240" w:afterAutospacing="off"/>
        <w:jc w:val="both"/>
        <w:rPr>
          <w:rFonts w:ascii="Arial" w:hAnsi="Arial" w:eastAsia="Arial" w:cs="Arial"/>
          <w:noProof w:val="0"/>
          <w:sz w:val="24"/>
          <w:szCs w:val="24"/>
          <w:lang w:val="pl-PL"/>
        </w:rPr>
      </w:pPr>
      <w:r w:rsidRPr="753DE327" w:rsidR="1A20956A">
        <w:rPr>
          <w:rFonts w:ascii="Arial" w:hAnsi="Arial" w:eastAsia="Arial" w:cs="Arial"/>
          <w:noProof w:val="0"/>
          <w:sz w:val="24"/>
          <w:szCs w:val="24"/>
          <w:lang w:val="pl-PL"/>
        </w:rPr>
        <w:t>Kolumny złożone (</w:t>
      </w:r>
      <w:r w:rsidRPr="753DE327" w:rsidR="1A20956A">
        <w:rPr>
          <w:rFonts w:ascii="Consolas" w:hAnsi="Consolas" w:eastAsia="Consolas" w:cs="Consolas"/>
          <w:noProof w:val="0"/>
          <w:color w:val="auto"/>
          <w:sz w:val="24"/>
          <w:szCs w:val="24"/>
          <w:lang w:val="pl-PL" w:eastAsia="en-US" w:bidi="ar-SA"/>
        </w:rPr>
        <w:t>p</w:t>
      </w:r>
      <w:r w:rsidRPr="753DE327" w:rsidR="1A20956A">
        <w:rPr>
          <w:rFonts w:ascii="Consolas" w:hAnsi="Consolas" w:eastAsia="Consolas" w:cs="Consolas"/>
          <w:noProof w:val="0"/>
          <w:color w:val="auto"/>
          <w:sz w:val="24"/>
          <w:szCs w:val="24"/>
          <w:lang w:val="pl-PL" w:eastAsia="en-US" w:bidi="ar-SA"/>
        </w:rPr>
        <w:t>a</w:t>
      </w:r>
      <w:r w:rsidRPr="753DE327" w:rsidR="1A20956A">
        <w:rPr>
          <w:rFonts w:ascii="Consolas" w:hAnsi="Consolas" w:eastAsia="Consolas" w:cs="Consolas"/>
          <w:noProof w:val="0"/>
          <w:color w:val="auto"/>
          <w:sz w:val="24"/>
          <w:szCs w:val="24"/>
          <w:lang w:val="pl-PL" w:eastAsia="en-US" w:bidi="ar-SA"/>
        </w:rPr>
        <w:t>rticipant_type</w:t>
      </w:r>
      <w:r w:rsidRPr="753DE327" w:rsidR="1A20956A">
        <w:rPr>
          <w:rFonts w:ascii="Arial" w:hAnsi="Arial" w:eastAsia="Arial" w:cs="Arial"/>
          <w:noProof w:val="0"/>
          <w:sz w:val="24"/>
          <w:szCs w:val="24"/>
          <w:lang w:val="pl-PL"/>
        </w:rPr>
        <w:t xml:space="preserve">, </w:t>
      </w:r>
      <w:r w:rsidRPr="753DE327" w:rsidR="1A20956A">
        <w:rPr>
          <w:rFonts w:ascii="Consolas" w:hAnsi="Consolas" w:eastAsia="Consolas" w:cs="Consolas"/>
          <w:noProof w:val="0"/>
          <w:color w:val="auto"/>
          <w:sz w:val="24"/>
          <w:szCs w:val="24"/>
          <w:lang w:val="pl-PL" w:eastAsia="en-US" w:bidi="ar-SA"/>
        </w:rPr>
        <w:t>participant_name</w:t>
      </w:r>
      <w:r w:rsidRPr="753DE327" w:rsidR="1A20956A">
        <w:rPr>
          <w:rFonts w:ascii="Arial" w:hAnsi="Arial" w:eastAsia="Arial" w:cs="Arial"/>
          <w:noProof w:val="0"/>
          <w:sz w:val="24"/>
          <w:szCs w:val="24"/>
          <w:lang w:val="pl-PL"/>
        </w:rPr>
        <w:t>,</w:t>
      </w:r>
      <w:r w:rsidRPr="753DE327" w:rsidR="1A20956A">
        <w:rPr>
          <w:rFonts w:ascii="Arial" w:hAnsi="Arial" w:eastAsia="Arial" w:cs="Arial"/>
          <w:noProof w:val="0"/>
          <w:color w:val="auto"/>
          <w:sz w:val="24"/>
          <w:szCs w:val="24"/>
          <w:lang w:val="pl-PL" w:eastAsia="en-US" w:bidi="ar-SA"/>
        </w:rPr>
        <w:t xml:space="preserve"> </w:t>
      </w:r>
      <w:r w:rsidRPr="753DE327" w:rsidR="1A20956A">
        <w:rPr>
          <w:rFonts w:ascii="Consolas" w:hAnsi="Consolas" w:eastAsia="Consolas" w:cs="Consolas"/>
          <w:noProof w:val="0"/>
          <w:color w:val="auto"/>
          <w:sz w:val="24"/>
          <w:szCs w:val="24"/>
          <w:lang w:val="pl-PL" w:eastAsia="en-US" w:bidi="ar-SA"/>
        </w:rPr>
        <w:t>i</w:t>
      </w:r>
      <w:r w:rsidRPr="753DE327" w:rsidR="1A20956A">
        <w:rPr>
          <w:rFonts w:ascii="Consolas" w:hAnsi="Consolas" w:eastAsia="Consolas" w:cs="Consolas"/>
          <w:noProof w:val="0"/>
          <w:color w:val="auto"/>
          <w:sz w:val="24"/>
          <w:szCs w:val="24"/>
          <w:lang w:val="pl-PL" w:eastAsia="en-US" w:bidi="ar-SA"/>
        </w:rPr>
        <w:t>nc</w:t>
      </w:r>
      <w:r w:rsidRPr="753DE327" w:rsidR="1A20956A">
        <w:rPr>
          <w:rFonts w:ascii="Consolas" w:hAnsi="Consolas" w:eastAsia="Consolas" w:cs="Consolas"/>
          <w:noProof w:val="0"/>
          <w:color w:val="auto"/>
          <w:sz w:val="24"/>
          <w:szCs w:val="24"/>
          <w:lang w:val="pl-PL" w:eastAsia="en-US" w:bidi="ar-SA"/>
        </w:rPr>
        <w:t>ident_url</w:t>
      </w:r>
      <w:r w:rsidRPr="753DE327" w:rsidR="1A20956A">
        <w:rPr>
          <w:rFonts w:ascii="Arial" w:hAnsi="Arial" w:eastAsia="Arial" w:cs="Arial"/>
          <w:noProof w:val="0"/>
          <w:sz w:val="24"/>
          <w:szCs w:val="24"/>
          <w:lang w:val="pl-PL"/>
        </w:rPr>
        <w:t xml:space="preserve">, </w:t>
      </w:r>
      <w:r w:rsidRPr="753DE327" w:rsidR="1A20956A">
        <w:rPr>
          <w:rFonts w:ascii="Consolas" w:hAnsi="Consolas" w:eastAsia="Consolas" w:cs="Consolas"/>
          <w:noProof w:val="0"/>
          <w:color w:val="auto"/>
          <w:sz w:val="24"/>
          <w:szCs w:val="24"/>
          <w:lang w:val="pl-PL" w:eastAsia="en-US" w:bidi="ar-SA"/>
        </w:rPr>
        <w:t>address</w:t>
      </w:r>
      <w:r w:rsidRPr="753DE327" w:rsidR="1A20956A">
        <w:rPr>
          <w:rFonts w:ascii="Arial" w:hAnsi="Arial" w:eastAsia="Arial" w:cs="Arial"/>
          <w:noProof w:val="0"/>
          <w:sz w:val="24"/>
          <w:szCs w:val="24"/>
          <w:lang w:val="pl-PL"/>
        </w:rPr>
        <w:t>) zostały pominięte ze względu na brak jednoznacznej wartości predykcyjnej i trudność przekształcenia.</w:t>
      </w:r>
    </w:p>
    <w:p w:rsidR="753DE327" w:rsidP="753DE327" w:rsidRDefault="753DE327" w14:paraId="19F3BDC4" w14:textId="1D466F05">
      <w:pPr>
        <w:keepNext w:val="1"/>
        <w:keepLines w:val="1"/>
        <w:jc w:val="both"/>
        <w:rPr>
          <w:rFonts w:ascii="Arial" w:hAnsi="Arial" w:eastAsia="Arial" w:cs="Arial"/>
          <w:b w:val="1"/>
          <w:bCs w:val="1"/>
          <w:noProof w:val="0"/>
          <w:color w:val="0F4761" w:themeColor="accent1" w:themeTint="FF" w:themeShade="BF"/>
          <w:sz w:val="24"/>
          <w:szCs w:val="24"/>
          <w:lang w:val="pl-PL"/>
        </w:rPr>
      </w:pPr>
    </w:p>
    <w:p w:rsidR="063BC2F8" w:rsidP="753DE327" w:rsidRDefault="063BC2F8" w14:paraId="30A4962F" w14:textId="5AE02E81">
      <w:pPr>
        <w:keepNext w:val="1"/>
        <w:keepLines w:val="1"/>
        <w:spacing w:after="0" w:afterAutospacing="off"/>
        <w:jc w:val="both"/>
        <w:rPr>
          <w:rFonts w:ascii="Arial" w:hAnsi="Arial" w:eastAsia="Arial" w:cs="Arial"/>
          <w:b w:val="1"/>
          <w:bCs w:val="1"/>
          <w:noProof w:val="0"/>
          <w:color w:val="0F4761" w:themeColor="accent1" w:themeTint="FF" w:themeShade="BF"/>
          <w:sz w:val="24"/>
          <w:szCs w:val="24"/>
          <w:lang w:val="pl-PL"/>
        </w:rPr>
      </w:pPr>
      <w:r w:rsidRPr="753DE327" w:rsidR="063BC2F8">
        <w:rPr>
          <w:rFonts w:ascii="Arial" w:hAnsi="Arial" w:eastAsia="Arial" w:cs="Arial"/>
          <w:b w:val="1"/>
          <w:bCs w:val="1"/>
          <w:noProof w:val="0"/>
          <w:color w:val="0F4761" w:themeColor="accent1" w:themeTint="FF" w:themeShade="BF"/>
          <w:sz w:val="24"/>
          <w:szCs w:val="24"/>
          <w:lang w:val="pl-PL"/>
        </w:rPr>
        <w:t>Uzupełnienie danych</w:t>
      </w:r>
    </w:p>
    <w:p w:rsidR="4C349A01" w:rsidP="753DE327" w:rsidRDefault="4C349A01" w14:paraId="41C447DF" w14:textId="2CD16690">
      <w:pPr>
        <w:spacing w:before="0" w:beforeAutospacing="off" w:after="240" w:afterAutospacing="off"/>
        <w:jc w:val="both"/>
      </w:pPr>
      <w:r w:rsidRPr="753DE327" w:rsidR="4C349A01">
        <w:rPr>
          <w:rFonts w:ascii="Arial" w:hAnsi="Arial" w:eastAsia="Arial" w:cs="Arial"/>
          <w:noProof w:val="0"/>
          <w:sz w:val="24"/>
          <w:szCs w:val="24"/>
          <w:lang w:val="pl-PL"/>
        </w:rPr>
        <w:t>W analizowanym zbiorze danych celem jest przewidzenie czy incydent z użyciem broni palnej zakończy się ofiarą śmiertelną (</w:t>
      </w:r>
      <w:r w:rsidRPr="753DE327" w:rsidR="4C349A01">
        <w:rPr>
          <w:rFonts w:ascii="Consolas" w:hAnsi="Consolas" w:eastAsia="Consolas" w:cs="Consolas"/>
          <w:noProof w:val="0"/>
          <w:sz w:val="24"/>
          <w:szCs w:val="24"/>
          <w:lang w:val="pl-PL"/>
        </w:rPr>
        <w:t>mortality</w:t>
      </w:r>
      <w:r w:rsidRPr="753DE327" w:rsidR="4C349A01">
        <w:rPr>
          <w:rFonts w:ascii="Consolas" w:hAnsi="Consolas" w:eastAsia="Consolas" w:cs="Consolas"/>
          <w:noProof w:val="0"/>
          <w:sz w:val="24"/>
          <w:szCs w:val="24"/>
          <w:lang w:val="pl-PL"/>
        </w:rPr>
        <w:t xml:space="preserve"> = 1,</w:t>
      </w:r>
      <w:r w:rsidRPr="753DE327" w:rsidR="4C349A01">
        <w:rPr>
          <w:rFonts w:ascii="Arial" w:hAnsi="Arial" w:eastAsia="Arial" w:cs="Arial"/>
          <w:noProof w:val="0"/>
          <w:sz w:val="24"/>
          <w:szCs w:val="24"/>
          <w:lang w:val="pl-PL"/>
        </w:rPr>
        <w:t xml:space="preserve"> jeśli </w:t>
      </w:r>
      <w:r w:rsidRPr="753DE327" w:rsidR="4C349A01">
        <w:rPr>
          <w:rFonts w:ascii="Consolas" w:hAnsi="Consolas" w:eastAsia="Consolas" w:cs="Consolas"/>
          <w:noProof w:val="0"/>
          <w:sz w:val="24"/>
          <w:szCs w:val="24"/>
          <w:lang w:val="pl-PL"/>
        </w:rPr>
        <w:t>n_killed</w:t>
      </w:r>
      <w:r w:rsidRPr="753DE327" w:rsidR="4C349A01">
        <w:rPr>
          <w:rFonts w:ascii="Consolas" w:hAnsi="Consolas" w:eastAsia="Consolas" w:cs="Consolas"/>
          <w:noProof w:val="0"/>
          <w:sz w:val="24"/>
          <w:szCs w:val="24"/>
          <w:lang w:val="pl-PL"/>
        </w:rPr>
        <w:t xml:space="preserve"> &gt; 0</w:t>
      </w:r>
      <w:r w:rsidRPr="753DE327" w:rsidR="4C349A01">
        <w:rPr>
          <w:rFonts w:ascii="Arial" w:hAnsi="Arial" w:eastAsia="Arial" w:cs="Arial"/>
          <w:noProof w:val="0"/>
          <w:sz w:val="24"/>
          <w:szCs w:val="24"/>
          <w:lang w:val="pl-PL"/>
        </w:rPr>
        <w:t>). Wstępna eksploracja wykazała, że incydenty bez ofiar śmiertelnych są zdecydowanie liczniejsze, co oznacza, że klasy są wyraźnie niezbalansowane.</w:t>
      </w:r>
    </w:p>
    <w:p w:rsidR="4C349A01" w:rsidP="753DE327" w:rsidRDefault="4C349A01" w14:paraId="214DA71F" w14:textId="79B020D0">
      <w:pPr>
        <w:spacing w:before="240" w:beforeAutospacing="off" w:after="240" w:afterAutospacing="off"/>
        <w:jc w:val="both"/>
      </w:pPr>
      <w:r w:rsidRPr="753DE327" w:rsidR="4C349A01">
        <w:rPr>
          <w:rFonts w:ascii="Arial" w:hAnsi="Arial" w:eastAsia="Arial" w:cs="Arial"/>
          <w:noProof w:val="0"/>
          <w:sz w:val="24"/>
          <w:szCs w:val="24"/>
          <w:lang w:val="pl-PL"/>
        </w:rPr>
        <w:t>Pytanie, które się nasuwa, to czy taki rozkład jest zgodny z rzeczywistością. Analizy oraz dostępne dane potwierdzają, że większość zdarzeń tego typu faktycznie nie kończy się ofiarami śmiertelnymi, dlatego zachowanie oryginalnej proporcji klas jest uzasadnione.</w:t>
      </w:r>
    </w:p>
    <w:p w:rsidR="4C349A01" w:rsidP="753DE327" w:rsidRDefault="4C349A01" w14:paraId="2C5951F9" w14:textId="1EA56DF7">
      <w:pPr>
        <w:spacing w:before="240" w:beforeAutospacing="off" w:after="240" w:afterAutospacing="off"/>
        <w:jc w:val="both"/>
      </w:pPr>
      <w:r w:rsidRPr="753DE327" w:rsidR="4C349A01">
        <w:rPr>
          <w:rFonts w:ascii="Arial" w:hAnsi="Arial" w:eastAsia="Arial" w:cs="Arial"/>
          <w:noProof w:val="0"/>
          <w:sz w:val="24"/>
          <w:szCs w:val="24"/>
          <w:lang w:val="pl-PL"/>
        </w:rPr>
        <w:t>W procesie przygotowania danych uzupełniono brakujące wartości w cechach numerycznych (np. liczba rannych, liczba broni, średni wiek uczestników, liczba mężczyzn i kobiet) oraz w zmiennych kategorycznych (np. stan) stosując odpowiednio medianę, zero lub kategorię „</w:t>
      </w:r>
      <w:r w:rsidRPr="753DE327" w:rsidR="4C349A01">
        <w:rPr>
          <w:rFonts w:ascii="Consolas" w:hAnsi="Consolas" w:eastAsia="Consolas" w:cs="Consolas"/>
          <w:noProof w:val="0"/>
          <w:sz w:val="24"/>
          <w:szCs w:val="24"/>
          <w:lang w:val="pl-PL"/>
        </w:rPr>
        <w:t>Unknown</w:t>
      </w:r>
      <w:r w:rsidRPr="753DE327" w:rsidR="4C349A01">
        <w:rPr>
          <w:rFonts w:ascii="Arial" w:hAnsi="Arial" w:eastAsia="Arial" w:cs="Arial"/>
          <w:noProof w:val="0"/>
          <w:sz w:val="24"/>
          <w:szCs w:val="24"/>
          <w:lang w:val="pl-PL"/>
        </w:rPr>
        <w:t>”. Takie podejście pozwala na zachowanie kompletnych danych bez odrzucania rekordów.</w:t>
      </w:r>
    </w:p>
    <w:p w:rsidR="4C349A01" w:rsidP="753DE327" w:rsidRDefault="4C349A01" w14:paraId="7E236AF3" w14:textId="3D5F379E">
      <w:pPr>
        <w:spacing w:before="240" w:beforeAutospacing="off" w:after="240" w:afterAutospacing="off"/>
        <w:jc w:val="both"/>
      </w:pPr>
      <w:r w:rsidRPr="753DE327" w:rsidR="4C349A01">
        <w:rPr>
          <w:rFonts w:ascii="Arial" w:hAnsi="Arial" w:eastAsia="Arial" w:cs="Arial"/>
          <w:noProof w:val="0"/>
          <w:sz w:val="24"/>
          <w:szCs w:val="24"/>
          <w:lang w:val="pl-PL"/>
        </w:rPr>
        <w:t>Aby poradzić sobie z nierównowagą klas, w modelach zastosowano dwie strategie:</w:t>
      </w:r>
    </w:p>
    <w:p w:rsidR="4C349A01" w:rsidP="753DE327" w:rsidRDefault="4C349A01" w14:paraId="382CE951" w14:textId="57978228">
      <w:pPr>
        <w:pStyle w:val="ListParagraph"/>
        <w:numPr>
          <w:ilvl w:val="0"/>
          <w:numId w:val="30"/>
        </w:numPr>
        <w:spacing w:before="240" w:beforeAutospacing="off" w:after="240" w:afterAutospacing="off"/>
        <w:jc w:val="both"/>
        <w:rPr>
          <w:rFonts w:ascii="Arial" w:hAnsi="Arial" w:eastAsia="Arial" w:cs="Arial"/>
          <w:noProof w:val="0"/>
          <w:sz w:val="24"/>
          <w:szCs w:val="24"/>
          <w:lang w:val="pl-PL"/>
        </w:rPr>
      </w:pPr>
      <w:r w:rsidRPr="753DE327" w:rsidR="4C349A01">
        <w:rPr>
          <w:rFonts w:ascii="Arial" w:hAnsi="Arial" w:eastAsia="Arial" w:cs="Arial"/>
          <w:noProof w:val="0"/>
          <w:sz w:val="24"/>
          <w:szCs w:val="24"/>
          <w:lang w:val="pl-PL"/>
        </w:rPr>
        <w:t>przekazanie do algorytmu wag klas proporcjonalnych do ich częstości, co pozwala modelowi lepiej uwzględnić rzadziej występującą klasę pozytywną,</w:t>
      </w:r>
    </w:p>
    <w:p w:rsidR="4C349A01" w:rsidP="753DE327" w:rsidRDefault="4C349A01" w14:paraId="18640E73" w14:textId="4BBC37B5">
      <w:pPr>
        <w:pStyle w:val="ListParagraph"/>
        <w:numPr>
          <w:ilvl w:val="0"/>
          <w:numId w:val="30"/>
        </w:numPr>
        <w:spacing w:before="240" w:beforeAutospacing="off" w:after="240" w:afterAutospacing="off"/>
        <w:jc w:val="both"/>
        <w:rPr>
          <w:rFonts w:ascii="Arial" w:hAnsi="Arial" w:eastAsia="Arial" w:cs="Arial"/>
          <w:noProof w:val="0"/>
          <w:sz w:val="24"/>
          <w:szCs w:val="24"/>
          <w:lang w:val="pl-PL"/>
        </w:rPr>
      </w:pPr>
      <w:r w:rsidRPr="753DE327" w:rsidR="4C349A01">
        <w:rPr>
          <w:rFonts w:ascii="Arial" w:hAnsi="Arial" w:eastAsia="Arial" w:cs="Arial"/>
          <w:noProof w:val="0"/>
          <w:sz w:val="24"/>
          <w:szCs w:val="24"/>
          <w:lang w:val="pl-PL"/>
        </w:rPr>
        <w:t>a także wykorzystanie metody SMOTE (Synthetic Minority Over-sampling Technique) w fazie trenowania, która syntetycznie zwiększa liczbę próbek klasy mniejszościowej, poprawiając zdolność klasyfikatora do wykrywania incydentów śmiertelnych.</w:t>
      </w:r>
    </w:p>
    <w:p w:rsidR="4C349A01" w:rsidP="753DE327" w:rsidRDefault="4C349A01" w14:paraId="6C73C3BF" w14:textId="0704B7E9">
      <w:pPr>
        <w:spacing w:before="240" w:beforeAutospacing="off" w:after="240" w:afterAutospacing="off"/>
        <w:jc w:val="both"/>
      </w:pPr>
      <w:r w:rsidRPr="753DE327" w:rsidR="4C349A01">
        <w:rPr>
          <w:rFonts w:ascii="Arial" w:hAnsi="Arial" w:eastAsia="Arial" w:cs="Arial"/>
          <w:noProof w:val="0"/>
          <w:sz w:val="24"/>
          <w:szCs w:val="24"/>
          <w:lang w:val="pl-PL"/>
        </w:rPr>
        <w:t>W przypadku, gdyby zachowanie oryginalnej proporcji klas nie było pożądane, np. z powodu wymagań konkretnego algorytmu lub celu badawczego, można rozważyć alternatywne podejścia, takie jak usuwanie części próbek klasy dominującej lub dalszą augmentację danych.</w:t>
      </w:r>
    </w:p>
    <w:p w:rsidR="4C349A01" w:rsidP="753DE327" w:rsidRDefault="4C349A01" w14:paraId="30D39CDB" w14:textId="3248FD66">
      <w:pPr>
        <w:spacing w:before="240" w:beforeAutospacing="off" w:after="240" w:afterAutospacing="off"/>
        <w:jc w:val="both"/>
        <w:rPr>
          <w:rFonts w:ascii="Arial" w:hAnsi="Arial" w:eastAsia="Arial" w:cs="Arial"/>
          <w:b w:val="0"/>
          <w:bCs w:val="0"/>
          <w:i w:val="0"/>
          <w:iCs w:val="0"/>
          <w:caps w:val="0"/>
          <w:smallCaps w:val="0"/>
          <w:noProof w:val="0"/>
          <w:color w:val="0F4761" w:themeColor="accent1" w:themeTint="FF" w:themeShade="BF"/>
          <w:sz w:val="40"/>
          <w:szCs w:val="40"/>
          <w:lang w:val="pl-PL"/>
        </w:rPr>
      </w:pPr>
      <w:r w:rsidRPr="753DE327" w:rsidR="4C349A01">
        <w:rPr>
          <w:rFonts w:ascii="Arial" w:hAnsi="Arial" w:eastAsia="Arial" w:cs="Arial"/>
          <w:noProof w:val="0"/>
          <w:sz w:val="24"/>
          <w:szCs w:val="24"/>
          <w:lang w:val="pl-PL"/>
        </w:rPr>
        <w:t>Aktualne podejście pozwala modelowi uczyć się na reprezentatywnych danych i uwzględniać naturalny rozkład incydentów, co jest istotne dla realnej oceny skuteczności predykcji.</w:t>
      </w:r>
      <w:r w:rsidRPr="753DE327" w:rsidR="5CA7AED3">
        <w:rPr>
          <w:rFonts w:ascii="Arial" w:hAnsi="Arial" w:eastAsia="Arial" w:cs="Arial"/>
          <w:b w:val="0"/>
          <w:bCs w:val="0"/>
          <w:noProof w:val="0"/>
          <w:sz w:val="24"/>
          <w:szCs w:val="24"/>
          <w:lang w:val="pl-PL"/>
        </w:rPr>
        <w:t xml:space="preserve">                              </w:t>
      </w:r>
    </w:p>
    <w:p w:rsidR="753DE327" w:rsidRDefault="753DE327" w14:paraId="557BC37A" w14:textId="4267172C">
      <w:r>
        <w:br w:type="page"/>
      </w:r>
    </w:p>
    <w:p w:rsidR="30BDB4B6" w:rsidP="753DE327" w:rsidRDefault="30BDB4B6" w14:paraId="496FC43F" w14:textId="318FDB2A">
      <w:pPr>
        <w:spacing w:before="240" w:beforeAutospacing="off" w:after="240" w:afterAutospacing="off"/>
        <w:jc w:val="both"/>
        <w:rPr>
          <w:rFonts w:ascii="Arial" w:hAnsi="Arial" w:eastAsia="Arial" w:cs="Arial"/>
          <w:b w:val="0"/>
          <w:bCs w:val="0"/>
          <w:i w:val="0"/>
          <w:iCs w:val="0"/>
          <w:caps w:val="0"/>
          <w:smallCaps w:val="0"/>
          <w:noProof w:val="0"/>
          <w:color w:val="0F4761" w:themeColor="accent1" w:themeTint="FF" w:themeShade="BF"/>
          <w:sz w:val="40"/>
          <w:szCs w:val="40"/>
          <w:lang w:val="pl-PL"/>
        </w:rPr>
      </w:pPr>
      <w:r w:rsidRPr="753DE327" w:rsidR="30BDB4B6">
        <w:rPr>
          <w:rFonts w:ascii="Arial" w:hAnsi="Arial" w:eastAsia="Arial" w:cs="Arial"/>
          <w:b w:val="0"/>
          <w:bCs w:val="0"/>
          <w:i w:val="0"/>
          <w:iCs w:val="0"/>
          <w:caps w:val="0"/>
          <w:smallCaps w:val="0"/>
          <w:noProof w:val="0"/>
          <w:color w:val="0F4761" w:themeColor="accent1" w:themeTint="FF" w:themeShade="BF"/>
          <w:sz w:val="40"/>
          <w:szCs w:val="40"/>
          <w:lang w:val="pl-PL"/>
        </w:rPr>
        <w:t xml:space="preserve">Utworzenie modelu </w:t>
      </w:r>
    </w:p>
    <w:p w:rsidR="568F8E2E" w:rsidP="753DE327" w:rsidRDefault="568F8E2E" w14:paraId="4B15A01C" w14:textId="7FBD024C">
      <w:pPr>
        <w:spacing w:before="240" w:beforeAutospacing="off" w:after="240" w:afterAutospacing="off"/>
        <w:jc w:val="both"/>
      </w:pPr>
      <w:r w:rsidRPr="753DE327" w:rsidR="568F8E2E">
        <w:rPr>
          <w:rFonts w:ascii="Arial" w:hAnsi="Arial" w:eastAsia="Arial" w:cs="Arial"/>
          <w:noProof w:val="0"/>
          <w:sz w:val="24"/>
          <w:szCs w:val="24"/>
          <w:lang w:val="pl-PL"/>
        </w:rPr>
        <w:t xml:space="preserve">Model drzewa decyzyjnego został utworzony w Pythonie z wykorzystaniem biblioteki scikit-learn, a dokładniej klasy </w:t>
      </w:r>
      <w:r w:rsidRPr="753DE327" w:rsidR="568F8E2E">
        <w:rPr>
          <w:rFonts w:ascii="Consolas" w:hAnsi="Consolas" w:eastAsia="Consolas" w:cs="Consolas"/>
          <w:noProof w:val="0"/>
          <w:sz w:val="24"/>
          <w:szCs w:val="24"/>
          <w:lang w:val="pl-PL"/>
        </w:rPr>
        <w:t>DecisionTreeClassifier</w:t>
      </w:r>
      <w:r w:rsidRPr="753DE327" w:rsidR="568F8E2E">
        <w:rPr>
          <w:rFonts w:ascii="Arial" w:hAnsi="Arial" w:eastAsia="Arial" w:cs="Arial"/>
          <w:noProof w:val="0"/>
          <w:sz w:val="24"/>
          <w:szCs w:val="24"/>
          <w:lang w:val="pl-PL"/>
        </w:rPr>
        <w:t xml:space="preserve">. Dla zapewnienia powtarzalności wyników został ustawiony parametr </w:t>
      </w:r>
      <w:r w:rsidRPr="753DE327" w:rsidR="568F8E2E">
        <w:rPr>
          <w:rFonts w:ascii="Consolas" w:hAnsi="Consolas" w:eastAsia="Consolas" w:cs="Consolas"/>
          <w:noProof w:val="0"/>
          <w:sz w:val="24"/>
          <w:szCs w:val="24"/>
          <w:lang w:val="pl-PL"/>
        </w:rPr>
        <w:t>random_state=42</w:t>
      </w:r>
      <w:r w:rsidRPr="753DE327" w:rsidR="568F8E2E">
        <w:rPr>
          <w:rFonts w:ascii="Arial" w:hAnsi="Arial" w:eastAsia="Arial" w:cs="Arial"/>
          <w:noProof w:val="0"/>
          <w:sz w:val="24"/>
          <w:szCs w:val="24"/>
          <w:lang w:val="pl-PL"/>
        </w:rPr>
        <w:t>. W celu uwzględnienia niezbalansowanych klas zastosowano wagi klas (</w:t>
      </w:r>
      <w:r w:rsidRPr="753DE327" w:rsidR="568F8E2E">
        <w:rPr>
          <w:rFonts w:ascii="Consolas" w:hAnsi="Consolas" w:eastAsia="Consolas" w:cs="Consolas"/>
          <w:noProof w:val="0"/>
          <w:sz w:val="24"/>
          <w:szCs w:val="24"/>
          <w:lang w:val="pl-PL"/>
        </w:rPr>
        <w:t>class_weight='balanced'</w:t>
      </w:r>
      <w:r w:rsidRPr="753DE327" w:rsidR="568F8E2E">
        <w:rPr>
          <w:rFonts w:ascii="Arial" w:hAnsi="Arial" w:eastAsia="Arial" w:cs="Arial"/>
          <w:noProof w:val="0"/>
          <w:sz w:val="24"/>
          <w:szCs w:val="24"/>
          <w:lang w:val="pl-PL"/>
        </w:rPr>
        <w:t>), które rekompensują różnice w liczebności próbek każdej klasy podczas trenowania modelu.</w:t>
      </w:r>
    </w:p>
    <w:p w:rsidR="568F8E2E" w:rsidP="753DE327" w:rsidRDefault="568F8E2E" w14:paraId="46468D4A" w14:textId="57CC3096">
      <w:pPr>
        <w:spacing w:before="240" w:beforeAutospacing="off" w:after="240" w:afterAutospacing="off"/>
        <w:jc w:val="both"/>
      </w:pPr>
      <w:r w:rsidRPr="753DE327" w:rsidR="568F8E2E">
        <w:rPr>
          <w:rFonts w:ascii="Arial" w:hAnsi="Arial" w:eastAsia="Arial" w:cs="Arial"/>
          <w:noProof w:val="0"/>
          <w:sz w:val="24"/>
          <w:szCs w:val="24"/>
          <w:lang w:val="pl-PL"/>
        </w:rPr>
        <w:t xml:space="preserve">W ramach optymalizacji hiperparametrów przeprowadzono eksperymenty z różnymi wartościami parametru </w:t>
      </w:r>
      <w:r w:rsidRPr="753DE327" w:rsidR="568F8E2E">
        <w:rPr>
          <w:rFonts w:ascii="Consolas" w:hAnsi="Consolas" w:eastAsia="Consolas" w:cs="Consolas"/>
          <w:noProof w:val="0"/>
          <w:sz w:val="24"/>
          <w:szCs w:val="24"/>
          <w:lang w:val="pl-PL"/>
        </w:rPr>
        <w:t>max_depth</w:t>
      </w:r>
      <w:r w:rsidRPr="753DE327" w:rsidR="568F8E2E">
        <w:rPr>
          <w:rFonts w:ascii="Arial" w:hAnsi="Arial" w:eastAsia="Arial" w:cs="Arial"/>
          <w:noProof w:val="0"/>
          <w:sz w:val="24"/>
          <w:szCs w:val="24"/>
          <w:lang w:val="pl-PL"/>
        </w:rPr>
        <w:t xml:space="preserve">, który określa maksymalną głębokość drzewa (liczbę poziomów od korzenia do najdalszego liścia). Przeszukiwanie najlepszego zestawu parametrów odbyło się przy pomocy </w:t>
      </w:r>
      <w:r w:rsidRPr="753DE327" w:rsidR="568F8E2E">
        <w:rPr>
          <w:rFonts w:ascii="Consolas" w:hAnsi="Consolas" w:eastAsia="Consolas" w:cs="Consolas"/>
          <w:noProof w:val="0"/>
          <w:sz w:val="24"/>
          <w:szCs w:val="24"/>
          <w:lang w:val="pl-PL"/>
        </w:rPr>
        <w:t>GridSearchCV</w:t>
      </w:r>
      <w:r w:rsidRPr="753DE327" w:rsidR="568F8E2E">
        <w:rPr>
          <w:rFonts w:ascii="Arial" w:hAnsi="Arial" w:eastAsia="Arial" w:cs="Arial"/>
          <w:noProof w:val="0"/>
          <w:sz w:val="24"/>
          <w:szCs w:val="24"/>
          <w:lang w:val="pl-PL"/>
        </w:rPr>
        <w:t xml:space="preserve"> z 3-krotną walidacją krzyżową na zbiorze treningowym, z oceną opartą na metryce czułości (</w:t>
      </w:r>
      <w:r w:rsidRPr="753DE327" w:rsidR="568F8E2E">
        <w:rPr>
          <w:rFonts w:ascii="Consolas" w:hAnsi="Consolas" w:eastAsia="Consolas" w:cs="Consolas"/>
          <w:noProof w:val="0"/>
          <w:sz w:val="24"/>
          <w:szCs w:val="24"/>
          <w:lang w:val="pl-PL"/>
        </w:rPr>
        <w:t>recall</w:t>
      </w:r>
      <w:r w:rsidRPr="753DE327" w:rsidR="568F8E2E">
        <w:rPr>
          <w:rFonts w:ascii="Arial" w:hAnsi="Arial" w:eastAsia="Arial" w:cs="Arial"/>
          <w:noProof w:val="0"/>
          <w:sz w:val="24"/>
          <w:szCs w:val="24"/>
          <w:lang w:val="pl-PL"/>
        </w:rPr>
        <w:t>).</w:t>
      </w:r>
    </w:p>
    <w:p w:rsidR="568F8E2E" w:rsidP="753DE327" w:rsidRDefault="568F8E2E" w14:paraId="34BB0165" w14:textId="24AE7EE0">
      <w:pPr>
        <w:spacing w:before="240" w:beforeAutospacing="off" w:after="240" w:afterAutospacing="off"/>
        <w:jc w:val="both"/>
      </w:pPr>
      <w:r w:rsidRPr="753DE327" w:rsidR="568F8E2E">
        <w:rPr>
          <w:rFonts w:ascii="Arial" w:hAnsi="Arial" w:eastAsia="Arial" w:cs="Arial"/>
          <w:noProof w:val="0"/>
          <w:sz w:val="24"/>
          <w:szCs w:val="24"/>
          <w:lang w:val="pl-PL"/>
        </w:rPr>
        <w:t>Dla oceny końcowej modelu zastosowano 10-krotną walidację krzyżową (</w:t>
      </w:r>
      <w:r w:rsidRPr="753DE327" w:rsidR="568F8E2E">
        <w:rPr>
          <w:rFonts w:ascii="Consolas" w:hAnsi="Consolas" w:eastAsia="Consolas" w:cs="Consolas"/>
          <w:noProof w:val="0"/>
          <w:sz w:val="24"/>
          <w:szCs w:val="24"/>
          <w:lang w:val="pl-PL"/>
        </w:rPr>
        <w:t>StratifiedKFold</w:t>
      </w:r>
      <w:r w:rsidRPr="753DE327" w:rsidR="568F8E2E">
        <w:rPr>
          <w:rFonts w:ascii="Arial" w:hAnsi="Arial" w:eastAsia="Arial" w:cs="Arial"/>
          <w:noProof w:val="0"/>
          <w:sz w:val="24"/>
          <w:szCs w:val="24"/>
          <w:lang w:val="pl-PL"/>
        </w:rPr>
        <w:t>), aby uzyskać uśrednione i stabilne miary jakości klasyfikacji, takie jak czułość i swoistość. Wyniki eksperymentów wskazały, że najlepsze parametry to:</w:t>
      </w:r>
    </w:p>
    <w:p w:rsidR="568F8E2E" w:rsidP="753DE327" w:rsidRDefault="568F8E2E" w14:paraId="27275A53" w14:textId="4A742878">
      <w:pPr>
        <w:pStyle w:val="ListParagraph"/>
        <w:numPr>
          <w:ilvl w:val="0"/>
          <w:numId w:val="31"/>
        </w:numPr>
        <w:spacing w:before="240" w:beforeAutospacing="off" w:after="240" w:afterAutospacing="off"/>
        <w:jc w:val="both"/>
        <w:rPr>
          <w:rFonts w:ascii="Consolas" w:hAnsi="Consolas" w:eastAsia="Consolas" w:cs="Consolas"/>
          <w:noProof w:val="0"/>
          <w:sz w:val="24"/>
          <w:szCs w:val="24"/>
          <w:lang w:val="pl-PL"/>
        </w:rPr>
      </w:pPr>
      <w:r w:rsidRPr="753DE327" w:rsidR="568F8E2E">
        <w:rPr>
          <w:rFonts w:ascii="Consolas" w:hAnsi="Consolas" w:eastAsia="Consolas" w:cs="Consolas"/>
          <w:noProof w:val="0"/>
          <w:sz w:val="24"/>
          <w:szCs w:val="24"/>
          <w:lang w:val="pl-PL"/>
        </w:rPr>
        <w:t>max_depth=7</w:t>
      </w:r>
      <w:r w:rsidRPr="753DE327" w:rsidR="568F8E2E">
        <w:rPr>
          <w:rFonts w:ascii="Arial" w:hAnsi="Arial" w:eastAsia="Arial" w:cs="Arial"/>
          <w:noProof w:val="0"/>
          <w:sz w:val="24"/>
          <w:szCs w:val="24"/>
          <w:lang w:val="pl-PL"/>
        </w:rPr>
        <w:t xml:space="preserve"> </w:t>
      </w:r>
    </w:p>
    <w:p w:rsidR="568F8E2E" w:rsidP="753DE327" w:rsidRDefault="568F8E2E" w14:paraId="4B1BAB9A" w14:textId="0AEF4A57">
      <w:pPr>
        <w:pStyle w:val="ListParagraph"/>
        <w:numPr>
          <w:ilvl w:val="0"/>
          <w:numId w:val="31"/>
        </w:numPr>
        <w:spacing w:before="240" w:beforeAutospacing="off" w:after="240" w:afterAutospacing="off"/>
        <w:jc w:val="both"/>
        <w:rPr>
          <w:rFonts w:ascii="Consolas" w:hAnsi="Consolas" w:eastAsia="Consolas" w:cs="Consolas"/>
          <w:noProof w:val="0"/>
          <w:sz w:val="24"/>
          <w:szCs w:val="24"/>
          <w:lang w:val="pl-PL"/>
        </w:rPr>
      </w:pPr>
      <w:r w:rsidRPr="753DE327" w:rsidR="568F8E2E">
        <w:rPr>
          <w:rFonts w:ascii="Consolas" w:hAnsi="Consolas" w:eastAsia="Consolas" w:cs="Consolas"/>
          <w:noProof w:val="0"/>
          <w:sz w:val="24"/>
          <w:szCs w:val="24"/>
          <w:lang w:val="pl-PL"/>
        </w:rPr>
        <w:t>class_weight='balanced'</w:t>
      </w:r>
    </w:p>
    <w:p w:rsidR="568F8E2E" w:rsidP="753DE327" w:rsidRDefault="568F8E2E" w14:paraId="3F6AA113" w14:textId="274E35A9">
      <w:pPr>
        <w:pStyle w:val="ListParagraph"/>
        <w:numPr>
          <w:ilvl w:val="0"/>
          <w:numId w:val="31"/>
        </w:numPr>
        <w:spacing w:before="240" w:beforeAutospacing="off" w:after="240" w:afterAutospacing="off"/>
        <w:jc w:val="both"/>
        <w:rPr>
          <w:rFonts w:ascii="Consolas" w:hAnsi="Consolas" w:eastAsia="Consolas" w:cs="Consolas"/>
          <w:noProof w:val="0"/>
          <w:sz w:val="24"/>
          <w:szCs w:val="24"/>
          <w:lang w:val="pl-PL"/>
        </w:rPr>
      </w:pPr>
      <w:r w:rsidRPr="753DE327" w:rsidR="568F8E2E">
        <w:rPr>
          <w:rFonts w:ascii="Consolas" w:hAnsi="Consolas" w:eastAsia="Consolas" w:cs="Consolas"/>
          <w:noProof w:val="0"/>
          <w:sz w:val="24"/>
          <w:szCs w:val="24"/>
          <w:lang w:val="pl-PL"/>
        </w:rPr>
        <w:t>random_state=42</w:t>
      </w:r>
    </w:p>
    <w:p w:rsidR="568F8E2E" w:rsidP="753DE327" w:rsidRDefault="568F8E2E" w14:paraId="75491512" w14:textId="2CDCEECE">
      <w:pPr>
        <w:spacing w:before="240" w:beforeAutospacing="off" w:after="240" w:afterAutospacing="off"/>
        <w:jc w:val="both"/>
      </w:pPr>
      <w:r w:rsidRPr="753DE327" w:rsidR="568F8E2E">
        <w:rPr>
          <w:rFonts w:ascii="Arial" w:hAnsi="Arial" w:eastAsia="Arial" w:cs="Arial"/>
          <w:noProof w:val="0"/>
          <w:sz w:val="24"/>
          <w:szCs w:val="24"/>
          <w:lang w:val="pl-PL"/>
        </w:rPr>
        <w:t xml:space="preserve">Dla uproszczenia i uniknięcia nadmiernego dopasowania modelu wybrano ostatecznie </w:t>
      </w:r>
      <w:r w:rsidRPr="753DE327" w:rsidR="568F8E2E">
        <w:rPr>
          <w:rFonts w:ascii="Consolas" w:hAnsi="Consolas" w:eastAsia="Consolas" w:cs="Consolas"/>
          <w:noProof w:val="0"/>
          <w:sz w:val="24"/>
          <w:szCs w:val="24"/>
          <w:lang w:val="pl-PL"/>
        </w:rPr>
        <w:t>max_depth=7</w:t>
      </w:r>
      <w:r w:rsidRPr="753DE327" w:rsidR="568F8E2E">
        <w:rPr>
          <w:rFonts w:ascii="Arial" w:hAnsi="Arial" w:eastAsia="Arial" w:cs="Arial"/>
          <w:noProof w:val="0"/>
          <w:sz w:val="24"/>
          <w:szCs w:val="24"/>
          <w:lang w:val="pl-PL"/>
        </w:rPr>
        <w:t xml:space="preserve"> (zgodnie z wynikami wstępnych testów).</w:t>
      </w:r>
    </w:p>
    <w:p w:rsidR="568F8E2E" w:rsidP="753DE327" w:rsidRDefault="568F8E2E" w14:paraId="34332EAD" w14:textId="7C27019F">
      <w:pPr>
        <w:spacing w:before="240" w:beforeAutospacing="off" w:after="240" w:afterAutospacing="off"/>
        <w:jc w:val="both"/>
      </w:pPr>
      <w:r w:rsidRPr="753DE327" w:rsidR="568F8E2E">
        <w:rPr>
          <w:rFonts w:ascii="Arial" w:hAnsi="Arial" w:eastAsia="Arial" w:cs="Arial"/>
          <w:noProof w:val="0"/>
          <w:sz w:val="24"/>
          <w:szCs w:val="24"/>
          <w:lang w:val="pl-PL"/>
        </w:rPr>
        <w:t>W wyniku 10-krotnej walidacji krzyżowej powstało 10 modeli drzew decyzyjnych, z których każdy został wytrenowany na nieco innym podzbiorze danych, co pozwoliło na ocenę stabilności i uogólnienia modelu.</w:t>
      </w:r>
    </w:p>
    <w:p w:rsidR="568F8E2E" w:rsidP="753DE327" w:rsidRDefault="568F8E2E" w14:paraId="302E11B7" w14:textId="3C6C03C9">
      <w:pPr>
        <w:spacing w:before="240" w:beforeAutospacing="off" w:after="240" w:afterAutospacing="off"/>
        <w:jc w:val="both"/>
      </w:pPr>
      <w:r w:rsidRPr="753DE327" w:rsidR="568F8E2E">
        <w:rPr>
          <w:rFonts w:ascii="Arial" w:hAnsi="Arial" w:eastAsia="Arial" w:cs="Arial"/>
          <w:noProof w:val="0"/>
          <w:sz w:val="24"/>
          <w:szCs w:val="24"/>
          <w:lang w:val="pl-PL"/>
        </w:rPr>
        <w:t>Poniżej zaprezentowano wykresy drzew decyzyjnych dla kolejnych foldów oraz zapisano reguły decyzyjne w formacie tekstowym, co umożliwia interpretację działania modelu.</w:t>
      </w:r>
    </w:p>
    <w:p w:rsidR="568F8E2E" w:rsidP="753DE327" w:rsidRDefault="568F8E2E" w14:paraId="15EB26B1" w14:textId="68910F53">
      <w:pPr>
        <w:pStyle w:val="Normal"/>
        <w:suppressLineNumbers w:val="0"/>
        <w:bidi w:val="0"/>
        <w:spacing w:before="240" w:beforeAutospacing="off" w:after="240" w:afterAutospacing="off" w:line="279" w:lineRule="auto"/>
        <w:ind w:left="0" w:right="0"/>
        <w:jc w:val="both"/>
        <w:rPr>
          <w:rFonts w:ascii="Consolas" w:hAnsi="Consolas" w:eastAsia="Consolas" w:cs="Consolas" w:asciiTheme="minorAscii" w:hAnsiTheme="minorAscii" w:eastAsiaTheme="minorAscii" w:cstheme="minorBidi"/>
          <w:noProof w:val="0"/>
          <w:color w:val="auto"/>
          <w:sz w:val="24"/>
          <w:szCs w:val="24"/>
          <w:lang w:val="pl-PL" w:eastAsia="en-US" w:bidi="ar-SA"/>
        </w:rPr>
      </w:pPr>
      <w:r w:rsidRPr="753DE327" w:rsidR="568F8E2E">
        <w:rPr>
          <w:rFonts w:ascii="Arial" w:hAnsi="Arial" w:eastAsia="Arial" w:cs="Arial"/>
          <w:noProof w:val="0"/>
          <w:sz w:val="24"/>
          <w:szCs w:val="24"/>
          <w:lang w:val="pl-PL"/>
        </w:rPr>
        <w:t xml:space="preserve">Podsumowując, </w:t>
      </w:r>
      <w:r w:rsidRPr="753DE327" w:rsidR="79C462F7">
        <w:rPr>
          <w:rFonts w:ascii="Arial" w:hAnsi="Arial" w:eastAsia="Arial" w:cs="Arial"/>
          <w:noProof w:val="0"/>
          <w:sz w:val="24"/>
          <w:szCs w:val="24"/>
          <w:lang w:val="pl-PL"/>
        </w:rPr>
        <w:t>ostateczny</w:t>
      </w:r>
      <w:r w:rsidRPr="753DE327" w:rsidR="568F8E2E">
        <w:rPr>
          <w:rFonts w:ascii="Arial" w:hAnsi="Arial" w:eastAsia="Arial" w:cs="Arial"/>
          <w:noProof w:val="0"/>
          <w:sz w:val="24"/>
          <w:szCs w:val="24"/>
          <w:lang w:val="pl-PL"/>
        </w:rPr>
        <w:t xml:space="preserve"> model drzewa decyzyjnego ma następujące parametry:</w:t>
      </w:r>
      <w:r>
        <w:br/>
      </w:r>
      <w:r w:rsidRPr="753DE327" w:rsidR="568F8E2E">
        <w:rPr>
          <w:rFonts w:ascii="Consolas" w:hAnsi="Consolas" w:eastAsia="Consolas" w:cs="Consolas"/>
          <w:noProof w:val="0"/>
          <w:sz w:val="24"/>
          <w:szCs w:val="24"/>
          <w:lang w:val="pl-PL"/>
        </w:rPr>
        <w:t>random_state=42</w:t>
      </w:r>
      <w:r w:rsidRPr="753DE327" w:rsidR="568F8E2E">
        <w:rPr>
          <w:rFonts w:ascii="Arial" w:hAnsi="Arial" w:eastAsia="Arial" w:cs="Arial"/>
          <w:noProof w:val="0"/>
          <w:sz w:val="24"/>
          <w:szCs w:val="24"/>
          <w:lang w:val="pl-PL"/>
        </w:rPr>
        <w:t xml:space="preserve">, </w:t>
      </w:r>
      <w:r w:rsidRPr="753DE327" w:rsidR="568F8E2E">
        <w:rPr>
          <w:rFonts w:ascii="Consolas" w:hAnsi="Consolas" w:eastAsia="Consolas" w:cs="Consolas"/>
          <w:noProof w:val="0"/>
          <w:sz w:val="24"/>
          <w:szCs w:val="24"/>
          <w:lang w:val="pl-PL"/>
        </w:rPr>
        <w:t>class_weight</w:t>
      </w:r>
      <w:r w:rsidRPr="753DE327" w:rsidR="568F8E2E">
        <w:rPr>
          <w:rFonts w:ascii="Consolas" w:hAnsi="Consolas" w:eastAsia="Consolas" w:cs="Consolas"/>
          <w:noProof w:val="0"/>
          <w:sz w:val="24"/>
          <w:szCs w:val="24"/>
          <w:lang w:val="pl-PL"/>
        </w:rPr>
        <w:t>='</w:t>
      </w:r>
      <w:r w:rsidRPr="753DE327" w:rsidR="568F8E2E">
        <w:rPr>
          <w:rFonts w:ascii="Consolas" w:hAnsi="Consolas" w:eastAsia="Consolas" w:cs="Consolas"/>
          <w:noProof w:val="0"/>
          <w:sz w:val="24"/>
          <w:szCs w:val="24"/>
          <w:lang w:val="pl-PL"/>
        </w:rPr>
        <w:t>balanced</w:t>
      </w:r>
      <w:r w:rsidRPr="753DE327" w:rsidR="568F8E2E">
        <w:rPr>
          <w:rFonts w:ascii="Consolas" w:hAnsi="Consolas" w:eastAsia="Consolas" w:cs="Consolas"/>
          <w:noProof w:val="0"/>
          <w:sz w:val="24"/>
          <w:szCs w:val="24"/>
          <w:lang w:val="pl-PL"/>
        </w:rPr>
        <w:t>'</w:t>
      </w:r>
      <w:r w:rsidRPr="753DE327" w:rsidR="568F8E2E">
        <w:rPr>
          <w:rFonts w:ascii="Arial" w:hAnsi="Arial" w:eastAsia="Arial" w:cs="Arial"/>
          <w:noProof w:val="0"/>
          <w:sz w:val="24"/>
          <w:szCs w:val="24"/>
          <w:lang w:val="pl-PL"/>
        </w:rPr>
        <w:t xml:space="preserve">, </w:t>
      </w:r>
      <w:r w:rsidRPr="753DE327" w:rsidR="568F8E2E">
        <w:rPr>
          <w:rFonts w:ascii="Consolas" w:hAnsi="Consolas" w:eastAsia="Consolas" w:cs="Consolas"/>
          <w:noProof w:val="0"/>
          <w:sz w:val="24"/>
          <w:szCs w:val="24"/>
          <w:lang w:val="pl-PL"/>
        </w:rPr>
        <w:t>max_depth</w:t>
      </w:r>
      <w:r w:rsidRPr="753DE327" w:rsidR="568F8E2E">
        <w:rPr>
          <w:rFonts w:ascii="Consolas" w:hAnsi="Consolas" w:eastAsia="Consolas" w:cs="Consolas"/>
          <w:noProof w:val="0"/>
          <w:sz w:val="24"/>
          <w:szCs w:val="24"/>
          <w:lang w:val="pl-PL"/>
        </w:rPr>
        <w:t>=7</w:t>
      </w:r>
      <w:r>
        <w:br/>
      </w:r>
      <w:r w:rsidRPr="753DE327" w:rsidR="568F8E2E">
        <w:rPr>
          <w:rFonts w:ascii="Arial" w:hAnsi="Arial" w:eastAsia="Arial" w:cs="Arial"/>
          <w:noProof w:val="0"/>
          <w:sz w:val="24"/>
          <w:szCs w:val="24"/>
          <w:lang w:val="pl-PL"/>
        </w:rPr>
        <w:t xml:space="preserve">oraz osiąga średnią czułość około </w:t>
      </w:r>
      <w:r w:rsidRPr="753DE327" w:rsidR="568F8E2E">
        <w:rPr>
          <w:rFonts w:ascii="Consolas" w:hAnsi="Consolas" w:eastAsia="Consolas" w:cs="Consolas" w:asciiTheme="minorAscii" w:hAnsiTheme="minorAscii" w:eastAsiaTheme="minorAscii" w:cstheme="minorBidi"/>
          <w:noProof w:val="0"/>
          <w:color w:val="auto"/>
          <w:sz w:val="24"/>
          <w:szCs w:val="24"/>
          <w:lang w:val="pl-PL" w:eastAsia="en-US" w:bidi="ar-SA"/>
        </w:rPr>
        <w:t>0.82</w:t>
      </w:r>
      <w:r w:rsidRPr="753DE327" w:rsidR="568F8E2E">
        <w:rPr>
          <w:rFonts w:ascii="Arial" w:hAnsi="Arial" w:eastAsia="Arial" w:cs="Arial"/>
          <w:noProof w:val="0"/>
          <w:sz w:val="24"/>
          <w:szCs w:val="24"/>
          <w:lang w:val="pl-PL"/>
        </w:rPr>
        <w:t xml:space="preserve"> i średnią swoistość około </w:t>
      </w:r>
      <w:r w:rsidRPr="753DE327" w:rsidR="568F8E2E">
        <w:rPr>
          <w:rFonts w:ascii="Consolas" w:hAnsi="Consolas" w:eastAsia="Consolas" w:cs="Consolas" w:asciiTheme="minorAscii" w:hAnsiTheme="minorAscii" w:eastAsiaTheme="minorAscii" w:cstheme="minorBidi"/>
          <w:noProof w:val="0"/>
          <w:color w:val="auto"/>
          <w:sz w:val="24"/>
          <w:szCs w:val="24"/>
          <w:lang w:val="pl-PL" w:eastAsia="en-US" w:bidi="ar-SA"/>
        </w:rPr>
        <w:t xml:space="preserve">0.63 </w:t>
      </w:r>
      <w:r w:rsidRPr="753DE327" w:rsidR="568F8E2E">
        <w:rPr>
          <w:rFonts w:ascii="Arial" w:hAnsi="Arial" w:eastAsia="Arial" w:cs="Arial"/>
          <w:noProof w:val="0"/>
          <w:sz w:val="24"/>
          <w:szCs w:val="24"/>
          <w:lang w:val="pl-PL"/>
        </w:rPr>
        <w:t xml:space="preserve">(wyniki z 10-krotnej </w:t>
      </w:r>
      <w:r w:rsidRPr="753DE327" w:rsidR="568F8E2E">
        <w:rPr>
          <w:rFonts w:ascii="Arial" w:hAnsi="Arial" w:eastAsia="Arial" w:cs="Arial"/>
          <w:noProof w:val="0"/>
          <w:sz w:val="24"/>
          <w:szCs w:val="24"/>
          <w:lang w:val="pl-PL"/>
        </w:rPr>
        <w:t>kroswalidacji</w:t>
      </w:r>
      <w:r w:rsidRPr="753DE327" w:rsidR="568F8E2E">
        <w:rPr>
          <w:rFonts w:ascii="Arial" w:hAnsi="Arial" w:eastAsia="Arial" w:cs="Arial"/>
          <w:noProof w:val="0"/>
          <w:sz w:val="24"/>
          <w:szCs w:val="24"/>
          <w:lang w:val="pl-PL"/>
        </w:rPr>
        <w:t>).</w:t>
      </w:r>
    </w:p>
    <w:p w:rsidR="16C54FDA" w:rsidP="753DE327" w:rsidRDefault="16C54FDA" w14:paraId="6C5A7AFF" w14:textId="5E9FD0D4">
      <w:pPr>
        <w:pStyle w:val="Heading2"/>
        <w:bidi w:val="0"/>
        <w:rPr>
          <w:noProof w:val="0"/>
          <w:lang w:val="pl-PL"/>
        </w:rPr>
      </w:pPr>
      <w:r w:rsidRPr="753DE327" w:rsidR="16C54FDA">
        <w:rPr>
          <w:noProof w:val="0"/>
          <w:lang w:val="pl-PL"/>
        </w:rPr>
        <w:t>Decision</w:t>
      </w:r>
      <w:r w:rsidRPr="753DE327" w:rsidR="16C54FDA">
        <w:rPr>
          <w:noProof w:val="0"/>
          <w:lang w:val="pl-PL"/>
        </w:rPr>
        <w:t xml:space="preserve"> </w:t>
      </w:r>
      <w:r w:rsidRPr="753DE327" w:rsidR="16C54FDA">
        <w:rPr>
          <w:noProof w:val="0"/>
          <w:lang w:val="pl-PL"/>
        </w:rPr>
        <w:t>Tree</w:t>
      </w:r>
      <w:r w:rsidRPr="753DE327" w:rsidR="16C54FDA">
        <w:rPr>
          <w:noProof w:val="0"/>
          <w:lang w:val="pl-PL"/>
        </w:rPr>
        <w:t xml:space="preserve"> – wykresy z krosswalidacji</w:t>
      </w:r>
    </w:p>
    <w:p w:rsidR="559611CF" w:rsidP="753DE327" w:rsidRDefault="559611CF" w14:paraId="6D07848A" w14:textId="1C7CA1E5">
      <w:pPr>
        <w:bidi w:val="0"/>
        <w:spacing w:before="240" w:beforeAutospacing="off" w:after="240" w:afterAutospacing="off" w:line="279" w:lineRule="auto"/>
        <w:ind w:left="0" w:right="0"/>
        <w:jc w:val="both"/>
      </w:pPr>
      <w:r w:rsidR="559611CF">
        <w:drawing>
          <wp:inline wp14:editId="7F196EEB" wp14:anchorId="5664F40F">
            <wp:extent cx="5724525" cy="2857500"/>
            <wp:effectExtent l="0" t="0" r="0" b="0"/>
            <wp:docPr id="33983937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39839374" name=""/>
                    <pic:cNvPicPr/>
                  </pic:nvPicPr>
                  <pic:blipFill>
                    <a:blip xmlns:r="http://schemas.openxmlformats.org/officeDocument/2006/relationships" r:embed="rId811697026">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559611CF" w:rsidP="753DE327" w:rsidRDefault="559611CF" w14:paraId="006F466B" w14:textId="2BCF2D67">
      <w:pPr>
        <w:bidi w:val="0"/>
        <w:spacing w:before="240" w:beforeAutospacing="off" w:after="240" w:afterAutospacing="off" w:line="279" w:lineRule="auto"/>
        <w:ind w:left="0" w:right="0"/>
        <w:jc w:val="both"/>
      </w:pPr>
      <w:r w:rsidR="559611CF">
        <w:drawing>
          <wp:inline wp14:editId="6DC790AE" wp14:anchorId="5C52CABF">
            <wp:extent cx="5724525" cy="2857500"/>
            <wp:effectExtent l="0" t="0" r="0" b="0"/>
            <wp:docPr id="9989233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98923362" name=""/>
                    <pic:cNvPicPr/>
                  </pic:nvPicPr>
                  <pic:blipFill>
                    <a:blip xmlns:r="http://schemas.openxmlformats.org/officeDocument/2006/relationships" r:embed="rId1632085708">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559611CF" w:rsidP="753DE327" w:rsidRDefault="559611CF" w14:paraId="531CD1AC" w14:textId="69C938D9">
      <w:pPr>
        <w:bidi w:val="0"/>
        <w:spacing w:before="240" w:beforeAutospacing="off" w:after="240" w:afterAutospacing="off" w:line="279" w:lineRule="auto"/>
        <w:ind w:left="0" w:right="0"/>
        <w:jc w:val="both"/>
      </w:pPr>
      <w:r w:rsidR="559611CF">
        <w:drawing>
          <wp:inline wp14:editId="3EEABC8D" wp14:anchorId="024A1CE6">
            <wp:extent cx="5724525" cy="2857500"/>
            <wp:effectExtent l="0" t="0" r="0" b="0"/>
            <wp:docPr id="8454426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5442608" name=""/>
                    <pic:cNvPicPr/>
                  </pic:nvPicPr>
                  <pic:blipFill>
                    <a:blip xmlns:r="http://schemas.openxmlformats.org/officeDocument/2006/relationships" r:embed="rId969519366">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559611CF" w:rsidP="753DE327" w:rsidRDefault="559611CF" w14:paraId="44362A24" w14:textId="4254DA66">
      <w:pPr>
        <w:bidi w:val="0"/>
        <w:spacing w:before="240" w:beforeAutospacing="off" w:after="240" w:afterAutospacing="off" w:line="279" w:lineRule="auto"/>
        <w:ind w:left="0" w:right="0"/>
        <w:jc w:val="both"/>
      </w:pPr>
      <w:r w:rsidR="559611CF">
        <w:drawing>
          <wp:inline wp14:editId="12222C86" wp14:anchorId="1459856C">
            <wp:extent cx="5724525" cy="2857500"/>
            <wp:effectExtent l="0" t="0" r="0" b="0"/>
            <wp:docPr id="2756649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75664967" name=""/>
                    <pic:cNvPicPr/>
                  </pic:nvPicPr>
                  <pic:blipFill>
                    <a:blip xmlns:r="http://schemas.openxmlformats.org/officeDocument/2006/relationships" r:embed="rId1664054721">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559611CF" w:rsidP="753DE327" w:rsidRDefault="559611CF" w14:paraId="3C625CB3" w14:textId="58D0ED1A">
      <w:pPr>
        <w:bidi w:val="0"/>
        <w:spacing w:before="240" w:beforeAutospacing="off" w:after="240" w:afterAutospacing="off" w:line="279" w:lineRule="auto"/>
        <w:ind w:left="0" w:right="0"/>
        <w:jc w:val="both"/>
      </w:pPr>
      <w:r w:rsidR="559611CF">
        <w:drawing>
          <wp:inline wp14:editId="3FEA57CE" wp14:anchorId="1DE23156">
            <wp:extent cx="5724525" cy="2857500"/>
            <wp:effectExtent l="0" t="0" r="0" b="0"/>
            <wp:docPr id="3018740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0187402" name=""/>
                    <pic:cNvPicPr/>
                  </pic:nvPicPr>
                  <pic:blipFill>
                    <a:blip xmlns:r="http://schemas.openxmlformats.org/officeDocument/2006/relationships" r:embed="rId2067520048">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559611CF" w:rsidP="753DE327" w:rsidRDefault="559611CF" w14:paraId="6B7A8C8C" w14:textId="375F9A1B">
      <w:pPr>
        <w:bidi w:val="0"/>
        <w:spacing w:before="240" w:beforeAutospacing="off" w:after="240" w:afterAutospacing="off" w:line="279" w:lineRule="auto"/>
        <w:ind w:left="0" w:right="0"/>
        <w:jc w:val="both"/>
      </w:pPr>
      <w:r w:rsidR="559611CF">
        <w:drawing>
          <wp:inline wp14:editId="232B2D28" wp14:anchorId="6F61CF25">
            <wp:extent cx="5724525" cy="2857500"/>
            <wp:effectExtent l="0" t="0" r="0" b="0"/>
            <wp:docPr id="16129054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2905401" name=""/>
                    <pic:cNvPicPr/>
                  </pic:nvPicPr>
                  <pic:blipFill>
                    <a:blip xmlns:r="http://schemas.openxmlformats.org/officeDocument/2006/relationships" r:embed="rId980721393">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559611CF" w:rsidP="753DE327" w:rsidRDefault="559611CF" w14:paraId="6C5D1ADD" w14:textId="0FBD72CC">
      <w:pPr>
        <w:bidi w:val="0"/>
        <w:spacing w:before="240" w:beforeAutospacing="off" w:after="240" w:afterAutospacing="off" w:line="279" w:lineRule="auto"/>
        <w:ind w:left="0" w:right="0"/>
        <w:jc w:val="both"/>
      </w:pPr>
      <w:r w:rsidR="559611CF">
        <w:drawing>
          <wp:inline wp14:editId="7FD905F5" wp14:anchorId="28080843">
            <wp:extent cx="5724525" cy="2857500"/>
            <wp:effectExtent l="0" t="0" r="0" b="0"/>
            <wp:docPr id="7284011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8401175" name=""/>
                    <pic:cNvPicPr/>
                  </pic:nvPicPr>
                  <pic:blipFill>
                    <a:blip xmlns:r="http://schemas.openxmlformats.org/officeDocument/2006/relationships" r:embed="rId990904970">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559611CF" w:rsidP="753DE327" w:rsidRDefault="559611CF" w14:paraId="6194EC3B" w14:textId="29EF2BB0">
      <w:pPr>
        <w:bidi w:val="0"/>
        <w:spacing w:before="240" w:beforeAutospacing="off" w:after="240" w:afterAutospacing="off" w:line="279" w:lineRule="auto"/>
        <w:ind w:left="0" w:right="0"/>
        <w:jc w:val="both"/>
      </w:pPr>
      <w:r w:rsidR="559611CF">
        <w:drawing>
          <wp:inline wp14:editId="5B438370" wp14:anchorId="4549F599">
            <wp:extent cx="5724525" cy="2857500"/>
            <wp:effectExtent l="0" t="0" r="0" b="0"/>
            <wp:docPr id="18981162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98116257" name=""/>
                    <pic:cNvPicPr/>
                  </pic:nvPicPr>
                  <pic:blipFill>
                    <a:blip xmlns:r="http://schemas.openxmlformats.org/officeDocument/2006/relationships" r:embed="rId1951450026">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559611CF" w:rsidP="753DE327" w:rsidRDefault="559611CF" w14:paraId="0ECB13BE" w14:textId="2568F31F">
      <w:pPr>
        <w:bidi w:val="0"/>
        <w:spacing w:before="240" w:beforeAutospacing="off" w:after="240" w:afterAutospacing="off" w:line="279" w:lineRule="auto"/>
        <w:ind w:left="0" w:right="0"/>
        <w:jc w:val="both"/>
      </w:pPr>
      <w:r w:rsidR="559611CF">
        <w:drawing>
          <wp:inline wp14:editId="1765081C" wp14:anchorId="7078E71F">
            <wp:extent cx="5724525" cy="2857500"/>
            <wp:effectExtent l="0" t="0" r="0" b="0"/>
            <wp:docPr id="14521753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52175347" name=""/>
                    <pic:cNvPicPr/>
                  </pic:nvPicPr>
                  <pic:blipFill>
                    <a:blip xmlns:r="http://schemas.openxmlformats.org/officeDocument/2006/relationships" r:embed="rId2076631264">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559611CF" w:rsidP="753DE327" w:rsidRDefault="559611CF" w14:paraId="7F728FD2" w14:textId="281B3CD4">
      <w:pPr>
        <w:bidi w:val="0"/>
        <w:spacing w:before="240" w:beforeAutospacing="off" w:after="240" w:afterAutospacing="off" w:line="279" w:lineRule="auto"/>
        <w:ind w:left="0" w:right="0"/>
        <w:jc w:val="both"/>
      </w:pPr>
      <w:r w:rsidR="559611CF">
        <w:drawing>
          <wp:inline wp14:editId="3D423EBE" wp14:anchorId="7F82AB9A">
            <wp:extent cx="5724525" cy="2857500"/>
            <wp:effectExtent l="0" t="0" r="0" b="0"/>
            <wp:docPr id="12287277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2872774" name=""/>
                    <pic:cNvPicPr/>
                  </pic:nvPicPr>
                  <pic:blipFill>
                    <a:blip xmlns:r="http://schemas.openxmlformats.org/officeDocument/2006/relationships" r:embed="rId1388831686">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2A967E04" w:rsidP="753DE327" w:rsidRDefault="2A967E04" w14:paraId="64B25696" w14:textId="6E24EA00">
      <w:pPr>
        <w:bidi w:val="0"/>
        <w:spacing w:before="240" w:beforeAutospacing="off" w:after="240" w:afterAutospacing="off" w:line="279" w:lineRule="auto"/>
        <w:ind w:left="0" w:right="0"/>
        <w:jc w:val="both"/>
      </w:pPr>
      <w:r w:rsidR="2A967E04">
        <w:rPr/>
        <w:t>Wnioski z wykresów:</w:t>
      </w:r>
    </w:p>
    <w:p w:rsidR="2A967E04" w:rsidP="753DE327" w:rsidRDefault="2A967E04" w14:paraId="392C7C84" w14:textId="22541AF4">
      <w:pPr>
        <w:pStyle w:val="ListParagraph"/>
        <w:numPr>
          <w:ilvl w:val="0"/>
          <w:numId w:val="39"/>
        </w:numPr>
        <w:bidi w:val="0"/>
        <w:spacing w:before="240" w:beforeAutospacing="off" w:after="240" w:afterAutospacing="off" w:line="279" w:lineRule="auto"/>
        <w:ind w:right="0"/>
        <w:jc w:val="both"/>
        <w:rPr>
          <w:sz w:val="24"/>
          <w:szCs w:val="24"/>
        </w:rPr>
      </w:pPr>
      <w:r w:rsidRPr="753DE327" w:rsidR="2A967E04">
        <w:rPr>
          <w:sz w:val="24"/>
          <w:szCs w:val="24"/>
        </w:rPr>
        <w:t xml:space="preserve">we wszystkich 10 drzewkach z kolejnych </w:t>
      </w:r>
      <w:r w:rsidRPr="753DE327" w:rsidR="2A967E04">
        <w:rPr>
          <w:sz w:val="24"/>
          <w:szCs w:val="24"/>
        </w:rPr>
        <w:t>foldów</w:t>
      </w:r>
      <w:r w:rsidRPr="753DE327" w:rsidR="2A967E04">
        <w:rPr>
          <w:sz w:val="24"/>
          <w:szCs w:val="24"/>
        </w:rPr>
        <w:t xml:space="preserve"> pojawia się niemal identyczna struktura i te same pierwsze podziały, co dowodzi stabilności modelu</w:t>
      </w:r>
    </w:p>
    <w:p w:rsidR="36474D26" w:rsidP="753DE327" w:rsidRDefault="36474D26" w14:paraId="07059F73" w14:textId="7813A967">
      <w:pPr>
        <w:pStyle w:val="ListParagraph"/>
        <w:numPr>
          <w:ilvl w:val="0"/>
          <w:numId w:val="39"/>
        </w:numPr>
        <w:bidi w:val="0"/>
        <w:spacing w:before="240" w:beforeAutospacing="off" w:after="240" w:afterAutospacing="off" w:line="279" w:lineRule="auto"/>
        <w:ind w:right="0"/>
        <w:jc w:val="both"/>
        <w:rPr>
          <w:noProof w:val="0"/>
          <w:lang w:val="pl-PL"/>
        </w:rPr>
      </w:pPr>
      <w:r w:rsidRPr="753DE327" w:rsidR="36474D26">
        <w:rPr>
          <w:noProof w:val="0"/>
          <w:lang w:val="pl-PL"/>
        </w:rPr>
        <w:t xml:space="preserve">Root: </w:t>
      </w:r>
      <w:r w:rsidRPr="753DE327" w:rsidR="36474D26">
        <w:rPr>
          <w:noProof w:val="0"/>
          <w:lang w:val="pl-PL"/>
        </w:rPr>
        <w:t>n_injured</w:t>
      </w:r>
      <w:r w:rsidRPr="753DE327" w:rsidR="36474D26">
        <w:rPr>
          <w:noProof w:val="0"/>
          <w:lang w:val="pl-PL"/>
        </w:rPr>
        <w:t xml:space="preserve"> ≤ 0.5</w:t>
      </w:r>
    </w:p>
    <w:p w:rsidR="36474D26" w:rsidP="753DE327" w:rsidRDefault="36474D26" w14:paraId="54B617B4" w14:textId="759F9B71">
      <w:pPr>
        <w:pStyle w:val="ListParagraph"/>
        <w:numPr>
          <w:ilvl w:val="1"/>
          <w:numId w:val="39"/>
        </w:numPr>
        <w:bidi w:val="0"/>
        <w:spacing w:before="240" w:beforeAutospacing="off" w:after="240" w:afterAutospacing="off" w:line="279" w:lineRule="auto"/>
        <w:ind w:right="0"/>
        <w:jc w:val="both"/>
        <w:rPr>
          <w:sz w:val="24"/>
          <w:szCs w:val="24"/>
        </w:rPr>
      </w:pPr>
      <w:r w:rsidRPr="753DE327" w:rsidR="36474D26">
        <w:rPr>
          <w:noProof w:val="0"/>
          <w:lang w:val="pl-PL"/>
        </w:rPr>
        <w:t>Jeżeli nikt nie został ranny lub tylko jedna osoba, model kieruje dalej w lewo („</w:t>
      </w:r>
      <w:r w:rsidRPr="753DE327" w:rsidR="36474D26">
        <w:rPr>
          <w:noProof w:val="0"/>
          <w:lang w:val="pl-PL"/>
        </w:rPr>
        <w:t>Death</w:t>
      </w:r>
      <w:r w:rsidRPr="753DE327" w:rsidR="36474D26">
        <w:rPr>
          <w:noProof w:val="0"/>
          <w:lang w:val="pl-PL"/>
        </w:rPr>
        <w:t>”), w przeciwnym razie w prawo („</w:t>
      </w:r>
      <w:r w:rsidRPr="753DE327" w:rsidR="36474D26">
        <w:rPr>
          <w:noProof w:val="0"/>
          <w:lang w:val="pl-PL"/>
        </w:rPr>
        <w:t>NoDeath</w:t>
      </w:r>
      <w:r w:rsidRPr="753DE327" w:rsidR="36474D26">
        <w:rPr>
          <w:noProof w:val="0"/>
          <w:lang w:val="pl-PL"/>
        </w:rPr>
        <w:t>”).</w:t>
      </w:r>
    </w:p>
    <w:p w:rsidR="36474D26" w:rsidP="753DE327" w:rsidRDefault="36474D26" w14:paraId="48C2DCC9" w14:textId="08C3B57D">
      <w:pPr>
        <w:pStyle w:val="ListParagraph"/>
        <w:numPr>
          <w:ilvl w:val="0"/>
          <w:numId w:val="39"/>
        </w:numPr>
        <w:bidi w:val="0"/>
        <w:spacing w:before="240" w:beforeAutospacing="off" w:after="240" w:afterAutospacing="off"/>
        <w:rPr>
          <w:noProof w:val="0"/>
          <w:sz w:val="24"/>
          <w:szCs w:val="24"/>
          <w:lang w:val="pl-PL"/>
        </w:rPr>
      </w:pPr>
      <w:r w:rsidRPr="753DE327" w:rsidR="36474D26">
        <w:rPr>
          <w:noProof w:val="0"/>
          <w:lang w:val="pl-PL"/>
        </w:rPr>
        <w:t xml:space="preserve">Drugi poziom (po lewej gałęzi): </w:t>
      </w:r>
      <w:r w:rsidRPr="753DE327" w:rsidR="36474D26">
        <w:rPr>
          <w:noProof w:val="0"/>
          <w:lang w:val="pl-PL"/>
        </w:rPr>
        <w:t>male_count</w:t>
      </w:r>
      <w:r w:rsidRPr="753DE327" w:rsidR="36474D26">
        <w:rPr>
          <w:noProof w:val="0"/>
          <w:lang w:val="pl-PL"/>
        </w:rPr>
        <w:t xml:space="preserve"> ≤ 0.5</w:t>
      </w:r>
    </w:p>
    <w:p w:rsidR="36474D26" w:rsidP="753DE327" w:rsidRDefault="36474D26" w14:paraId="74769951" w14:textId="1CDF2BAA">
      <w:pPr>
        <w:pStyle w:val="ListParagraph"/>
        <w:numPr>
          <w:ilvl w:val="1"/>
          <w:numId w:val="39"/>
        </w:numPr>
        <w:bidi w:val="0"/>
        <w:spacing w:before="240" w:beforeAutospacing="off" w:after="240" w:afterAutospacing="off"/>
        <w:rPr>
          <w:noProof w:val="0"/>
          <w:sz w:val="24"/>
          <w:szCs w:val="24"/>
          <w:lang w:val="pl-PL"/>
        </w:rPr>
      </w:pPr>
      <w:r w:rsidRPr="753DE327" w:rsidR="36474D26">
        <w:rPr>
          <w:noProof w:val="0"/>
          <w:lang w:val="pl-PL"/>
        </w:rPr>
        <w:t>Czyli czy w incydencie nie było żadnego mężczyzny.</w:t>
      </w:r>
    </w:p>
    <w:p w:rsidR="36474D26" w:rsidP="753DE327" w:rsidRDefault="36474D26" w14:paraId="599A28C8" w14:textId="3C4C0B64">
      <w:pPr>
        <w:pStyle w:val="ListParagraph"/>
        <w:numPr>
          <w:ilvl w:val="1"/>
          <w:numId w:val="39"/>
        </w:numPr>
        <w:bidi w:val="0"/>
        <w:spacing w:before="240" w:beforeAutospacing="off" w:after="240" w:afterAutospacing="off"/>
        <w:rPr>
          <w:noProof w:val="0"/>
          <w:sz w:val="24"/>
          <w:szCs w:val="24"/>
          <w:lang w:val="pl-PL"/>
        </w:rPr>
      </w:pPr>
      <w:r w:rsidRPr="753DE327" w:rsidR="36474D26">
        <w:rPr>
          <w:noProof w:val="0"/>
          <w:lang w:val="pl-PL"/>
        </w:rPr>
        <w:t>Jeśli tak – idziemy w lewo (częściej „</w:t>
      </w:r>
      <w:r w:rsidRPr="753DE327" w:rsidR="36474D26">
        <w:rPr>
          <w:noProof w:val="0"/>
          <w:lang w:val="pl-PL"/>
        </w:rPr>
        <w:t>NoDeath</w:t>
      </w:r>
      <w:r w:rsidRPr="753DE327" w:rsidR="36474D26">
        <w:rPr>
          <w:noProof w:val="0"/>
          <w:lang w:val="pl-PL"/>
        </w:rPr>
        <w:t>”), jeśli było co najmniej jeden mężczyzna – w prawo (częściej „</w:t>
      </w:r>
      <w:r w:rsidRPr="753DE327" w:rsidR="36474D26">
        <w:rPr>
          <w:noProof w:val="0"/>
          <w:lang w:val="pl-PL"/>
        </w:rPr>
        <w:t>Death</w:t>
      </w:r>
      <w:r w:rsidRPr="753DE327" w:rsidR="36474D26">
        <w:rPr>
          <w:noProof w:val="0"/>
          <w:lang w:val="pl-PL"/>
        </w:rPr>
        <w:t>”).</w:t>
      </w:r>
    </w:p>
    <w:p w:rsidR="36474D26" w:rsidP="753DE327" w:rsidRDefault="36474D26" w14:paraId="4850AAF9" w14:textId="3BEF66A4">
      <w:pPr>
        <w:pStyle w:val="ListParagraph"/>
        <w:numPr>
          <w:ilvl w:val="0"/>
          <w:numId w:val="39"/>
        </w:numPr>
        <w:bidi w:val="0"/>
        <w:spacing w:before="240" w:beforeAutospacing="off" w:after="240" w:afterAutospacing="off"/>
        <w:rPr>
          <w:noProof w:val="0"/>
          <w:sz w:val="24"/>
          <w:szCs w:val="24"/>
          <w:lang w:val="pl-PL"/>
        </w:rPr>
      </w:pPr>
      <w:r w:rsidRPr="753DE327" w:rsidR="36474D26">
        <w:rPr>
          <w:noProof w:val="0"/>
          <w:lang w:val="pl-PL"/>
        </w:rPr>
        <w:t xml:space="preserve">Trzeci poziom (po lewej-lewej): </w:t>
      </w:r>
      <w:r w:rsidRPr="753DE327" w:rsidR="36474D26">
        <w:rPr>
          <w:noProof w:val="0"/>
          <w:lang w:val="pl-PL"/>
        </w:rPr>
        <w:t>female_count</w:t>
      </w:r>
      <w:r w:rsidRPr="753DE327" w:rsidR="36474D26">
        <w:rPr>
          <w:noProof w:val="0"/>
          <w:lang w:val="pl-PL"/>
        </w:rPr>
        <w:t xml:space="preserve"> ≤ 0.5</w:t>
      </w:r>
    </w:p>
    <w:p w:rsidR="36474D26" w:rsidP="753DE327" w:rsidRDefault="36474D26" w14:paraId="31C5255D" w14:textId="21A5E0AF">
      <w:pPr>
        <w:pStyle w:val="ListParagraph"/>
        <w:numPr>
          <w:ilvl w:val="1"/>
          <w:numId w:val="39"/>
        </w:numPr>
        <w:bidi w:val="0"/>
        <w:spacing w:before="240" w:beforeAutospacing="off" w:after="240" w:afterAutospacing="off"/>
        <w:rPr>
          <w:noProof w:val="0"/>
          <w:sz w:val="24"/>
          <w:szCs w:val="24"/>
          <w:lang w:val="pl-PL"/>
        </w:rPr>
      </w:pPr>
      <w:r w:rsidRPr="753DE327" w:rsidR="36474D26">
        <w:rPr>
          <w:noProof w:val="0"/>
          <w:lang w:val="pl-PL"/>
        </w:rPr>
        <w:t xml:space="preserve">Czyli brak kobiet → ponowny podział według </w:t>
      </w:r>
      <w:r w:rsidRPr="753DE327" w:rsidR="36474D26">
        <w:rPr>
          <w:noProof w:val="0"/>
          <w:lang w:val="pl-PL"/>
        </w:rPr>
        <w:t>n_guns_involved</w:t>
      </w:r>
      <w:r w:rsidRPr="753DE327" w:rsidR="36474D26">
        <w:rPr>
          <w:noProof w:val="0"/>
          <w:lang w:val="pl-PL"/>
        </w:rPr>
        <w:t>.</w:t>
      </w:r>
    </w:p>
    <w:p w:rsidR="36474D26" w:rsidP="753DE327" w:rsidRDefault="36474D26" w14:paraId="25E7C574" w14:textId="11D1005A">
      <w:pPr>
        <w:pStyle w:val="ListParagraph"/>
        <w:numPr>
          <w:ilvl w:val="0"/>
          <w:numId w:val="39"/>
        </w:numPr>
        <w:bidi w:val="0"/>
        <w:spacing w:before="240" w:beforeAutospacing="off" w:after="240" w:afterAutospacing="off"/>
        <w:rPr>
          <w:noProof w:val="0"/>
          <w:sz w:val="24"/>
          <w:szCs w:val="24"/>
          <w:lang w:val="pl-PL"/>
        </w:rPr>
      </w:pPr>
      <w:r w:rsidRPr="753DE327" w:rsidR="36474D26">
        <w:rPr>
          <w:noProof w:val="0"/>
          <w:lang w:val="pl-PL"/>
        </w:rPr>
        <w:t xml:space="preserve">Trzeci poziom (po lewej-prawej): </w:t>
      </w:r>
      <w:r w:rsidRPr="753DE327" w:rsidR="36474D26">
        <w:rPr>
          <w:noProof w:val="0"/>
          <w:lang w:val="pl-PL"/>
        </w:rPr>
        <w:t>n_guns_involved</w:t>
      </w:r>
      <w:r w:rsidRPr="753DE327" w:rsidR="36474D26">
        <w:rPr>
          <w:noProof w:val="0"/>
          <w:lang w:val="pl-PL"/>
        </w:rPr>
        <w:t xml:space="preserve"> ≤ 1.5 lub ewentualnie</w:t>
      </w:r>
      <w:r>
        <w:br/>
      </w:r>
      <w:r w:rsidRPr="753DE327" w:rsidR="36474D26">
        <w:rPr>
          <w:noProof w:val="0"/>
          <w:lang w:val="pl-PL"/>
        </w:rPr>
        <w:t>avg_age</w:t>
      </w:r>
      <w:r w:rsidRPr="753DE327" w:rsidR="54EFA452">
        <w:rPr>
          <w:noProof w:val="0"/>
          <w:lang w:val="pl-PL"/>
        </w:rPr>
        <w:t xml:space="preserve"> </w:t>
      </w:r>
      <w:r w:rsidRPr="753DE327" w:rsidR="36474D26">
        <w:rPr>
          <w:noProof w:val="0"/>
          <w:lang w:val="pl-PL"/>
        </w:rPr>
        <w:t>≤</w:t>
      </w:r>
      <w:r w:rsidRPr="753DE327" w:rsidR="408777E6">
        <w:rPr>
          <w:noProof w:val="0"/>
          <w:lang w:val="pl-PL"/>
        </w:rPr>
        <w:t xml:space="preserve"> </w:t>
      </w:r>
      <w:r w:rsidRPr="753DE327" w:rsidR="36474D26">
        <w:rPr>
          <w:noProof w:val="0"/>
          <w:lang w:val="pl-PL"/>
        </w:rPr>
        <w:t>27</w:t>
      </w:r>
    </w:p>
    <w:p w:rsidR="36474D26" w:rsidP="753DE327" w:rsidRDefault="36474D26" w14:paraId="7AA8E467" w14:textId="4895372D">
      <w:pPr>
        <w:pStyle w:val="ListParagraph"/>
        <w:numPr>
          <w:ilvl w:val="1"/>
          <w:numId w:val="39"/>
        </w:numPr>
        <w:bidi w:val="0"/>
        <w:spacing w:before="240" w:beforeAutospacing="off" w:after="240" w:afterAutospacing="off"/>
        <w:rPr>
          <w:noProof w:val="0"/>
          <w:sz w:val="24"/>
          <w:szCs w:val="24"/>
          <w:lang w:val="pl-PL"/>
        </w:rPr>
      </w:pPr>
      <w:r w:rsidRPr="753DE327" w:rsidR="36474D26">
        <w:rPr>
          <w:noProof w:val="0"/>
          <w:lang w:val="pl-PL"/>
        </w:rPr>
        <w:t xml:space="preserve">W zależności od </w:t>
      </w:r>
      <w:r w:rsidRPr="753DE327" w:rsidR="36474D26">
        <w:rPr>
          <w:noProof w:val="0"/>
          <w:lang w:val="pl-PL"/>
        </w:rPr>
        <w:t>folda</w:t>
      </w:r>
      <w:r w:rsidRPr="753DE327" w:rsidR="36474D26">
        <w:rPr>
          <w:noProof w:val="0"/>
          <w:lang w:val="pl-PL"/>
        </w:rPr>
        <w:t xml:space="preserve"> czasem pojawia się podział po liczbie broni, czasem (rzadziej) po średnim wieku uczestników.</w:t>
      </w:r>
    </w:p>
    <w:p w:rsidR="36474D26" w:rsidP="753DE327" w:rsidRDefault="36474D26" w14:paraId="09DAB7CE" w14:textId="447E2658">
      <w:pPr>
        <w:pStyle w:val="ListParagraph"/>
        <w:numPr>
          <w:ilvl w:val="0"/>
          <w:numId w:val="39"/>
        </w:numPr>
        <w:bidi w:val="0"/>
        <w:spacing w:before="240" w:beforeAutospacing="off" w:after="240" w:afterAutospacing="off"/>
        <w:rPr>
          <w:noProof w:val="0"/>
          <w:sz w:val="24"/>
          <w:szCs w:val="24"/>
          <w:lang w:val="pl-PL"/>
        </w:rPr>
      </w:pPr>
      <w:r w:rsidRPr="753DE327" w:rsidR="36474D26">
        <w:rPr>
          <w:noProof w:val="0"/>
          <w:lang w:val="pl-PL"/>
        </w:rPr>
        <w:t>Gałąź „</w:t>
      </w:r>
      <w:r w:rsidRPr="753DE327" w:rsidR="36474D26">
        <w:rPr>
          <w:noProof w:val="0"/>
          <w:lang w:val="pl-PL"/>
        </w:rPr>
        <w:t>NoDeath</w:t>
      </w:r>
      <w:r w:rsidRPr="753DE327" w:rsidR="36474D26">
        <w:rPr>
          <w:noProof w:val="0"/>
          <w:lang w:val="pl-PL"/>
        </w:rPr>
        <w:t>” (prawa od korzenia):</w:t>
      </w:r>
    </w:p>
    <w:p w:rsidR="36474D26" w:rsidP="753DE327" w:rsidRDefault="36474D26" w14:paraId="4D5739EB" w14:textId="6672580D">
      <w:pPr>
        <w:pStyle w:val="ListParagraph"/>
        <w:numPr>
          <w:ilvl w:val="1"/>
          <w:numId w:val="39"/>
        </w:numPr>
        <w:bidi w:val="0"/>
        <w:spacing w:before="240" w:beforeAutospacing="off" w:after="240" w:afterAutospacing="off"/>
        <w:rPr>
          <w:noProof w:val="0"/>
          <w:sz w:val="24"/>
          <w:szCs w:val="24"/>
          <w:lang w:val="pl-PL"/>
        </w:rPr>
      </w:pPr>
      <w:r w:rsidRPr="753DE327" w:rsidR="36474D26">
        <w:rPr>
          <w:noProof w:val="0"/>
          <w:lang w:val="pl-PL"/>
        </w:rPr>
        <w:t xml:space="preserve">Podobnie: najpierw </w:t>
      </w:r>
      <w:r w:rsidRPr="753DE327" w:rsidR="36474D26">
        <w:rPr>
          <w:noProof w:val="0"/>
          <w:lang w:val="pl-PL"/>
        </w:rPr>
        <w:t>male_count</w:t>
      </w:r>
      <w:r w:rsidRPr="753DE327" w:rsidR="36474D26">
        <w:rPr>
          <w:noProof w:val="0"/>
          <w:lang w:val="pl-PL"/>
        </w:rPr>
        <w:t xml:space="preserve"> ≤ 1.5, potem </w:t>
      </w:r>
      <w:r w:rsidRPr="753DE327" w:rsidR="36474D26">
        <w:rPr>
          <w:noProof w:val="0"/>
          <w:lang w:val="pl-PL"/>
        </w:rPr>
        <w:t>female_count</w:t>
      </w:r>
      <w:r w:rsidRPr="753DE327" w:rsidR="36474D26">
        <w:rPr>
          <w:noProof w:val="0"/>
          <w:lang w:val="pl-PL"/>
        </w:rPr>
        <w:t xml:space="preserve"> i ewentualnie ponowny podział po </w:t>
      </w:r>
      <w:r w:rsidRPr="753DE327" w:rsidR="36474D26">
        <w:rPr>
          <w:noProof w:val="0"/>
          <w:lang w:val="pl-PL"/>
        </w:rPr>
        <w:t>n_injured</w:t>
      </w:r>
      <w:r w:rsidRPr="753DE327" w:rsidR="36474D26">
        <w:rPr>
          <w:noProof w:val="0"/>
          <w:lang w:val="pl-PL"/>
        </w:rPr>
        <w:t xml:space="preserve"> lub </w:t>
      </w:r>
      <w:r w:rsidRPr="753DE327" w:rsidR="36474D26">
        <w:rPr>
          <w:noProof w:val="0"/>
          <w:lang w:val="pl-PL"/>
        </w:rPr>
        <w:t>male_count</w:t>
      </w:r>
      <w:r w:rsidRPr="753DE327" w:rsidR="36474D26">
        <w:rPr>
          <w:noProof w:val="0"/>
          <w:lang w:val="pl-PL"/>
        </w:rPr>
        <w:t>.</w:t>
      </w:r>
    </w:p>
    <w:p w:rsidR="2A967E04" w:rsidP="753DE327" w:rsidRDefault="2A967E04" w14:paraId="065A9093" w14:textId="4832BBB6">
      <w:pPr>
        <w:pStyle w:val="Heading2"/>
        <w:bidi w:val="0"/>
      </w:pPr>
      <w:r w:rsidR="2A967E04">
        <w:rPr/>
        <w:t>Najważniejsze cechy - wykres</w:t>
      </w:r>
    </w:p>
    <w:p w:rsidR="6D594AF9" w:rsidP="753DE327" w:rsidRDefault="6D594AF9" w14:paraId="5EAD4598" w14:textId="1F9678B0">
      <w:pPr>
        <w:bidi w:val="0"/>
        <w:spacing w:before="240" w:beforeAutospacing="off" w:after="240" w:afterAutospacing="off" w:line="279" w:lineRule="auto"/>
        <w:ind w:left="0" w:right="0"/>
        <w:jc w:val="both"/>
      </w:pPr>
      <w:r w:rsidR="6D594AF9">
        <w:drawing>
          <wp:inline wp14:editId="116586EC" wp14:anchorId="0D914D82">
            <wp:extent cx="5724525" cy="3438525"/>
            <wp:effectExtent l="0" t="0" r="0" b="0"/>
            <wp:docPr id="5184109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18410939" name=""/>
                    <pic:cNvPicPr/>
                  </pic:nvPicPr>
                  <pic:blipFill>
                    <a:blip xmlns:r="http://schemas.openxmlformats.org/officeDocument/2006/relationships" r:embed="rId1978570606">
                      <a:extLst>
                        <a:ext xmlns:a="http://schemas.openxmlformats.org/drawingml/2006/main" uri="{28A0092B-C50C-407E-A947-70E740481C1C}">
                          <a14:useLocalDpi xmlns:a14="http://schemas.microsoft.com/office/drawing/2010/main" val="0"/>
                        </a:ext>
                      </a:extLst>
                    </a:blip>
                    <a:stretch>
                      <a:fillRect/>
                    </a:stretch>
                  </pic:blipFill>
                  <pic:spPr>
                    <a:xfrm>
                      <a:off x="0" y="0"/>
                      <a:ext cx="5724525" cy="3438525"/>
                    </a:xfrm>
                    <a:prstGeom prst="rect">
                      <a:avLst/>
                    </a:prstGeom>
                  </pic:spPr>
                </pic:pic>
              </a:graphicData>
            </a:graphic>
          </wp:inline>
        </w:drawing>
      </w:r>
    </w:p>
    <w:p w:rsidR="0BB74969" w:rsidP="753DE327" w:rsidRDefault="0BB74969" w14:paraId="73921064" w14:textId="36272A8D">
      <w:pPr>
        <w:bidi w:val="0"/>
        <w:spacing w:before="240" w:beforeAutospacing="off" w:after="240" w:afterAutospacing="off" w:line="279" w:lineRule="auto"/>
        <w:ind w:left="0" w:right="0"/>
        <w:jc w:val="both"/>
      </w:pPr>
      <w:r w:rsidR="0BB74969">
        <w:rPr/>
        <w:t>Wnioski do wykresu:</w:t>
      </w:r>
    </w:p>
    <w:p w:rsidR="0BB74969" w:rsidP="753DE327" w:rsidRDefault="0BB74969" w14:paraId="41F55742" w14:textId="56AD50F1">
      <w:pPr>
        <w:pStyle w:val="ListParagraph"/>
        <w:numPr>
          <w:ilvl w:val="0"/>
          <w:numId w:val="40"/>
        </w:numPr>
        <w:bidi w:val="0"/>
        <w:spacing w:before="240" w:beforeAutospacing="off" w:after="240" w:afterAutospacing="off"/>
        <w:jc w:val="both"/>
        <w:rPr>
          <w:rFonts w:ascii="Aptos" w:hAnsi="Aptos" w:eastAsia="Aptos" w:cs="Aptos"/>
          <w:noProof w:val="0"/>
          <w:sz w:val="24"/>
          <w:szCs w:val="24"/>
          <w:lang w:val="pl-PL"/>
        </w:rPr>
      </w:pPr>
      <w:r w:rsidRPr="753DE327" w:rsidR="0BB74969">
        <w:rPr>
          <w:rFonts w:ascii="Aptos" w:hAnsi="Aptos" w:eastAsia="Aptos" w:cs="Aptos"/>
          <w:noProof w:val="0"/>
          <w:sz w:val="24"/>
          <w:szCs w:val="24"/>
          <w:lang w:val="pl-PL"/>
        </w:rPr>
        <w:t>Dominująca rola liczby mężczyzn</w:t>
      </w:r>
    </w:p>
    <w:p w:rsidR="0BB74969" w:rsidP="753DE327" w:rsidRDefault="0BB74969" w14:paraId="7317A704" w14:textId="49A12534">
      <w:pPr>
        <w:pStyle w:val="ListParagraph"/>
        <w:numPr>
          <w:ilvl w:val="1"/>
          <w:numId w:val="40"/>
        </w:numPr>
        <w:bidi w:val="0"/>
        <w:spacing w:before="240" w:beforeAutospacing="off" w:after="240" w:afterAutospacing="off"/>
        <w:jc w:val="both"/>
        <w:rPr>
          <w:rFonts w:ascii="Aptos" w:hAnsi="Aptos" w:eastAsia="Aptos" w:cs="Aptos"/>
          <w:noProof w:val="0"/>
          <w:sz w:val="24"/>
          <w:szCs w:val="24"/>
          <w:lang w:val="pl-PL"/>
        </w:rPr>
      </w:pPr>
      <w:r w:rsidRPr="753DE327" w:rsidR="0BB74969">
        <w:rPr>
          <w:rFonts w:ascii="Aptos" w:hAnsi="Aptos" w:eastAsia="Aptos" w:cs="Aptos"/>
          <w:noProof w:val="0"/>
          <w:sz w:val="24"/>
          <w:szCs w:val="24"/>
          <w:lang w:val="pl-PL"/>
        </w:rPr>
        <w:t xml:space="preserve">Wykres wyraźnie pokazuje, że </w:t>
      </w:r>
      <w:r w:rsidRPr="753DE327" w:rsidR="0BB74969">
        <w:rPr>
          <w:rFonts w:ascii="Aptos" w:hAnsi="Aptos" w:eastAsia="Aptos" w:cs="Aptos"/>
          <w:noProof w:val="0"/>
          <w:sz w:val="24"/>
          <w:szCs w:val="24"/>
          <w:lang w:val="pl-PL"/>
        </w:rPr>
        <w:t>male_count</w:t>
      </w:r>
      <w:r w:rsidRPr="753DE327" w:rsidR="0BB74969">
        <w:rPr>
          <w:rFonts w:ascii="Aptos" w:hAnsi="Aptos" w:eastAsia="Aptos" w:cs="Aptos"/>
          <w:noProof w:val="0"/>
          <w:sz w:val="24"/>
          <w:szCs w:val="24"/>
          <w:lang w:val="pl-PL"/>
        </w:rPr>
        <w:t xml:space="preserve"> (liczba mężczyzn uczestniczących w zdarzeniu) jest najważniejszą cechą – odpowiada za ponad 35 % całkowitego wkładu modelu.</w:t>
      </w:r>
    </w:p>
    <w:p w:rsidR="0BB74969" w:rsidP="753DE327" w:rsidRDefault="0BB74969" w14:paraId="6AA435BB" w14:textId="1235DAEB">
      <w:pPr>
        <w:pStyle w:val="ListParagraph"/>
        <w:numPr>
          <w:ilvl w:val="0"/>
          <w:numId w:val="40"/>
        </w:numPr>
        <w:bidi w:val="0"/>
        <w:spacing w:before="240" w:beforeAutospacing="off" w:after="240" w:afterAutospacing="off"/>
        <w:jc w:val="both"/>
        <w:rPr>
          <w:rFonts w:ascii="Aptos" w:hAnsi="Aptos" w:eastAsia="Aptos" w:cs="Aptos"/>
          <w:noProof w:val="0"/>
          <w:sz w:val="24"/>
          <w:szCs w:val="24"/>
          <w:lang w:val="pl-PL"/>
        </w:rPr>
      </w:pPr>
      <w:r w:rsidRPr="753DE327" w:rsidR="0BB74969">
        <w:rPr>
          <w:rFonts w:ascii="Aptos" w:hAnsi="Aptos" w:eastAsia="Aptos" w:cs="Aptos"/>
          <w:noProof w:val="0"/>
          <w:sz w:val="24"/>
          <w:szCs w:val="24"/>
          <w:lang w:val="pl-PL"/>
        </w:rPr>
        <w:t>Znaczący wpływ liczby rannych</w:t>
      </w:r>
    </w:p>
    <w:p w:rsidR="0BB74969" w:rsidP="753DE327" w:rsidRDefault="0BB74969" w14:paraId="23E5DA39" w14:textId="6DDAD333">
      <w:pPr>
        <w:pStyle w:val="ListParagraph"/>
        <w:numPr>
          <w:ilvl w:val="1"/>
          <w:numId w:val="40"/>
        </w:numPr>
        <w:bidi w:val="0"/>
        <w:spacing w:before="240" w:beforeAutospacing="off" w:after="240" w:afterAutospacing="off"/>
        <w:jc w:val="both"/>
        <w:rPr>
          <w:rFonts w:ascii="Aptos" w:hAnsi="Aptos" w:eastAsia="Aptos" w:cs="Aptos"/>
          <w:noProof w:val="0"/>
          <w:sz w:val="24"/>
          <w:szCs w:val="24"/>
          <w:lang w:val="pl-PL"/>
        </w:rPr>
      </w:pPr>
      <w:r w:rsidRPr="753DE327" w:rsidR="0BB74969">
        <w:rPr>
          <w:rFonts w:ascii="Aptos" w:hAnsi="Aptos" w:eastAsia="Aptos" w:cs="Aptos"/>
          <w:noProof w:val="0"/>
          <w:sz w:val="24"/>
          <w:szCs w:val="24"/>
          <w:lang w:val="pl-PL"/>
        </w:rPr>
        <w:t xml:space="preserve">Tuż za liczbą mężczyzn plasuje się </w:t>
      </w:r>
      <w:r w:rsidRPr="753DE327" w:rsidR="0BB74969">
        <w:rPr>
          <w:rFonts w:ascii="Aptos" w:hAnsi="Aptos" w:eastAsia="Aptos" w:cs="Aptos"/>
          <w:noProof w:val="0"/>
          <w:sz w:val="24"/>
          <w:szCs w:val="24"/>
          <w:lang w:val="pl-PL"/>
        </w:rPr>
        <w:t>n_injured</w:t>
      </w:r>
      <w:r w:rsidRPr="753DE327" w:rsidR="0BB74969">
        <w:rPr>
          <w:rFonts w:ascii="Aptos" w:hAnsi="Aptos" w:eastAsia="Aptos" w:cs="Aptos"/>
          <w:noProof w:val="0"/>
          <w:sz w:val="24"/>
          <w:szCs w:val="24"/>
          <w:lang w:val="pl-PL"/>
        </w:rPr>
        <w:t xml:space="preserve"> (liczba rannych) z bardzo zbliżoną wagą ok. 34 %, co potwierdza, że skala obrażeń silnie koreluje z ryzykiem ofiar śmiertelnych.</w:t>
      </w:r>
    </w:p>
    <w:p w:rsidR="0BB74969" w:rsidP="753DE327" w:rsidRDefault="0BB74969" w14:paraId="59DE8D7D" w14:textId="7CFEAF40">
      <w:pPr>
        <w:pStyle w:val="ListParagraph"/>
        <w:numPr>
          <w:ilvl w:val="0"/>
          <w:numId w:val="40"/>
        </w:numPr>
        <w:bidi w:val="0"/>
        <w:spacing w:before="240" w:beforeAutospacing="off" w:after="240" w:afterAutospacing="off"/>
        <w:jc w:val="both"/>
        <w:rPr>
          <w:rFonts w:ascii="Aptos" w:hAnsi="Aptos" w:eastAsia="Aptos" w:cs="Aptos"/>
          <w:noProof w:val="0"/>
          <w:sz w:val="24"/>
          <w:szCs w:val="24"/>
          <w:lang w:val="pl-PL"/>
        </w:rPr>
      </w:pPr>
      <w:r w:rsidRPr="753DE327" w:rsidR="0BB74969">
        <w:rPr>
          <w:rFonts w:ascii="Aptos" w:hAnsi="Aptos" w:eastAsia="Aptos" w:cs="Aptos"/>
          <w:noProof w:val="0"/>
          <w:sz w:val="24"/>
          <w:szCs w:val="24"/>
          <w:lang w:val="pl-PL"/>
        </w:rPr>
        <w:t>Drugorzędne cechy i geografia</w:t>
      </w:r>
    </w:p>
    <w:p w:rsidR="0BB74969" w:rsidP="753DE327" w:rsidRDefault="0BB74969" w14:paraId="7FA9F19E" w14:textId="054D3894">
      <w:pPr>
        <w:pStyle w:val="ListParagraph"/>
        <w:numPr>
          <w:ilvl w:val="1"/>
          <w:numId w:val="40"/>
        </w:numPr>
        <w:bidi w:val="0"/>
        <w:spacing w:before="240" w:beforeAutospacing="off" w:after="240" w:afterAutospacing="off"/>
        <w:jc w:val="both"/>
        <w:rPr>
          <w:rFonts w:ascii="Aptos" w:hAnsi="Aptos" w:eastAsia="Aptos" w:cs="Aptos"/>
          <w:noProof w:val="0"/>
          <w:sz w:val="24"/>
          <w:szCs w:val="24"/>
          <w:lang w:val="pl-PL"/>
        </w:rPr>
      </w:pPr>
      <w:r w:rsidRPr="753DE327" w:rsidR="0BB74969">
        <w:rPr>
          <w:rFonts w:ascii="Aptos" w:hAnsi="Aptos" w:eastAsia="Aptos" w:cs="Aptos"/>
          <w:noProof w:val="0"/>
          <w:sz w:val="24"/>
          <w:szCs w:val="24"/>
          <w:lang w:val="pl-PL"/>
        </w:rPr>
        <w:t xml:space="preserve">Kolejne miejsca zajmują </w:t>
      </w:r>
      <w:r w:rsidRPr="753DE327" w:rsidR="0BB74969">
        <w:rPr>
          <w:rFonts w:ascii="Aptos" w:hAnsi="Aptos" w:eastAsia="Aptos" w:cs="Aptos"/>
          <w:noProof w:val="0"/>
          <w:sz w:val="24"/>
          <w:szCs w:val="24"/>
          <w:lang w:val="pl-PL"/>
        </w:rPr>
        <w:t>female_count</w:t>
      </w:r>
      <w:r w:rsidRPr="753DE327" w:rsidR="0BB74969">
        <w:rPr>
          <w:rFonts w:ascii="Aptos" w:hAnsi="Aptos" w:eastAsia="Aptos" w:cs="Aptos"/>
          <w:noProof w:val="0"/>
          <w:sz w:val="24"/>
          <w:szCs w:val="24"/>
          <w:lang w:val="pl-PL"/>
        </w:rPr>
        <w:t xml:space="preserve">, </w:t>
      </w:r>
      <w:r w:rsidRPr="753DE327" w:rsidR="0BB74969">
        <w:rPr>
          <w:rFonts w:ascii="Aptos" w:hAnsi="Aptos" w:eastAsia="Aptos" w:cs="Aptos"/>
          <w:noProof w:val="0"/>
          <w:sz w:val="24"/>
          <w:szCs w:val="24"/>
          <w:lang w:val="pl-PL"/>
        </w:rPr>
        <w:t>n_guns_involved</w:t>
      </w:r>
      <w:r w:rsidRPr="753DE327" w:rsidR="0BB74969">
        <w:rPr>
          <w:rFonts w:ascii="Aptos" w:hAnsi="Aptos" w:eastAsia="Aptos" w:cs="Aptos"/>
          <w:noProof w:val="0"/>
          <w:sz w:val="24"/>
          <w:szCs w:val="24"/>
          <w:lang w:val="pl-PL"/>
        </w:rPr>
        <w:t xml:space="preserve"> i </w:t>
      </w:r>
      <w:r w:rsidRPr="753DE327" w:rsidR="0BB74969">
        <w:rPr>
          <w:rFonts w:ascii="Aptos" w:hAnsi="Aptos" w:eastAsia="Aptos" w:cs="Aptos"/>
          <w:noProof w:val="0"/>
          <w:sz w:val="24"/>
          <w:szCs w:val="24"/>
          <w:lang w:val="pl-PL"/>
        </w:rPr>
        <w:t>avg_age</w:t>
      </w:r>
      <w:r w:rsidRPr="753DE327" w:rsidR="0BB74969">
        <w:rPr>
          <w:rFonts w:ascii="Aptos" w:hAnsi="Aptos" w:eastAsia="Aptos" w:cs="Aptos"/>
          <w:noProof w:val="0"/>
          <w:sz w:val="24"/>
          <w:szCs w:val="24"/>
          <w:lang w:val="pl-PL"/>
        </w:rPr>
        <w:t xml:space="preserve"> (razem ok. 30 %), natomiast stan („</w:t>
      </w:r>
      <w:r w:rsidRPr="753DE327" w:rsidR="0BB74969">
        <w:rPr>
          <w:rFonts w:ascii="Aptos" w:hAnsi="Aptos" w:eastAsia="Aptos" w:cs="Aptos"/>
          <w:noProof w:val="0"/>
          <w:sz w:val="24"/>
          <w:szCs w:val="24"/>
          <w:lang w:val="pl-PL"/>
        </w:rPr>
        <w:t>state</w:t>
      </w:r>
      <w:r w:rsidRPr="753DE327" w:rsidR="0BB74969">
        <w:rPr>
          <w:rFonts w:ascii="Aptos" w:hAnsi="Aptos" w:eastAsia="Aptos" w:cs="Aptos"/>
          <w:noProof w:val="0"/>
          <w:sz w:val="24"/>
          <w:szCs w:val="24"/>
          <w:lang w:val="pl-PL"/>
        </w:rPr>
        <w:t>_…”) ma już marginalny wpływ (&lt; 5 % każdy), co sugeruje, że demografia i charakterystyka samego zdarzenia przeważają nad lokalizacją.</w:t>
      </w:r>
    </w:p>
    <w:p w:rsidR="20AE46E1" w:rsidP="753DE327" w:rsidRDefault="20AE46E1" w14:paraId="7F3D12EC" w14:textId="14CADD5C">
      <w:pPr>
        <w:pStyle w:val="Heading1"/>
        <w:suppressLineNumbers w:val="0"/>
        <w:bidi w:val="0"/>
        <w:spacing w:before="240" w:beforeAutospacing="off" w:after="80" w:afterAutospacing="off" w:line="279" w:lineRule="auto"/>
        <w:ind w:left="0" w:right="0"/>
        <w:jc w:val="both"/>
        <w:rPr>
          <w:rFonts w:ascii="Arial" w:hAnsi="Arial" w:eastAsia="Arial" w:cs="Arial"/>
          <w:b w:val="0"/>
          <w:bCs w:val="0"/>
          <w:i w:val="0"/>
          <w:iCs w:val="0"/>
          <w:caps w:val="0"/>
          <w:smallCaps w:val="0"/>
          <w:noProof w:val="0"/>
          <w:color w:val="0F4761" w:themeColor="accent1" w:themeTint="FF" w:themeShade="BF"/>
          <w:sz w:val="40"/>
          <w:szCs w:val="40"/>
          <w:lang w:val="pl-PL"/>
        </w:rPr>
      </w:pPr>
      <w:r w:rsidRPr="753DE327" w:rsidR="20AE46E1">
        <w:rPr>
          <w:rFonts w:ascii="Arial" w:hAnsi="Arial" w:eastAsia="Arial" w:cs="Arial"/>
          <w:b w:val="0"/>
          <w:bCs w:val="0"/>
          <w:i w:val="0"/>
          <w:iCs w:val="0"/>
          <w:caps w:val="0"/>
          <w:smallCaps w:val="0"/>
          <w:noProof w:val="0"/>
          <w:color w:val="0F4761" w:themeColor="accent1" w:themeTint="FF" w:themeShade="BF"/>
          <w:sz w:val="40"/>
          <w:szCs w:val="40"/>
          <w:lang w:val="pl-PL"/>
        </w:rPr>
        <w:t>Eksperymenty z modelem i zbiorem danych</w:t>
      </w:r>
    </w:p>
    <w:p w:rsidR="165E3AF9" w:rsidP="753DE327" w:rsidRDefault="165E3AF9" w14:paraId="68F907F0" w14:textId="72DE916F">
      <w:pPr>
        <w:pStyle w:val="Heading2"/>
        <w:bidi w:val="0"/>
        <w:rPr>
          <w:rFonts w:ascii="Arial" w:hAnsi="Arial" w:eastAsia="Arial" w:cs="Arial"/>
          <w:b w:val="1"/>
          <w:bCs w:val="1"/>
          <w:noProof w:val="0"/>
          <w:color w:val="0F4761" w:themeColor="accent1" w:themeTint="FF" w:themeShade="BF"/>
          <w:sz w:val="24"/>
          <w:szCs w:val="24"/>
          <w:lang w:val="pl-PL"/>
        </w:rPr>
      </w:pPr>
      <w:r w:rsidRPr="753DE327" w:rsidR="165E3AF9">
        <w:rPr>
          <w:noProof w:val="0"/>
          <w:lang w:val="pl-PL"/>
        </w:rPr>
        <w:t>Wybranie innych podzbiorów atrybutów</w:t>
      </w:r>
    </w:p>
    <w:p w:rsidR="556D4827" w:rsidP="753DE327" w:rsidRDefault="556D4827" w14:paraId="789C4B05" w14:textId="7C10609A">
      <w:pPr>
        <w:spacing w:before="0" w:beforeAutospacing="off" w:after="0" w:afterAutospacing="off"/>
        <w:rPr>
          <w:rFonts w:ascii="Arial" w:hAnsi="Arial" w:eastAsia="Arial" w:cs="Arial"/>
          <w:noProof w:val="0"/>
          <w:sz w:val="24"/>
          <w:szCs w:val="24"/>
          <w:lang w:val="pl-PL"/>
        </w:rPr>
      </w:pPr>
      <w:r w:rsidRPr="753DE327" w:rsidR="556D4827">
        <w:rPr>
          <w:rFonts w:ascii="Arial" w:hAnsi="Arial" w:eastAsia="Arial" w:cs="Arial"/>
          <w:noProof w:val="0"/>
          <w:sz w:val="24"/>
          <w:szCs w:val="24"/>
          <w:lang w:val="pl-PL"/>
        </w:rPr>
        <w:t xml:space="preserve">Model został przetestowany </w:t>
      </w:r>
      <w:r w:rsidRPr="753DE327" w:rsidR="20AE46E1">
        <w:rPr>
          <w:rFonts w:ascii="Arial" w:hAnsi="Arial" w:eastAsia="Arial" w:cs="Arial"/>
          <w:noProof w:val="0"/>
          <w:sz w:val="24"/>
          <w:szCs w:val="24"/>
          <w:lang w:val="pl-PL"/>
        </w:rPr>
        <w:t>dla różnych kombinacji cech:</w:t>
      </w:r>
    </w:p>
    <w:p w:rsidR="20AE46E1" w:rsidP="753DE327" w:rsidRDefault="20AE46E1" w14:paraId="7F20E39B" w14:textId="29956F95">
      <w:pPr>
        <w:pStyle w:val="ListParagraph"/>
        <w:numPr>
          <w:ilvl w:val="0"/>
          <w:numId w:val="38"/>
        </w:numPr>
        <w:spacing w:before="0" w:beforeAutospacing="off" w:after="0" w:afterAutospacing="off"/>
        <w:rPr>
          <w:rFonts w:ascii="Arial" w:hAnsi="Arial" w:eastAsia="Arial" w:cs="Arial"/>
          <w:noProof w:val="0"/>
          <w:sz w:val="24"/>
          <w:szCs w:val="24"/>
          <w:lang w:val="pl-PL"/>
        </w:rPr>
      </w:pPr>
      <w:r w:rsidRPr="753DE327" w:rsidR="20AE46E1">
        <w:rPr>
          <w:rFonts w:ascii="Arial" w:hAnsi="Arial" w:eastAsia="Arial" w:cs="Arial"/>
          <w:b w:val="1"/>
          <w:bCs w:val="1"/>
          <w:noProof w:val="0"/>
          <w:sz w:val="24"/>
          <w:szCs w:val="24"/>
          <w:lang w:val="pl-PL"/>
        </w:rPr>
        <w:t>Wszystkie cechy</w:t>
      </w:r>
      <w:r w:rsidRPr="753DE327" w:rsidR="20AE46E1">
        <w:rPr>
          <w:rFonts w:ascii="Arial" w:hAnsi="Arial" w:eastAsia="Arial" w:cs="Arial"/>
          <w:noProof w:val="0"/>
          <w:sz w:val="24"/>
          <w:szCs w:val="24"/>
          <w:lang w:val="pl-PL"/>
        </w:rPr>
        <w:t xml:space="preserve"> - model bazowy</w:t>
      </w:r>
    </w:p>
    <w:p w:rsidR="20AE46E1" w:rsidP="753DE327" w:rsidRDefault="20AE46E1" w14:paraId="5DD4C3BE" w14:textId="7B8ECB8F">
      <w:pPr>
        <w:pStyle w:val="ListParagraph"/>
        <w:numPr>
          <w:ilvl w:val="0"/>
          <w:numId w:val="38"/>
        </w:numPr>
        <w:spacing w:before="0" w:beforeAutospacing="off" w:after="0" w:afterAutospacing="off"/>
        <w:rPr>
          <w:rFonts w:ascii="Arial" w:hAnsi="Arial" w:eastAsia="Arial" w:cs="Arial"/>
          <w:noProof w:val="0"/>
          <w:sz w:val="24"/>
          <w:szCs w:val="24"/>
          <w:lang w:val="pl-PL"/>
        </w:rPr>
      </w:pPr>
      <w:r w:rsidRPr="753DE327" w:rsidR="20AE46E1">
        <w:rPr>
          <w:rFonts w:ascii="Arial" w:hAnsi="Arial" w:eastAsia="Arial" w:cs="Arial"/>
          <w:b w:val="1"/>
          <w:bCs w:val="1"/>
          <w:noProof w:val="0"/>
          <w:sz w:val="24"/>
          <w:szCs w:val="24"/>
          <w:lang w:val="pl-PL"/>
        </w:rPr>
        <w:t>Pojedyncza najważniejsza cecha</w:t>
      </w:r>
      <w:r w:rsidRPr="753DE327" w:rsidR="20AE46E1">
        <w:rPr>
          <w:rFonts w:ascii="Arial" w:hAnsi="Arial" w:eastAsia="Arial" w:cs="Arial"/>
          <w:noProof w:val="0"/>
          <w:sz w:val="24"/>
          <w:szCs w:val="24"/>
          <w:lang w:val="pl-PL"/>
        </w:rPr>
        <w:t xml:space="preserve"> - </w:t>
      </w:r>
      <w:r w:rsidRPr="753DE327" w:rsidR="20AE46E1">
        <w:rPr>
          <w:rFonts w:ascii="Consolas" w:hAnsi="Consolas" w:eastAsia="Consolas" w:cs="Consolas"/>
          <w:noProof w:val="0"/>
          <w:sz w:val="24"/>
          <w:szCs w:val="24"/>
          <w:lang w:val="pl-PL"/>
        </w:rPr>
        <w:t>male_count</w:t>
      </w:r>
    </w:p>
    <w:p w:rsidR="20AE46E1" w:rsidP="753DE327" w:rsidRDefault="20AE46E1" w14:paraId="14791BA8" w14:textId="1AE280B2">
      <w:pPr>
        <w:pStyle w:val="ListParagraph"/>
        <w:numPr>
          <w:ilvl w:val="0"/>
          <w:numId w:val="38"/>
        </w:numPr>
        <w:spacing w:before="0" w:beforeAutospacing="off" w:after="0" w:afterAutospacing="off"/>
        <w:rPr>
          <w:rFonts w:ascii="Consolas" w:hAnsi="Consolas" w:eastAsia="Consolas" w:cs="Consolas"/>
          <w:noProof w:val="0"/>
          <w:color w:val="auto"/>
          <w:sz w:val="24"/>
          <w:szCs w:val="24"/>
          <w:lang w:val="pl-PL" w:eastAsia="en-US" w:bidi="ar-SA"/>
        </w:rPr>
      </w:pPr>
      <w:r w:rsidRPr="753DE327" w:rsidR="20AE46E1">
        <w:rPr>
          <w:rFonts w:ascii="Arial" w:hAnsi="Arial" w:eastAsia="Arial" w:cs="Arial"/>
          <w:b w:val="1"/>
          <w:bCs w:val="1"/>
          <w:noProof w:val="0"/>
          <w:sz w:val="24"/>
          <w:szCs w:val="24"/>
          <w:lang w:val="pl-PL"/>
        </w:rPr>
        <w:t>Dwie najważniejsze cechy</w:t>
      </w:r>
      <w:r w:rsidRPr="753DE327" w:rsidR="20AE46E1">
        <w:rPr>
          <w:rFonts w:ascii="Arial" w:hAnsi="Arial" w:eastAsia="Arial" w:cs="Arial"/>
          <w:noProof w:val="0"/>
          <w:sz w:val="24"/>
          <w:szCs w:val="24"/>
          <w:lang w:val="pl-PL"/>
        </w:rPr>
        <w:t xml:space="preserve"> - </w:t>
      </w:r>
      <w:r w:rsidRPr="753DE327" w:rsidR="20AE46E1">
        <w:rPr>
          <w:rFonts w:ascii="Consolas" w:hAnsi="Consolas" w:eastAsia="Consolas" w:cs="Consolas"/>
          <w:noProof w:val="0"/>
          <w:color w:val="auto"/>
          <w:sz w:val="24"/>
          <w:szCs w:val="24"/>
          <w:lang w:val="pl-PL" w:eastAsia="en-US" w:bidi="ar-SA"/>
        </w:rPr>
        <w:t>male_cou</w:t>
      </w:r>
      <w:r w:rsidRPr="753DE327" w:rsidR="20AE46E1">
        <w:rPr>
          <w:rFonts w:ascii="Consolas" w:hAnsi="Consolas" w:eastAsia="Consolas" w:cs="Consolas"/>
          <w:noProof w:val="0"/>
          <w:color w:val="auto"/>
          <w:sz w:val="24"/>
          <w:szCs w:val="24"/>
          <w:lang w:val="pl-PL" w:eastAsia="en-US" w:bidi="ar-SA"/>
        </w:rPr>
        <w:t>n</w:t>
      </w:r>
      <w:r w:rsidRPr="753DE327" w:rsidR="20AE46E1">
        <w:rPr>
          <w:rFonts w:ascii="Consolas" w:hAnsi="Consolas" w:eastAsia="Consolas" w:cs="Consolas"/>
          <w:noProof w:val="0"/>
          <w:color w:val="auto"/>
          <w:sz w:val="24"/>
          <w:szCs w:val="24"/>
          <w:lang w:val="pl-PL" w:eastAsia="en-US" w:bidi="ar-SA"/>
        </w:rPr>
        <w:t>t</w:t>
      </w:r>
      <w:r w:rsidRPr="753DE327" w:rsidR="20AE46E1">
        <w:rPr>
          <w:rFonts w:ascii="Arial" w:hAnsi="Arial" w:eastAsia="Arial" w:cs="Arial"/>
          <w:noProof w:val="0"/>
          <w:sz w:val="24"/>
          <w:szCs w:val="24"/>
          <w:lang w:val="pl-PL"/>
        </w:rPr>
        <w:t xml:space="preserve">, </w:t>
      </w:r>
      <w:r w:rsidRPr="753DE327" w:rsidR="20AE46E1">
        <w:rPr>
          <w:rFonts w:ascii="Consolas" w:hAnsi="Consolas" w:eastAsia="Consolas" w:cs="Consolas"/>
          <w:noProof w:val="0"/>
          <w:color w:val="auto"/>
          <w:sz w:val="24"/>
          <w:szCs w:val="24"/>
          <w:lang w:val="pl-PL" w:eastAsia="en-US" w:bidi="ar-SA"/>
        </w:rPr>
        <w:t>n_injured</w:t>
      </w:r>
    </w:p>
    <w:p w:rsidR="20AE46E1" w:rsidP="753DE327" w:rsidRDefault="20AE46E1" w14:paraId="6975AB26" w14:textId="7DD477D1">
      <w:pPr>
        <w:pStyle w:val="ListParagraph"/>
        <w:numPr>
          <w:ilvl w:val="0"/>
          <w:numId w:val="38"/>
        </w:numPr>
        <w:spacing w:before="0" w:beforeAutospacing="off" w:after="0" w:afterAutospacing="off"/>
        <w:rPr>
          <w:rFonts w:ascii="Arial" w:hAnsi="Arial" w:eastAsia="Arial" w:cs="Arial"/>
          <w:noProof w:val="0"/>
          <w:sz w:val="24"/>
          <w:szCs w:val="24"/>
          <w:lang w:val="pl-PL"/>
        </w:rPr>
      </w:pPr>
      <w:r w:rsidRPr="753DE327" w:rsidR="20AE46E1">
        <w:rPr>
          <w:rFonts w:ascii="Arial" w:hAnsi="Arial" w:eastAsia="Arial" w:cs="Arial"/>
          <w:b w:val="1"/>
          <w:bCs w:val="1"/>
          <w:noProof w:val="0"/>
          <w:sz w:val="24"/>
          <w:szCs w:val="24"/>
          <w:lang w:val="pl-PL"/>
        </w:rPr>
        <w:t>Trzy najważniejsze cechy</w:t>
      </w:r>
      <w:r w:rsidRPr="753DE327" w:rsidR="20AE46E1">
        <w:rPr>
          <w:rFonts w:ascii="Arial" w:hAnsi="Arial" w:eastAsia="Arial" w:cs="Arial"/>
          <w:noProof w:val="0"/>
          <w:sz w:val="24"/>
          <w:szCs w:val="24"/>
          <w:lang w:val="pl-PL"/>
        </w:rPr>
        <w:t xml:space="preserve"> - </w:t>
      </w:r>
      <w:r w:rsidRPr="753DE327" w:rsidR="20AE46E1">
        <w:rPr>
          <w:rFonts w:ascii="Consolas" w:hAnsi="Consolas" w:eastAsia="Consolas" w:cs="Consolas"/>
          <w:noProof w:val="0"/>
          <w:color w:val="auto"/>
          <w:sz w:val="24"/>
          <w:szCs w:val="24"/>
          <w:lang w:val="pl-PL" w:eastAsia="en-US" w:bidi="ar-SA"/>
        </w:rPr>
        <w:t>male_count</w:t>
      </w:r>
      <w:r w:rsidRPr="753DE327" w:rsidR="20AE46E1">
        <w:rPr>
          <w:rFonts w:ascii="Arial" w:hAnsi="Arial" w:eastAsia="Arial" w:cs="Arial"/>
          <w:noProof w:val="0"/>
          <w:sz w:val="24"/>
          <w:szCs w:val="24"/>
          <w:lang w:val="pl-PL"/>
        </w:rPr>
        <w:t xml:space="preserve">, </w:t>
      </w:r>
      <w:r w:rsidRPr="753DE327" w:rsidR="20AE46E1">
        <w:rPr>
          <w:rFonts w:ascii="Consolas" w:hAnsi="Consolas" w:eastAsia="Consolas" w:cs="Consolas"/>
          <w:noProof w:val="0"/>
          <w:color w:val="auto"/>
          <w:sz w:val="24"/>
          <w:szCs w:val="24"/>
          <w:lang w:val="pl-PL" w:eastAsia="en-US" w:bidi="ar-SA"/>
        </w:rPr>
        <w:t>n_injured</w:t>
      </w:r>
      <w:r w:rsidRPr="753DE327" w:rsidR="20AE46E1">
        <w:rPr>
          <w:rFonts w:ascii="Arial" w:hAnsi="Arial" w:eastAsia="Arial" w:cs="Arial"/>
          <w:noProof w:val="0"/>
          <w:sz w:val="24"/>
          <w:szCs w:val="24"/>
          <w:lang w:val="pl-PL"/>
        </w:rPr>
        <w:t xml:space="preserve">, </w:t>
      </w:r>
      <w:r w:rsidRPr="753DE327" w:rsidR="20AE46E1">
        <w:rPr>
          <w:rFonts w:ascii="Consolas" w:hAnsi="Consolas" w:eastAsia="Consolas" w:cs="Consolas"/>
          <w:noProof w:val="0"/>
          <w:color w:val="auto"/>
          <w:sz w:val="24"/>
          <w:szCs w:val="24"/>
          <w:lang w:val="pl-PL" w:eastAsia="en-US" w:bidi="ar-SA"/>
        </w:rPr>
        <w:t>female_count</w:t>
      </w:r>
    </w:p>
    <w:p w:rsidR="20AE46E1" w:rsidP="753DE327" w:rsidRDefault="20AE46E1" w14:paraId="5E730A3C" w14:textId="3D741791">
      <w:pPr>
        <w:pStyle w:val="ListParagraph"/>
        <w:numPr>
          <w:ilvl w:val="0"/>
          <w:numId w:val="38"/>
        </w:numPr>
        <w:spacing w:before="0" w:beforeAutospacing="off" w:after="240" w:afterAutospacing="off"/>
        <w:rPr>
          <w:rFonts w:ascii="Arial" w:hAnsi="Arial" w:eastAsia="Arial" w:cs="Arial"/>
          <w:noProof w:val="0"/>
          <w:sz w:val="24"/>
          <w:szCs w:val="24"/>
          <w:lang w:val="pl-PL"/>
        </w:rPr>
      </w:pPr>
      <w:r w:rsidRPr="753DE327" w:rsidR="20AE46E1">
        <w:rPr>
          <w:rFonts w:ascii="Arial" w:hAnsi="Arial" w:eastAsia="Arial" w:cs="Arial"/>
          <w:b w:val="1"/>
          <w:bCs w:val="1"/>
          <w:noProof w:val="0"/>
          <w:sz w:val="24"/>
          <w:szCs w:val="24"/>
          <w:lang w:val="pl-PL"/>
        </w:rPr>
        <w:t>Pięć najważniejszych cech</w:t>
      </w:r>
      <w:r w:rsidRPr="753DE327" w:rsidR="20AE46E1">
        <w:rPr>
          <w:rFonts w:ascii="Arial" w:hAnsi="Arial" w:eastAsia="Arial" w:cs="Arial"/>
          <w:noProof w:val="0"/>
          <w:sz w:val="24"/>
          <w:szCs w:val="24"/>
          <w:lang w:val="pl-PL"/>
        </w:rPr>
        <w:t xml:space="preserve"> - dodając</w:t>
      </w:r>
      <w:r w:rsidRPr="753DE327" w:rsidR="20AE46E1">
        <w:rPr>
          <w:rFonts w:ascii="Consolas" w:hAnsi="Consolas" w:eastAsia="Consolas" w:cs="Consolas"/>
          <w:noProof w:val="0"/>
          <w:color w:val="auto"/>
          <w:sz w:val="24"/>
          <w:szCs w:val="24"/>
          <w:lang w:val="pl-PL" w:eastAsia="en-US" w:bidi="ar-SA"/>
        </w:rPr>
        <w:t xml:space="preserve"> </w:t>
      </w:r>
      <w:r w:rsidRPr="753DE327" w:rsidR="20AE46E1">
        <w:rPr>
          <w:rFonts w:ascii="Consolas" w:hAnsi="Consolas" w:eastAsia="Consolas" w:cs="Consolas"/>
          <w:noProof w:val="0"/>
          <w:color w:val="auto"/>
          <w:sz w:val="24"/>
          <w:szCs w:val="24"/>
          <w:lang w:val="pl-PL" w:eastAsia="en-US" w:bidi="ar-SA"/>
        </w:rPr>
        <w:t>n_guns_involved</w:t>
      </w:r>
      <w:r w:rsidRPr="753DE327" w:rsidR="20AE46E1">
        <w:rPr>
          <w:rFonts w:ascii="Arial" w:hAnsi="Arial" w:eastAsia="Arial" w:cs="Arial"/>
          <w:noProof w:val="0"/>
          <w:sz w:val="24"/>
          <w:szCs w:val="24"/>
          <w:lang w:val="pl-PL"/>
        </w:rPr>
        <w:t xml:space="preserve">, </w:t>
      </w:r>
      <w:r w:rsidRPr="753DE327" w:rsidR="20AE46E1">
        <w:rPr>
          <w:rFonts w:ascii="Consolas" w:hAnsi="Consolas" w:eastAsia="Consolas" w:cs="Consolas"/>
          <w:noProof w:val="0"/>
          <w:color w:val="auto"/>
          <w:sz w:val="24"/>
          <w:szCs w:val="24"/>
          <w:lang w:val="pl-PL" w:eastAsia="en-US" w:bidi="ar-SA"/>
        </w:rPr>
        <w:t>avg_age</w:t>
      </w:r>
    </w:p>
    <w:p w:rsidR="20AE46E1" w:rsidP="753DE327" w:rsidRDefault="20AE46E1" w14:paraId="7A538BB8" w14:textId="353F6772">
      <w:pPr>
        <w:pStyle w:val="Heading3"/>
        <w:bidi w:val="0"/>
        <w:rPr>
          <w:rFonts w:ascii="Arial" w:hAnsi="Arial" w:eastAsia="Arial" w:cs="Arial"/>
          <w:b w:val="1"/>
          <w:bCs w:val="1"/>
          <w:noProof w:val="0"/>
          <w:color w:val="0F4761" w:themeColor="accent1" w:themeTint="FF" w:themeShade="BF"/>
          <w:sz w:val="24"/>
          <w:szCs w:val="24"/>
          <w:lang w:val="pl-PL"/>
        </w:rPr>
      </w:pPr>
      <w:r w:rsidRPr="753DE327" w:rsidR="20AE46E1">
        <w:rPr>
          <w:noProof w:val="0"/>
          <w:lang w:val="pl-PL"/>
        </w:rPr>
        <w:t>Wyniki eksperymentów</w:t>
      </w:r>
    </w:p>
    <w:tbl>
      <w:tblPr>
        <w:tblStyle w:val="TableGrid"/>
        <w:tblW w:w="0" w:type="auto"/>
        <w:tblLayout w:type="fixed"/>
        <w:tblLook w:val="06A0" w:firstRow="1" w:lastRow="0" w:firstColumn="1" w:lastColumn="0" w:noHBand="1" w:noVBand="1"/>
      </w:tblPr>
      <w:tblGrid>
        <w:gridCol w:w="3005"/>
        <w:gridCol w:w="3005"/>
        <w:gridCol w:w="3005"/>
      </w:tblGrid>
      <w:tr w:rsidR="753DE327" w:rsidTr="753DE327" w14:paraId="05C35DB2">
        <w:trPr>
          <w:trHeight w:val="300"/>
        </w:trPr>
        <w:tc>
          <w:tcPr>
            <w:tcW w:w="3005" w:type="dxa"/>
            <w:tcMar/>
          </w:tcPr>
          <w:p w:rsidR="753DE327" w:rsidP="753DE327" w:rsidRDefault="753DE327" w14:paraId="5464A9F0" w14:textId="481313D1">
            <w:pPr>
              <w:spacing w:before="0" w:beforeAutospacing="off" w:after="0" w:afterAutospacing="off"/>
              <w:jc w:val="center"/>
              <w:rPr>
                <w:rFonts w:ascii="Arial" w:hAnsi="Arial" w:eastAsia="Arial" w:cs="Arial"/>
                <w:b w:val="1"/>
                <w:bCs w:val="1"/>
              </w:rPr>
            </w:pPr>
            <w:r w:rsidRPr="753DE327" w:rsidR="753DE327">
              <w:rPr>
                <w:rFonts w:ascii="Arial" w:hAnsi="Arial" w:eastAsia="Arial" w:cs="Arial"/>
                <w:b w:val="1"/>
                <w:bCs w:val="1"/>
              </w:rPr>
              <w:t>Użyte cechy</w:t>
            </w:r>
          </w:p>
        </w:tc>
        <w:tc>
          <w:tcPr>
            <w:tcW w:w="3005" w:type="dxa"/>
            <w:tcMar/>
          </w:tcPr>
          <w:p w:rsidR="753DE327" w:rsidP="753DE327" w:rsidRDefault="753DE327" w14:paraId="53E1E5F9" w14:textId="31E04274">
            <w:pPr>
              <w:spacing w:before="0" w:beforeAutospacing="off" w:after="0" w:afterAutospacing="off"/>
              <w:jc w:val="center"/>
              <w:rPr>
                <w:rFonts w:ascii="Arial" w:hAnsi="Arial" w:eastAsia="Arial" w:cs="Arial"/>
                <w:b w:val="1"/>
                <w:bCs w:val="1"/>
              </w:rPr>
            </w:pPr>
            <w:r w:rsidRPr="753DE327" w:rsidR="753DE327">
              <w:rPr>
                <w:rFonts w:ascii="Arial" w:hAnsi="Arial" w:eastAsia="Arial" w:cs="Arial"/>
                <w:b w:val="1"/>
                <w:bCs w:val="1"/>
              </w:rPr>
              <w:t>Czułość ± odchylenie standardowe</w:t>
            </w:r>
          </w:p>
        </w:tc>
        <w:tc>
          <w:tcPr>
            <w:tcW w:w="3005" w:type="dxa"/>
            <w:tcMar/>
          </w:tcPr>
          <w:p w:rsidR="753DE327" w:rsidP="753DE327" w:rsidRDefault="753DE327" w14:paraId="5F9E02C8" w14:textId="3B1712F0">
            <w:pPr>
              <w:spacing w:before="0" w:beforeAutospacing="off" w:after="0" w:afterAutospacing="off"/>
              <w:jc w:val="center"/>
              <w:rPr>
                <w:rFonts w:ascii="Arial" w:hAnsi="Arial" w:eastAsia="Arial" w:cs="Arial"/>
                <w:b w:val="1"/>
                <w:bCs w:val="1"/>
              </w:rPr>
            </w:pPr>
            <w:r w:rsidRPr="753DE327" w:rsidR="753DE327">
              <w:rPr>
                <w:rFonts w:ascii="Arial" w:hAnsi="Arial" w:eastAsia="Arial" w:cs="Arial"/>
                <w:b w:val="1"/>
                <w:bCs w:val="1"/>
              </w:rPr>
              <w:t>Swoistość ± odchylenie standardowe</w:t>
            </w:r>
          </w:p>
        </w:tc>
      </w:tr>
      <w:tr w:rsidR="753DE327" w:rsidTr="753DE327" w14:paraId="59E60FA4">
        <w:trPr>
          <w:trHeight w:val="300"/>
        </w:trPr>
        <w:tc>
          <w:tcPr>
            <w:tcW w:w="3005" w:type="dxa"/>
            <w:tcMar/>
          </w:tcPr>
          <w:p w:rsidR="753DE327" w:rsidP="753DE327" w:rsidRDefault="753DE327" w14:paraId="2D2005A1" w14:textId="251C7F93">
            <w:pPr>
              <w:spacing w:before="0" w:beforeAutospacing="off" w:after="0" w:afterAutospacing="off"/>
              <w:rPr>
                <w:rFonts w:ascii="Arial" w:hAnsi="Arial" w:eastAsia="Arial" w:cs="Arial"/>
              </w:rPr>
            </w:pPr>
            <w:r w:rsidRPr="753DE327" w:rsidR="753DE327">
              <w:rPr>
                <w:rFonts w:ascii="Arial" w:hAnsi="Arial" w:eastAsia="Arial" w:cs="Arial"/>
              </w:rPr>
              <w:t>wszystkie cechy</w:t>
            </w:r>
          </w:p>
        </w:tc>
        <w:tc>
          <w:tcPr>
            <w:tcW w:w="3005" w:type="dxa"/>
            <w:tcMar/>
          </w:tcPr>
          <w:p w:rsidR="753DE327" w:rsidP="753DE327" w:rsidRDefault="753DE327" w14:paraId="69494F1E" w14:textId="767B5519">
            <w:pPr>
              <w:spacing w:before="0" w:beforeAutospacing="off" w:after="0" w:afterAutospacing="off"/>
              <w:rPr>
                <w:rFonts w:ascii="Arial" w:hAnsi="Arial" w:eastAsia="Arial" w:cs="Arial"/>
              </w:rPr>
            </w:pPr>
            <w:r w:rsidRPr="753DE327" w:rsidR="753DE327">
              <w:rPr>
                <w:rFonts w:ascii="Arial" w:hAnsi="Arial" w:eastAsia="Arial" w:cs="Arial"/>
              </w:rPr>
              <w:t>0.85 ± 0.04</w:t>
            </w:r>
          </w:p>
        </w:tc>
        <w:tc>
          <w:tcPr>
            <w:tcW w:w="3005" w:type="dxa"/>
            <w:tcMar/>
          </w:tcPr>
          <w:p w:rsidR="753DE327" w:rsidP="753DE327" w:rsidRDefault="753DE327" w14:paraId="21236998" w14:textId="748BE397">
            <w:pPr>
              <w:spacing w:before="0" w:beforeAutospacing="off" w:after="0" w:afterAutospacing="off"/>
              <w:rPr>
                <w:rFonts w:ascii="Arial" w:hAnsi="Arial" w:eastAsia="Arial" w:cs="Arial"/>
              </w:rPr>
            </w:pPr>
            <w:r w:rsidRPr="753DE327" w:rsidR="753DE327">
              <w:rPr>
                <w:rFonts w:ascii="Arial" w:hAnsi="Arial" w:eastAsia="Arial" w:cs="Arial"/>
              </w:rPr>
              <w:t>0.82 ± 0.05</w:t>
            </w:r>
          </w:p>
        </w:tc>
      </w:tr>
      <w:tr w:rsidR="753DE327" w:rsidTr="753DE327" w14:paraId="1960808B">
        <w:trPr>
          <w:trHeight w:val="300"/>
        </w:trPr>
        <w:tc>
          <w:tcPr>
            <w:tcW w:w="3005" w:type="dxa"/>
            <w:tcMar/>
          </w:tcPr>
          <w:p w:rsidR="753DE327" w:rsidP="753DE327" w:rsidRDefault="753DE327" w14:paraId="5412212B" w14:textId="78D072D6">
            <w:pPr>
              <w:spacing w:before="0" w:beforeAutospacing="off" w:after="0" w:afterAutospacing="off"/>
              <w:rPr>
                <w:rFonts w:ascii="Arial" w:hAnsi="Arial" w:eastAsia="Arial" w:cs="Arial"/>
              </w:rPr>
            </w:pPr>
            <w:r w:rsidRPr="753DE327" w:rsidR="753DE327">
              <w:rPr>
                <w:rFonts w:ascii="Arial" w:hAnsi="Arial" w:eastAsia="Arial" w:cs="Arial"/>
              </w:rPr>
              <w:t>male_count</w:t>
            </w:r>
          </w:p>
        </w:tc>
        <w:tc>
          <w:tcPr>
            <w:tcW w:w="3005" w:type="dxa"/>
            <w:tcMar/>
          </w:tcPr>
          <w:p w:rsidR="753DE327" w:rsidP="753DE327" w:rsidRDefault="753DE327" w14:paraId="19D2E4AE" w14:textId="19951B76">
            <w:pPr>
              <w:spacing w:before="0" w:beforeAutospacing="off" w:after="0" w:afterAutospacing="off"/>
              <w:rPr>
                <w:rFonts w:ascii="Arial" w:hAnsi="Arial" w:eastAsia="Arial" w:cs="Arial"/>
              </w:rPr>
            </w:pPr>
            <w:r w:rsidRPr="753DE327" w:rsidR="753DE327">
              <w:rPr>
                <w:rFonts w:ascii="Arial" w:hAnsi="Arial" w:eastAsia="Arial" w:cs="Arial"/>
              </w:rPr>
              <w:t>0.78 ± 0.06</w:t>
            </w:r>
          </w:p>
        </w:tc>
        <w:tc>
          <w:tcPr>
            <w:tcW w:w="3005" w:type="dxa"/>
            <w:tcMar/>
          </w:tcPr>
          <w:p w:rsidR="753DE327" w:rsidP="753DE327" w:rsidRDefault="753DE327" w14:paraId="4FD4C3DE" w14:textId="02AA6E3B">
            <w:pPr>
              <w:spacing w:before="0" w:beforeAutospacing="off" w:after="0" w:afterAutospacing="off"/>
              <w:rPr>
                <w:rFonts w:ascii="Arial" w:hAnsi="Arial" w:eastAsia="Arial" w:cs="Arial"/>
              </w:rPr>
            </w:pPr>
            <w:r w:rsidRPr="753DE327" w:rsidR="753DE327">
              <w:rPr>
                <w:rFonts w:ascii="Arial" w:hAnsi="Arial" w:eastAsia="Arial" w:cs="Arial"/>
              </w:rPr>
              <w:t>0.75 ± 0.07</w:t>
            </w:r>
          </w:p>
        </w:tc>
      </w:tr>
      <w:tr w:rsidR="753DE327" w:rsidTr="753DE327" w14:paraId="68EC7951">
        <w:trPr>
          <w:trHeight w:val="300"/>
        </w:trPr>
        <w:tc>
          <w:tcPr>
            <w:tcW w:w="3005" w:type="dxa"/>
            <w:tcMar/>
          </w:tcPr>
          <w:p w:rsidR="753DE327" w:rsidP="753DE327" w:rsidRDefault="753DE327" w14:paraId="285976FA" w14:textId="3803F013">
            <w:pPr>
              <w:spacing w:before="0" w:beforeAutospacing="off" w:after="0" w:afterAutospacing="off"/>
              <w:rPr>
                <w:rFonts w:ascii="Arial" w:hAnsi="Arial" w:eastAsia="Arial" w:cs="Arial"/>
              </w:rPr>
            </w:pPr>
            <w:r w:rsidRPr="753DE327" w:rsidR="753DE327">
              <w:rPr>
                <w:rFonts w:ascii="Arial" w:hAnsi="Arial" w:eastAsia="Arial" w:cs="Arial"/>
              </w:rPr>
              <w:t>male_count</w:t>
            </w:r>
            <w:r w:rsidRPr="753DE327" w:rsidR="753DE327">
              <w:rPr>
                <w:rFonts w:ascii="Arial" w:hAnsi="Arial" w:eastAsia="Arial" w:cs="Arial"/>
              </w:rPr>
              <w:t xml:space="preserve">, </w:t>
            </w:r>
            <w:r w:rsidRPr="753DE327" w:rsidR="753DE327">
              <w:rPr>
                <w:rFonts w:ascii="Arial" w:hAnsi="Arial" w:eastAsia="Arial" w:cs="Arial"/>
              </w:rPr>
              <w:t>n_injured</w:t>
            </w:r>
          </w:p>
        </w:tc>
        <w:tc>
          <w:tcPr>
            <w:tcW w:w="3005" w:type="dxa"/>
            <w:tcMar/>
          </w:tcPr>
          <w:p w:rsidR="753DE327" w:rsidP="753DE327" w:rsidRDefault="753DE327" w14:paraId="3B0352D4" w14:textId="55EAB0B6">
            <w:pPr>
              <w:spacing w:before="0" w:beforeAutospacing="off" w:after="0" w:afterAutospacing="off"/>
              <w:rPr>
                <w:rFonts w:ascii="Arial" w:hAnsi="Arial" w:eastAsia="Arial" w:cs="Arial"/>
              </w:rPr>
            </w:pPr>
            <w:r w:rsidRPr="753DE327" w:rsidR="753DE327">
              <w:rPr>
                <w:rFonts w:ascii="Arial" w:hAnsi="Arial" w:eastAsia="Arial" w:cs="Arial"/>
              </w:rPr>
              <w:t>0.87 ± 0.03</w:t>
            </w:r>
          </w:p>
        </w:tc>
        <w:tc>
          <w:tcPr>
            <w:tcW w:w="3005" w:type="dxa"/>
            <w:tcMar/>
          </w:tcPr>
          <w:p w:rsidR="753DE327" w:rsidP="753DE327" w:rsidRDefault="753DE327" w14:paraId="170800E8" w14:textId="7035C9F8">
            <w:pPr>
              <w:spacing w:before="0" w:beforeAutospacing="off" w:after="0" w:afterAutospacing="off"/>
              <w:rPr>
                <w:rFonts w:ascii="Arial" w:hAnsi="Arial" w:eastAsia="Arial" w:cs="Arial"/>
              </w:rPr>
            </w:pPr>
            <w:r w:rsidRPr="753DE327" w:rsidR="753DE327">
              <w:rPr>
                <w:rFonts w:ascii="Arial" w:hAnsi="Arial" w:eastAsia="Arial" w:cs="Arial"/>
              </w:rPr>
              <w:t>0.84 ± 0.04</w:t>
            </w:r>
          </w:p>
        </w:tc>
      </w:tr>
      <w:tr w:rsidR="753DE327" w:rsidTr="753DE327" w14:paraId="7759450D">
        <w:trPr>
          <w:trHeight w:val="300"/>
        </w:trPr>
        <w:tc>
          <w:tcPr>
            <w:tcW w:w="3005" w:type="dxa"/>
            <w:tcMar/>
          </w:tcPr>
          <w:p w:rsidR="753DE327" w:rsidP="753DE327" w:rsidRDefault="753DE327" w14:paraId="325C0E10" w14:textId="330C06EB">
            <w:pPr>
              <w:spacing w:before="0" w:beforeAutospacing="off" w:after="0" w:afterAutospacing="off"/>
              <w:rPr>
                <w:rFonts w:ascii="Arial" w:hAnsi="Arial" w:eastAsia="Arial" w:cs="Arial"/>
              </w:rPr>
            </w:pPr>
            <w:r w:rsidRPr="753DE327" w:rsidR="753DE327">
              <w:rPr>
                <w:rFonts w:ascii="Arial" w:hAnsi="Arial" w:eastAsia="Arial" w:cs="Arial"/>
              </w:rPr>
              <w:t>male_count</w:t>
            </w:r>
            <w:r w:rsidRPr="753DE327" w:rsidR="753DE327">
              <w:rPr>
                <w:rFonts w:ascii="Arial" w:hAnsi="Arial" w:eastAsia="Arial" w:cs="Arial"/>
              </w:rPr>
              <w:t xml:space="preserve">, </w:t>
            </w:r>
            <w:r w:rsidRPr="753DE327" w:rsidR="753DE327">
              <w:rPr>
                <w:rFonts w:ascii="Arial" w:hAnsi="Arial" w:eastAsia="Arial" w:cs="Arial"/>
              </w:rPr>
              <w:t>n_injured</w:t>
            </w:r>
            <w:r w:rsidRPr="753DE327" w:rsidR="753DE327">
              <w:rPr>
                <w:rFonts w:ascii="Arial" w:hAnsi="Arial" w:eastAsia="Arial" w:cs="Arial"/>
              </w:rPr>
              <w:t xml:space="preserve">, </w:t>
            </w:r>
            <w:r w:rsidRPr="753DE327" w:rsidR="753DE327">
              <w:rPr>
                <w:rFonts w:ascii="Arial" w:hAnsi="Arial" w:eastAsia="Arial" w:cs="Arial"/>
              </w:rPr>
              <w:t>female_count</w:t>
            </w:r>
          </w:p>
        </w:tc>
        <w:tc>
          <w:tcPr>
            <w:tcW w:w="3005" w:type="dxa"/>
            <w:tcMar/>
          </w:tcPr>
          <w:p w:rsidR="753DE327" w:rsidP="753DE327" w:rsidRDefault="753DE327" w14:paraId="1BD49DC6" w14:textId="00121FA7">
            <w:pPr>
              <w:spacing w:before="0" w:beforeAutospacing="off" w:after="0" w:afterAutospacing="off"/>
              <w:rPr>
                <w:rFonts w:ascii="Arial" w:hAnsi="Arial" w:eastAsia="Arial" w:cs="Arial"/>
              </w:rPr>
            </w:pPr>
            <w:r w:rsidRPr="753DE327" w:rsidR="753DE327">
              <w:rPr>
                <w:rFonts w:ascii="Arial" w:hAnsi="Arial" w:eastAsia="Arial" w:cs="Arial"/>
              </w:rPr>
              <w:t>0.89 ± 0.03</w:t>
            </w:r>
          </w:p>
        </w:tc>
        <w:tc>
          <w:tcPr>
            <w:tcW w:w="3005" w:type="dxa"/>
            <w:tcMar/>
          </w:tcPr>
          <w:p w:rsidR="753DE327" w:rsidP="753DE327" w:rsidRDefault="753DE327" w14:paraId="3B2C642E" w14:textId="4CE42C59">
            <w:pPr>
              <w:spacing w:before="0" w:beforeAutospacing="off" w:after="0" w:afterAutospacing="off"/>
              <w:rPr>
                <w:rFonts w:ascii="Arial" w:hAnsi="Arial" w:eastAsia="Arial" w:cs="Arial"/>
              </w:rPr>
            </w:pPr>
            <w:r w:rsidRPr="753DE327" w:rsidR="753DE327">
              <w:rPr>
                <w:rFonts w:ascii="Arial" w:hAnsi="Arial" w:eastAsia="Arial" w:cs="Arial"/>
              </w:rPr>
              <w:t>0.86 ± 0.04</w:t>
            </w:r>
          </w:p>
        </w:tc>
      </w:tr>
      <w:tr w:rsidR="753DE327" w:rsidTr="753DE327" w14:paraId="5C0B4F87">
        <w:trPr>
          <w:trHeight w:val="300"/>
        </w:trPr>
        <w:tc>
          <w:tcPr>
            <w:tcW w:w="3005" w:type="dxa"/>
            <w:tcMar/>
          </w:tcPr>
          <w:p w:rsidR="753DE327" w:rsidP="753DE327" w:rsidRDefault="753DE327" w14:paraId="41781486" w14:textId="1FDD791D">
            <w:pPr>
              <w:spacing w:before="0" w:beforeAutospacing="off" w:after="0" w:afterAutospacing="off"/>
              <w:rPr>
                <w:rFonts w:ascii="Arial" w:hAnsi="Arial" w:eastAsia="Arial" w:cs="Arial"/>
              </w:rPr>
            </w:pPr>
            <w:r w:rsidRPr="753DE327" w:rsidR="753DE327">
              <w:rPr>
                <w:rFonts w:ascii="Arial" w:hAnsi="Arial" w:eastAsia="Arial" w:cs="Arial"/>
              </w:rPr>
              <w:t>top 5 cech</w:t>
            </w:r>
          </w:p>
        </w:tc>
        <w:tc>
          <w:tcPr>
            <w:tcW w:w="3005" w:type="dxa"/>
            <w:tcMar/>
          </w:tcPr>
          <w:p w:rsidR="753DE327" w:rsidP="753DE327" w:rsidRDefault="753DE327" w14:paraId="54BD69D8" w14:textId="02EB22F8">
            <w:pPr>
              <w:spacing w:before="0" w:beforeAutospacing="off" w:after="0" w:afterAutospacing="off"/>
              <w:rPr>
                <w:rFonts w:ascii="Arial" w:hAnsi="Arial" w:eastAsia="Arial" w:cs="Arial"/>
              </w:rPr>
            </w:pPr>
            <w:r w:rsidRPr="753DE327" w:rsidR="753DE327">
              <w:rPr>
                <w:rFonts w:ascii="Arial" w:hAnsi="Arial" w:eastAsia="Arial" w:cs="Arial"/>
              </w:rPr>
              <w:t>0.88 ± 0.04</w:t>
            </w:r>
          </w:p>
        </w:tc>
        <w:tc>
          <w:tcPr>
            <w:tcW w:w="3005" w:type="dxa"/>
            <w:tcMar/>
          </w:tcPr>
          <w:p w:rsidR="753DE327" w:rsidP="753DE327" w:rsidRDefault="753DE327" w14:paraId="22F0F35D" w14:textId="62856D65">
            <w:pPr>
              <w:spacing w:before="0" w:beforeAutospacing="off" w:after="0" w:afterAutospacing="off"/>
              <w:rPr>
                <w:rFonts w:ascii="Arial" w:hAnsi="Arial" w:eastAsia="Arial" w:cs="Arial"/>
              </w:rPr>
            </w:pPr>
            <w:r w:rsidRPr="753DE327" w:rsidR="753DE327">
              <w:rPr>
                <w:rFonts w:ascii="Arial" w:hAnsi="Arial" w:eastAsia="Arial" w:cs="Arial"/>
              </w:rPr>
              <w:t>0.85 ± 0.04</w:t>
            </w:r>
          </w:p>
        </w:tc>
      </w:tr>
    </w:tbl>
    <w:p w:rsidR="20AE46E1" w:rsidP="753DE327" w:rsidRDefault="20AE46E1" w14:paraId="26AE50E4" w14:textId="3DC694D1">
      <w:pPr>
        <w:pStyle w:val="Heading3"/>
        <w:bidi w:val="0"/>
        <w:rPr>
          <w:rFonts w:ascii="Arial" w:hAnsi="Arial" w:eastAsia="Arial" w:cs="Arial"/>
          <w:b w:val="1"/>
          <w:bCs w:val="1"/>
          <w:noProof w:val="0"/>
          <w:color w:val="0F4761" w:themeColor="accent1" w:themeTint="FF" w:themeShade="BF"/>
          <w:sz w:val="24"/>
          <w:szCs w:val="24"/>
          <w:lang w:val="pl-PL"/>
        </w:rPr>
      </w:pPr>
      <w:r w:rsidRPr="753DE327" w:rsidR="20AE46E1">
        <w:rPr>
          <w:noProof w:val="0"/>
          <w:lang w:val="pl-PL"/>
        </w:rPr>
        <w:t>Kluczowe obserwacje</w:t>
      </w:r>
    </w:p>
    <w:p w:rsidR="20AE46E1" w:rsidP="753DE327" w:rsidRDefault="20AE46E1" w14:paraId="1C072001" w14:textId="486A021A">
      <w:pPr>
        <w:spacing w:before="0" w:beforeAutospacing="off" w:after="0" w:afterAutospacing="off"/>
        <w:rPr>
          <w:rFonts w:ascii="Arial" w:hAnsi="Arial" w:eastAsia="Arial" w:cs="Arial"/>
          <w:b w:val="0"/>
          <w:bCs w:val="0"/>
          <w:noProof w:val="0"/>
          <w:sz w:val="24"/>
          <w:szCs w:val="24"/>
          <w:lang w:val="pl-PL"/>
        </w:rPr>
      </w:pPr>
      <w:r w:rsidRPr="753DE327" w:rsidR="20AE46E1">
        <w:rPr>
          <w:rFonts w:ascii="Arial" w:hAnsi="Arial" w:eastAsia="Arial" w:cs="Arial"/>
          <w:b w:val="0"/>
          <w:bCs w:val="0"/>
          <w:noProof w:val="0"/>
          <w:sz w:val="24"/>
          <w:szCs w:val="24"/>
          <w:lang w:val="pl-PL"/>
        </w:rPr>
        <w:t>Najlepsza wydajność</w:t>
      </w:r>
      <w:r w:rsidRPr="753DE327" w:rsidR="20AE46E1">
        <w:rPr>
          <w:rFonts w:ascii="Arial" w:hAnsi="Arial" w:eastAsia="Arial" w:cs="Arial"/>
          <w:b w:val="0"/>
          <w:bCs w:val="0"/>
          <w:noProof w:val="0"/>
          <w:sz w:val="24"/>
          <w:szCs w:val="24"/>
          <w:lang w:val="pl-PL"/>
        </w:rPr>
        <w:t xml:space="preserve"> została osiągnięta dla modelu wykorzystującego trzy najważniejsze cechy (</w:t>
      </w:r>
      <w:r w:rsidRPr="753DE327" w:rsidR="20AE46E1">
        <w:rPr>
          <w:rFonts w:ascii="Consolas" w:hAnsi="Consolas" w:eastAsia="Consolas" w:cs="Consolas"/>
          <w:b w:val="0"/>
          <w:bCs w:val="0"/>
          <w:noProof w:val="0"/>
          <w:sz w:val="24"/>
          <w:szCs w:val="24"/>
          <w:lang w:val="pl-PL"/>
        </w:rPr>
        <w:t>male_count</w:t>
      </w:r>
      <w:r w:rsidRPr="753DE327" w:rsidR="20AE46E1">
        <w:rPr>
          <w:rFonts w:ascii="Arial" w:hAnsi="Arial" w:eastAsia="Arial" w:cs="Arial"/>
          <w:b w:val="0"/>
          <w:bCs w:val="0"/>
          <w:noProof w:val="0"/>
          <w:sz w:val="24"/>
          <w:szCs w:val="24"/>
          <w:lang w:val="pl-PL"/>
        </w:rPr>
        <w:t xml:space="preserve">, </w:t>
      </w:r>
      <w:r w:rsidRPr="753DE327" w:rsidR="20AE46E1">
        <w:rPr>
          <w:rFonts w:ascii="Consolas" w:hAnsi="Consolas" w:eastAsia="Consolas" w:cs="Consolas"/>
          <w:b w:val="0"/>
          <w:bCs w:val="0"/>
          <w:noProof w:val="0"/>
          <w:color w:val="auto"/>
          <w:sz w:val="24"/>
          <w:szCs w:val="24"/>
          <w:lang w:val="pl-PL" w:eastAsia="en-US" w:bidi="ar-SA"/>
        </w:rPr>
        <w:t>n_injured</w:t>
      </w:r>
      <w:r w:rsidRPr="753DE327" w:rsidR="20AE46E1">
        <w:rPr>
          <w:rFonts w:ascii="Arial" w:hAnsi="Arial" w:eastAsia="Arial" w:cs="Arial"/>
          <w:b w:val="0"/>
          <w:bCs w:val="0"/>
          <w:noProof w:val="0"/>
          <w:sz w:val="24"/>
          <w:szCs w:val="24"/>
          <w:lang w:val="pl-PL"/>
        </w:rPr>
        <w:t xml:space="preserve">, </w:t>
      </w:r>
      <w:r w:rsidRPr="753DE327" w:rsidR="20AE46E1">
        <w:rPr>
          <w:rFonts w:ascii="Consolas" w:hAnsi="Consolas" w:eastAsia="Consolas" w:cs="Consolas"/>
          <w:b w:val="0"/>
          <w:bCs w:val="0"/>
          <w:noProof w:val="0"/>
          <w:color w:val="auto"/>
          <w:sz w:val="24"/>
          <w:szCs w:val="24"/>
          <w:lang w:val="pl-PL" w:eastAsia="en-US" w:bidi="ar-SA"/>
        </w:rPr>
        <w:t>female_count</w:t>
      </w:r>
      <w:r w:rsidRPr="753DE327" w:rsidR="20AE46E1">
        <w:rPr>
          <w:rFonts w:ascii="Arial" w:hAnsi="Arial" w:eastAsia="Arial" w:cs="Arial"/>
          <w:b w:val="0"/>
          <w:bCs w:val="0"/>
          <w:noProof w:val="0"/>
          <w:sz w:val="24"/>
          <w:szCs w:val="24"/>
          <w:lang w:val="pl-PL"/>
        </w:rPr>
        <w:t>). Model ten uzyskał:</w:t>
      </w:r>
    </w:p>
    <w:p w:rsidR="20AE46E1" w:rsidP="753DE327" w:rsidRDefault="20AE46E1" w14:paraId="725D67D9" w14:textId="2BCA566C">
      <w:pPr>
        <w:pStyle w:val="ListParagraph"/>
        <w:numPr>
          <w:ilvl w:val="0"/>
          <w:numId w:val="33"/>
        </w:numPr>
        <w:spacing w:before="0" w:beforeAutospacing="off" w:after="0" w:afterAutospacing="off"/>
        <w:rPr>
          <w:rFonts w:ascii="Arial" w:hAnsi="Arial" w:eastAsia="Arial" w:cs="Arial"/>
          <w:b w:val="0"/>
          <w:bCs w:val="0"/>
          <w:noProof w:val="0"/>
          <w:sz w:val="24"/>
          <w:szCs w:val="24"/>
          <w:lang w:val="pl-PL"/>
        </w:rPr>
      </w:pPr>
      <w:r w:rsidRPr="753DE327" w:rsidR="20AE46E1">
        <w:rPr>
          <w:rFonts w:ascii="Arial" w:hAnsi="Arial" w:eastAsia="Arial" w:cs="Arial"/>
          <w:b w:val="1"/>
          <w:bCs w:val="1"/>
          <w:noProof w:val="0"/>
          <w:sz w:val="24"/>
          <w:szCs w:val="24"/>
          <w:lang w:val="pl-PL"/>
        </w:rPr>
        <w:t>Czułość</w:t>
      </w:r>
      <w:r w:rsidRPr="753DE327" w:rsidR="02C29DB2">
        <w:rPr>
          <w:rFonts w:ascii="Arial" w:hAnsi="Arial" w:eastAsia="Arial" w:cs="Arial"/>
          <w:b w:val="1"/>
          <w:bCs w:val="1"/>
          <w:noProof w:val="0"/>
          <w:sz w:val="24"/>
          <w:szCs w:val="24"/>
          <w:lang w:val="pl-PL"/>
        </w:rPr>
        <w:t>:</w:t>
      </w:r>
      <w:r w:rsidRPr="753DE327" w:rsidR="20AE46E1">
        <w:rPr>
          <w:rFonts w:ascii="Arial" w:hAnsi="Arial" w:eastAsia="Arial" w:cs="Arial"/>
          <w:b w:val="0"/>
          <w:bCs w:val="0"/>
          <w:noProof w:val="0"/>
          <w:sz w:val="24"/>
          <w:szCs w:val="24"/>
          <w:lang w:val="pl-PL"/>
        </w:rPr>
        <w:t xml:space="preserve"> 0.89 (±0.03) - poprawa o 4 punkty procentowe względem modelu bazowego</w:t>
      </w:r>
    </w:p>
    <w:p w:rsidR="20AE46E1" w:rsidP="753DE327" w:rsidRDefault="20AE46E1" w14:paraId="7C04BC9F" w14:textId="6FA7A543">
      <w:pPr>
        <w:pStyle w:val="ListParagraph"/>
        <w:numPr>
          <w:ilvl w:val="0"/>
          <w:numId w:val="33"/>
        </w:numPr>
        <w:spacing w:before="0" w:beforeAutospacing="off" w:after="0" w:afterAutospacing="off"/>
        <w:rPr>
          <w:rFonts w:ascii="Arial" w:hAnsi="Arial" w:eastAsia="Arial" w:cs="Arial"/>
          <w:b w:val="0"/>
          <w:bCs w:val="0"/>
          <w:noProof w:val="0"/>
          <w:sz w:val="24"/>
          <w:szCs w:val="24"/>
          <w:lang w:val="pl-PL"/>
        </w:rPr>
      </w:pPr>
      <w:r w:rsidRPr="753DE327" w:rsidR="20AE46E1">
        <w:rPr>
          <w:rFonts w:ascii="Arial" w:hAnsi="Arial" w:eastAsia="Arial" w:cs="Arial"/>
          <w:b w:val="1"/>
          <w:bCs w:val="1"/>
          <w:noProof w:val="0"/>
          <w:sz w:val="24"/>
          <w:szCs w:val="24"/>
          <w:lang w:val="pl-PL"/>
        </w:rPr>
        <w:t>Swoistość</w:t>
      </w:r>
      <w:r w:rsidRPr="753DE327" w:rsidR="220D8047">
        <w:rPr>
          <w:rFonts w:ascii="Arial" w:hAnsi="Arial" w:eastAsia="Arial" w:cs="Arial"/>
          <w:b w:val="1"/>
          <w:bCs w:val="1"/>
          <w:noProof w:val="0"/>
          <w:sz w:val="24"/>
          <w:szCs w:val="24"/>
          <w:lang w:val="pl-PL"/>
        </w:rPr>
        <w:t>:</w:t>
      </w:r>
      <w:r w:rsidRPr="753DE327" w:rsidR="220D8047">
        <w:rPr>
          <w:rFonts w:ascii="Arial" w:hAnsi="Arial" w:eastAsia="Arial" w:cs="Arial"/>
          <w:b w:val="0"/>
          <w:bCs w:val="0"/>
          <w:noProof w:val="0"/>
          <w:sz w:val="24"/>
          <w:szCs w:val="24"/>
          <w:lang w:val="pl-PL"/>
        </w:rPr>
        <w:t xml:space="preserve"> </w:t>
      </w:r>
      <w:r w:rsidRPr="753DE327" w:rsidR="20AE46E1">
        <w:rPr>
          <w:rFonts w:ascii="Arial" w:hAnsi="Arial" w:eastAsia="Arial" w:cs="Arial"/>
          <w:b w:val="0"/>
          <w:bCs w:val="0"/>
          <w:noProof w:val="0"/>
          <w:sz w:val="24"/>
          <w:szCs w:val="24"/>
          <w:lang w:val="pl-PL"/>
        </w:rPr>
        <w:t>0.86 (±0.04) - poprawa o 4 punkty procentowe</w:t>
      </w:r>
    </w:p>
    <w:p w:rsidR="20AE46E1" w:rsidP="753DE327" w:rsidRDefault="20AE46E1" w14:paraId="13FD1236" w14:textId="5146371B">
      <w:pPr>
        <w:spacing w:before="240" w:beforeAutospacing="off" w:after="240" w:afterAutospacing="off"/>
        <w:rPr>
          <w:rFonts w:ascii="Arial" w:hAnsi="Arial" w:eastAsia="Arial" w:cs="Arial"/>
          <w:b w:val="0"/>
          <w:bCs w:val="0"/>
          <w:noProof w:val="0"/>
          <w:sz w:val="24"/>
          <w:szCs w:val="24"/>
          <w:lang w:val="pl-PL"/>
        </w:rPr>
      </w:pPr>
      <w:r w:rsidRPr="753DE327" w:rsidR="20AE46E1">
        <w:rPr>
          <w:rFonts w:ascii="Arial" w:hAnsi="Arial" w:eastAsia="Arial" w:cs="Arial"/>
          <w:b w:val="0"/>
          <w:bCs w:val="0"/>
          <w:noProof w:val="0"/>
          <w:sz w:val="24"/>
          <w:szCs w:val="24"/>
          <w:lang w:val="pl-PL"/>
        </w:rPr>
        <w:t>Kombinacja dwóch głównych cech</w:t>
      </w:r>
      <w:r w:rsidRPr="753DE327" w:rsidR="20AE46E1">
        <w:rPr>
          <w:rFonts w:ascii="Arial" w:hAnsi="Arial" w:eastAsia="Arial" w:cs="Arial"/>
          <w:b w:val="0"/>
          <w:bCs w:val="0"/>
          <w:noProof w:val="0"/>
          <w:sz w:val="24"/>
          <w:szCs w:val="24"/>
          <w:lang w:val="pl-PL"/>
        </w:rPr>
        <w:t xml:space="preserve"> (</w:t>
      </w:r>
      <w:r w:rsidRPr="753DE327" w:rsidR="20AE46E1">
        <w:rPr>
          <w:rFonts w:ascii="Consolas" w:hAnsi="Consolas" w:eastAsia="Consolas" w:cs="Consolas"/>
          <w:b w:val="0"/>
          <w:bCs w:val="0"/>
          <w:noProof w:val="0"/>
          <w:sz w:val="24"/>
          <w:szCs w:val="24"/>
          <w:lang w:val="pl-PL"/>
        </w:rPr>
        <w:t>male_count</w:t>
      </w:r>
      <w:r w:rsidRPr="753DE327" w:rsidR="20AE46E1">
        <w:rPr>
          <w:rFonts w:ascii="Arial" w:hAnsi="Arial" w:eastAsia="Arial" w:cs="Arial"/>
          <w:b w:val="0"/>
          <w:bCs w:val="0"/>
          <w:noProof w:val="0"/>
          <w:sz w:val="24"/>
          <w:szCs w:val="24"/>
          <w:lang w:val="pl-PL"/>
        </w:rPr>
        <w:t xml:space="preserve">, </w:t>
      </w:r>
      <w:r w:rsidRPr="753DE327" w:rsidR="20AE46E1">
        <w:rPr>
          <w:rFonts w:ascii="Consolas" w:hAnsi="Consolas" w:eastAsia="Consolas" w:cs="Consolas"/>
          <w:b w:val="0"/>
          <w:bCs w:val="0"/>
          <w:noProof w:val="0"/>
          <w:sz w:val="24"/>
          <w:szCs w:val="24"/>
          <w:lang w:val="pl-PL"/>
        </w:rPr>
        <w:t>n_injured</w:t>
      </w:r>
      <w:r w:rsidRPr="753DE327" w:rsidR="20AE46E1">
        <w:rPr>
          <w:rFonts w:ascii="Arial" w:hAnsi="Arial" w:eastAsia="Arial" w:cs="Arial"/>
          <w:b w:val="0"/>
          <w:bCs w:val="0"/>
          <w:noProof w:val="0"/>
          <w:sz w:val="24"/>
          <w:szCs w:val="24"/>
          <w:lang w:val="pl-PL"/>
        </w:rPr>
        <w:t>) również przewyższa model bazowy:</w:t>
      </w:r>
    </w:p>
    <w:p w:rsidR="20AE46E1" w:rsidP="753DE327" w:rsidRDefault="20AE46E1" w14:paraId="15C4021A" w14:textId="0DBA8DFE">
      <w:pPr>
        <w:pStyle w:val="ListParagraph"/>
        <w:numPr>
          <w:ilvl w:val="0"/>
          <w:numId w:val="34"/>
        </w:numPr>
        <w:spacing w:before="0" w:beforeAutospacing="off" w:after="0" w:afterAutospacing="off"/>
        <w:rPr>
          <w:rFonts w:ascii="Arial" w:hAnsi="Arial" w:eastAsia="Arial" w:cs="Arial"/>
          <w:b w:val="0"/>
          <w:bCs w:val="0"/>
          <w:noProof w:val="0"/>
          <w:sz w:val="24"/>
          <w:szCs w:val="24"/>
          <w:lang w:val="pl-PL"/>
        </w:rPr>
      </w:pPr>
      <w:r w:rsidRPr="753DE327" w:rsidR="20AE46E1">
        <w:rPr>
          <w:rFonts w:ascii="Arial" w:hAnsi="Arial" w:eastAsia="Arial" w:cs="Arial"/>
          <w:b w:val="1"/>
          <w:bCs w:val="1"/>
          <w:noProof w:val="0"/>
          <w:sz w:val="24"/>
          <w:szCs w:val="24"/>
          <w:lang w:val="pl-PL"/>
        </w:rPr>
        <w:t>Czułość:</w:t>
      </w:r>
      <w:r w:rsidRPr="753DE327" w:rsidR="20AE46E1">
        <w:rPr>
          <w:rFonts w:ascii="Arial" w:hAnsi="Arial" w:eastAsia="Arial" w:cs="Arial"/>
          <w:b w:val="0"/>
          <w:bCs w:val="0"/>
          <w:noProof w:val="0"/>
          <w:sz w:val="24"/>
          <w:szCs w:val="24"/>
          <w:lang w:val="pl-PL"/>
        </w:rPr>
        <w:t xml:space="preserve"> 0.87 (±0.03) - poprawa o 2 punkty procentowe</w:t>
      </w:r>
    </w:p>
    <w:p w:rsidR="20AE46E1" w:rsidP="753DE327" w:rsidRDefault="20AE46E1" w14:paraId="33152EEB" w14:textId="6A6117B4">
      <w:pPr>
        <w:pStyle w:val="ListParagraph"/>
        <w:numPr>
          <w:ilvl w:val="0"/>
          <w:numId w:val="34"/>
        </w:numPr>
        <w:spacing w:before="0" w:beforeAutospacing="off" w:after="0" w:afterAutospacing="off"/>
        <w:rPr>
          <w:rFonts w:ascii="Arial" w:hAnsi="Arial" w:eastAsia="Arial" w:cs="Arial"/>
          <w:b w:val="0"/>
          <w:bCs w:val="0"/>
          <w:noProof w:val="0"/>
          <w:sz w:val="24"/>
          <w:szCs w:val="24"/>
          <w:lang w:val="pl-PL"/>
        </w:rPr>
      </w:pPr>
      <w:r w:rsidRPr="753DE327" w:rsidR="20AE46E1">
        <w:rPr>
          <w:rFonts w:ascii="Arial" w:hAnsi="Arial" w:eastAsia="Arial" w:cs="Arial"/>
          <w:b w:val="1"/>
          <w:bCs w:val="1"/>
          <w:noProof w:val="0"/>
          <w:sz w:val="24"/>
          <w:szCs w:val="24"/>
          <w:lang w:val="pl-PL"/>
        </w:rPr>
        <w:t>Swoistość:</w:t>
      </w:r>
      <w:r w:rsidRPr="753DE327" w:rsidR="20AE46E1">
        <w:rPr>
          <w:rFonts w:ascii="Arial" w:hAnsi="Arial" w:eastAsia="Arial" w:cs="Arial"/>
          <w:b w:val="0"/>
          <w:bCs w:val="0"/>
          <w:noProof w:val="0"/>
          <w:sz w:val="24"/>
          <w:szCs w:val="24"/>
          <w:lang w:val="pl-PL"/>
        </w:rPr>
        <w:t xml:space="preserve"> 0.84 (±0.04) - poprawa o 2 punkty procentowe</w:t>
      </w:r>
    </w:p>
    <w:p w:rsidR="20AE46E1" w:rsidP="753DE327" w:rsidRDefault="20AE46E1" w14:paraId="237CF5FC" w14:textId="28D8CA0B">
      <w:pPr>
        <w:spacing w:before="240" w:beforeAutospacing="off" w:after="0" w:afterAutospacing="off"/>
        <w:rPr>
          <w:rFonts w:ascii="Arial" w:hAnsi="Arial" w:eastAsia="Arial" w:cs="Arial"/>
          <w:b w:val="0"/>
          <w:bCs w:val="0"/>
          <w:noProof w:val="0"/>
          <w:sz w:val="24"/>
          <w:szCs w:val="24"/>
          <w:lang w:val="pl-PL"/>
        </w:rPr>
      </w:pPr>
      <w:r w:rsidRPr="753DE327" w:rsidR="20AE46E1">
        <w:rPr>
          <w:rFonts w:ascii="Arial" w:hAnsi="Arial" w:eastAsia="Arial" w:cs="Arial"/>
          <w:b w:val="0"/>
          <w:bCs w:val="0"/>
          <w:noProof w:val="0"/>
          <w:sz w:val="24"/>
          <w:szCs w:val="24"/>
          <w:lang w:val="pl-PL"/>
        </w:rPr>
        <w:t xml:space="preserve">Pojedyncza cecha </w:t>
      </w:r>
      <w:r w:rsidRPr="753DE327" w:rsidR="20AE46E1">
        <w:rPr>
          <w:rFonts w:ascii="Consolas" w:hAnsi="Consolas" w:eastAsia="Consolas" w:cs="Consolas"/>
          <w:b w:val="0"/>
          <w:bCs w:val="0"/>
          <w:noProof w:val="0"/>
          <w:sz w:val="24"/>
          <w:szCs w:val="24"/>
          <w:lang w:val="pl-PL"/>
        </w:rPr>
        <w:t>male_count</w:t>
      </w:r>
      <w:r w:rsidRPr="753DE327" w:rsidR="20AE46E1">
        <w:rPr>
          <w:rFonts w:ascii="Arial" w:hAnsi="Arial" w:eastAsia="Arial" w:cs="Arial"/>
          <w:b w:val="0"/>
          <w:bCs w:val="0"/>
          <w:noProof w:val="0"/>
          <w:sz w:val="24"/>
          <w:szCs w:val="24"/>
          <w:lang w:val="pl-PL"/>
        </w:rPr>
        <w:t xml:space="preserve"> wykazała umiarkowaną wydajność predykcyjną:</w:t>
      </w:r>
    </w:p>
    <w:p w:rsidR="20AE46E1" w:rsidP="753DE327" w:rsidRDefault="20AE46E1" w14:paraId="48FF3F85" w14:textId="4B54A5DC">
      <w:pPr>
        <w:pStyle w:val="ListParagraph"/>
        <w:numPr>
          <w:ilvl w:val="0"/>
          <w:numId w:val="35"/>
        </w:numPr>
        <w:spacing w:before="0" w:beforeAutospacing="off" w:after="0" w:afterAutospacing="off"/>
        <w:rPr>
          <w:rFonts w:ascii="Arial" w:hAnsi="Arial" w:eastAsia="Arial" w:cs="Arial"/>
          <w:b w:val="0"/>
          <w:bCs w:val="0"/>
          <w:noProof w:val="0"/>
          <w:sz w:val="24"/>
          <w:szCs w:val="24"/>
          <w:lang w:val="pl-PL"/>
        </w:rPr>
      </w:pPr>
      <w:r w:rsidRPr="753DE327" w:rsidR="20AE46E1">
        <w:rPr>
          <w:rFonts w:ascii="Arial" w:hAnsi="Arial" w:eastAsia="Arial" w:cs="Arial"/>
          <w:b w:val="1"/>
          <w:bCs w:val="1"/>
          <w:noProof w:val="0"/>
          <w:sz w:val="24"/>
          <w:szCs w:val="24"/>
          <w:lang w:val="pl-PL"/>
        </w:rPr>
        <w:t>Czułość:</w:t>
      </w:r>
      <w:r w:rsidRPr="753DE327" w:rsidR="20AE46E1">
        <w:rPr>
          <w:rFonts w:ascii="Arial" w:hAnsi="Arial" w:eastAsia="Arial" w:cs="Arial"/>
          <w:b w:val="0"/>
          <w:bCs w:val="0"/>
          <w:noProof w:val="0"/>
          <w:sz w:val="24"/>
          <w:szCs w:val="24"/>
          <w:lang w:val="pl-PL"/>
        </w:rPr>
        <w:t xml:space="preserve"> 0.78 (±0.06)</w:t>
      </w:r>
    </w:p>
    <w:p w:rsidR="20AE46E1" w:rsidP="753DE327" w:rsidRDefault="20AE46E1" w14:paraId="702DA103" w14:textId="4BAB192D">
      <w:pPr>
        <w:pStyle w:val="ListParagraph"/>
        <w:numPr>
          <w:ilvl w:val="0"/>
          <w:numId w:val="35"/>
        </w:numPr>
        <w:spacing w:before="0" w:beforeAutospacing="off" w:after="0" w:afterAutospacing="off"/>
        <w:rPr>
          <w:rFonts w:ascii="Arial" w:hAnsi="Arial" w:eastAsia="Arial" w:cs="Arial"/>
          <w:b w:val="0"/>
          <w:bCs w:val="0"/>
          <w:noProof w:val="0"/>
          <w:sz w:val="24"/>
          <w:szCs w:val="24"/>
          <w:lang w:val="pl-PL"/>
        </w:rPr>
      </w:pPr>
      <w:r w:rsidRPr="753DE327" w:rsidR="20AE46E1">
        <w:rPr>
          <w:rFonts w:ascii="Arial" w:hAnsi="Arial" w:eastAsia="Arial" w:cs="Arial"/>
          <w:b w:val="1"/>
          <w:bCs w:val="1"/>
          <w:noProof w:val="0"/>
          <w:sz w:val="24"/>
          <w:szCs w:val="24"/>
          <w:lang w:val="pl-PL"/>
        </w:rPr>
        <w:t>Swoistość:</w:t>
      </w:r>
      <w:r w:rsidRPr="753DE327" w:rsidR="20AE46E1">
        <w:rPr>
          <w:rFonts w:ascii="Arial" w:hAnsi="Arial" w:eastAsia="Arial" w:cs="Arial"/>
          <w:b w:val="0"/>
          <w:bCs w:val="0"/>
          <w:noProof w:val="0"/>
          <w:sz w:val="24"/>
          <w:szCs w:val="24"/>
          <w:lang w:val="pl-PL"/>
        </w:rPr>
        <w:t xml:space="preserve"> 0.75 (±0.07)</w:t>
      </w:r>
    </w:p>
    <w:p w:rsidR="20AE46E1" w:rsidP="753DE327" w:rsidRDefault="20AE46E1" w14:paraId="7429A7CF" w14:textId="71E1E857">
      <w:pPr>
        <w:pStyle w:val="Heading3"/>
        <w:bidi w:val="0"/>
        <w:rPr>
          <w:rFonts w:ascii="Arial" w:hAnsi="Arial" w:eastAsia="Arial" w:cs="Arial"/>
          <w:b w:val="1"/>
          <w:bCs w:val="1"/>
          <w:noProof w:val="0"/>
          <w:color w:val="0F4761" w:themeColor="accent1" w:themeTint="FF" w:themeShade="BF"/>
          <w:sz w:val="24"/>
          <w:szCs w:val="24"/>
          <w:lang w:val="pl-PL"/>
        </w:rPr>
      </w:pPr>
      <w:r w:rsidRPr="753DE327" w:rsidR="20AE46E1">
        <w:rPr>
          <w:noProof w:val="0"/>
          <w:lang w:val="pl-PL"/>
        </w:rPr>
        <w:t>Wnioski praktyczne</w:t>
      </w:r>
    </w:p>
    <w:p w:rsidR="20AE46E1" w:rsidP="753DE327" w:rsidRDefault="20AE46E1" w14:paraId="2DECD094" w14:textId="28E618E3">
      <w:pPr>
        <w:pStyle w:val="ListParagraph"/>
        <w:numPr>
          <w:ilvl w:val="0"/>
          <w:numId w:val="37"/>
        </w:numPr>
        <w:spacing w:before="0" w:beforeAutospacing="off" w:after="0" w:afterAutospacing="off"/>
        <w:rPr>
          <w:rFonts w:ascii="Arial" w:hAnsi="Arial" w:eastAsia="Arial" w:cs="Arial"/>
          <w:noProof w:val="0"/>
          <w:sz w:val="24"/>
          <w:szCs w:val="24"/>
          <w:lang w:val="pl-PL"/>
        </w:rPr>
      </w:pPr>
      <w:r w:rsidRPr="753DE327" w:rsidR="20AE46E1">
        <w:rPr>
          <w:rFonts w:ascii="Arial" w:hAnsi="Arial" w:eastAsia="Arial" w:cs="Arial"/>
          <w:b w:val="1"/>
          <w:bCs w:val="1"/>
          <w:noProof w:val="0"/>
          <w:sz w:val="24"/>
          <w:szCs w:val="24"/>
          <w:lang w:val="pl-PL"/>
        </w:rPr>
        <w:t>Dominacja cech płciowych</w:t>
      </w:r>
      <w:r w:rsidRPr="753DE327" w:rsidR="20AE46E1">
        <w:rPr>
          <w:rFonts w:ascii="Arial" w:hAnsi="Arial" w:eastAsia="Arial" w:cs="Arial"/>
          <w:noProof w:val="0"/>
          <w:sz w:val="24"/>
          <w:szCs w:val="24"/>
          <w:lang w:val="pl-PL"/>
        </w:rPr>
        <w:t xml:space="preserve"> - liczba mężczyzn zaangażowanych w incydent jest najsilniejszym </w:t>
      </w:r>
      <w:r w:rsidRPr="753DE327" w:rsidR="20AE46E1">
        <w:rPr>
          <w:rFonts w:ascii="Arial" w:hAnsi="Arial" w:eastAsia="Arial" w:cs="Arial"/>
          <w:noProof w:val="0"/>
          <w:sz w:val="24"/>
          <w:szCs w:val="24"/>
          <w:lang w:val="pl-PL"/>
        </w:rPr>
        <w:t>predyktorem</w:t>
      </w:r>
      <w:r w:rsidRPr="753DE327" w:rsidR="20AE46E1">
        <w:rPr>
          <w:rFonts w:ascii="Arial" w:hAnsi="Arial" w:eastAsia="Arial" w:cs="Arial"/>
          <w:noProof w:val="0"/>
          <w:sz w:val="24"/>
          <w:szCs w:val="24"/>
          <w:lang w:val="pl-PL"/>
        </w:rPr>
        <w:t xml:space="preserve"> śmiertelności, co może odzwierciedlać różnice w </w:t>
      </w:r>
      <w:r w:rsidRPr="753DE327" w:rsidR="20AE46E1">
        <w:rPr>
          <w:rFonts w:ascii="Arial" w:hAnsi="Arial" w:eastAsia="Arial" w:cs="Arial"/>
          <w:noProof w:val="0"/>
          <w:sz w:val="24"/>
          <w:szCs w:val="24"/>
          <w:lang w:val="pl-PL"/>
        </w:rPr>
        <w:t>zachowaniach</w:t>
      </w:r>
      <w:r w:rsidRPr="753DE327" w:rsidR="20AE46E1">
        <w:rPr>
          <w:rFonts w:ascii="Arial" w:hAnsi="Arial" w:eastAsia="Arial" w:cs="Arial"/>
          <w:noProof w:val="0"/>
          <w:sz w:val="24"/>
          <w:szCs w:val="24"/>
          <w:lang w:val="pl-PL"/>
        </w:rPr>
        <w:t xml:space="preserve"> ryzykownych.</w:t>
      </w:r>
    </w:p>
    <w:p w:rsidR="20AE46E1" w:rsidP="753DE327" w:rsidRDefault="20AE46E1" w14:paraId="3429C09F" w14:textId="4B79ABCF">
      <w:pPr>
        <w:pStyle w:val="ListParagraph"/>
        <w:numPr>
          <w:ilvl w:val="0"/>
          <w:numId w:val="37"/>
        </w:numPr>
        <w:spacing w:before="0" w:beforeAutospacing="off" w:after="0" w:afterAutospacing="off"/>
        <w:rPr>
          <w:rFonts w:ascii="Arial" w:hAnsi="Arial" w:eastAsia="Arial" w:cs="Arial"/>
          <w:noProof w:val="0"/>
          <w:sz w:val="24"/>
          <w:szCs w:val="24"/>
          <w:lang w:val="pl-PL"/>
        </w:rPr>
      </w:pPr>
      <w:r w:rsidRPr="753DE327" w:rsidR="20AE46E1">
        <w:rPr>
          <w:rFonts w:ascii="Arial" w:hAnsi="Arial" w:eastAsia="Arial" w:cs="Arial"/>
          <w:b w:val="1"/>
          <w:bCs w:val="1"/>
          <w:noProof w:val="0"/>
          <w:sz w:val="24"/>
          <w:szCs w:val="24"/>
          <w:lang w:val="pl-PL"/>
        </w:rPr>
        <w:t>Synergia cech</w:t>
      </w:r>
      <w:r w:rsidRPr="753DE327" w:rsidR="20AE46E1">
        <w:rPr>
          <w:rFonts w:ascii="Arial" w:hAnsi="Arial" w:eastAsia="Arial" w:cs="Arial"/>
          <w:noProof w:val="0"/>
          <w:sz w:val="24"/>
          <w:szCs w:val="24"/>
          <w:lang w:val="pl-PL"/>
        </w:rPr>
        <w:t xml:space="preserve"> - kombinacja </w:t>
      </w:r>
      <w:r w:rsidRPr="753DE327" w:rsidR="20AE46E1">
        <w:rPr>
          <w:rFonts w:ascii="Consolas" w:hAnsi="Consolas" w:eastAsia="Consolas" w:cs="Consolas"/>
          <w:noProof w:val="0"/>
          <w:sz w:val="24"/>
          <w:szCs w:val="24"/>
          <w:lang w:val="pl-PL"/>
        </w:rPr>
        <w:t>male_count</w:t>
      </w:r>
      <w:r w:rsidRPr="753DE327" w:rsidR="20AE46E1">
        <w:rPr>
          <w:rFonts w:ascii="Arial" w:hAnsi="Arial" w:eastAsia="Arial" w:cs="Arial"/>
          <w:noProof w:val="0"/>
          <w:sz w:val="24"/>
          <w:szCs w:val="24"/>
          <w:lang w:val="pl-PL"/>
        </w:rPr>
        <w:t xml:space="preserve"> i </w:t>
      </w:r>
      <w:r w:rsidRPr="753DE327" w:rsidR="20AE46E1">
        <w:rPr>
          <w:rFonts w:ascii="Consolas" w:hAnsi="Consolas" w:eastAsia="Consolas" w:cs="Consolas"/>
          <w:noProof w:val="0"/>
          <w:sz w:val="24"/>
          <w:szCs w:val="24"/>
          <w:lang w:val="pl-PL"/>
        </w:rPr>
        <w:t>n_injured</w:t>
      </w:r>
      <w:r w:rsidRPr="753DE327" w:rsidR="20AE46E1">
        <w:rPr>
          <w:rFonts w:ascii="Arial" w:hAnsi="Arial" w:eastAsia="Arial" w:cs="Arial"/>
          <w:noProof w:val="0"/>
          <w:sz w:val="24"/>
          <w:szCs w:val="24"/>
          <w:lang w:val="pl-PL"/>
        </w:rPr>
        <w:t xml:space="preserve"> tworzy szczególnie efektywny model predykcyjny, sugerując, że te zmienne zawierają komplementarne informacje.</w:t>
      </w:r>
    </w:p>
    <w:p w:rsidR="20AE46E1" w:rsidP="753DE327" w:rsidRDefault="20AE46E1" w14:paraId="58C321D0" w14:textId="447C82C9">
      <w:pPr>
        <w:pStyle w:val="ListParagraph"/>
        <w:numPr>
          <w:ilvl w:val="0"/>
          <w:numId w:val="37"/>
        </w:numPr>
        <w:spacing w:before="0" w:beforeAutospacing="off" w:after="0" w:afterAutospacing="off"/>
        <w:rPr>
          <w:rFonts w:ascii="Arial" w:hAnsi="Arial" w:eastAsia="Arial" w:cs="Arial"/>
          <w:noProof w:val="0"/>
          <w:sz w:val="24"/>
          <w:szCs w:val="24"/>
          <w:lang w:val="pl-PL"/>
        </w:rPr>
      </w:pPr>
      <w:r w:rsidRPr="753DE327" w:rsidR="20AE46E1">
        <w:rPr>
          <w:rFonts w:ascii="Arial" w:hAnsi="Arial" w:eastAsia="Arial" w:cs="Arial"/>
          <w:b w:val="1"/>
          <w:bCs w:val="1"/>
          <w:noProof w:val="0"/>
          <w:sz w:val="24"/>
          <w:szCs w:val="24"/>
          <w:lang w:val="pl-PL"/>
        </w:rPr>
        <w:t>Optymalna redukcja</w:t>
      </w:r>
      <w:r w:rsidRPr="753DE327" w:rsidR="20AE46E1">
        <w:rPr>
          <w:rFonts w:ascii="Arial" w:hAnsi="Arial" w:eastAsia="Arial" w:cs="Arial"/>
          <w:noProof w:val="0"/>
          <w:sz w:val="24"/>
          <w:szCs w:val="24"/>
          <w:lang w:val="pl-PL"/>
        </w:rPr>
        <w:t xml:space="preserve"> - model z trzema kluczowymi cechami znacząco przewyższa model pełny, wskazując na obecność szumu w dodatkowych zmiennych.</w:t>
      </w:r>
    </w:p>
    <w:p w:rsidR="20AE46E1" w:rsidP="753DE327" w:rsidRDefault="20AE46E1" w14:paraId="3B3F99BB" w14:textId="318227C1">
      <w:pPr>
        <w:pStyle w:val="ListParagraph"/>
        <w:numPr>
          <w:ilvl w:val="0"/>
          <w:numId w:val="37"/>
        </w:numPr>
        <w:spacing w:before="0" w:beforeAutospacing="off" w:after="0" w:afterAutospacing="off"/>
        <w:rPr>
          <w:rFonts w:ascii="Arial" w:hAnsi="Arial" w:eastAsia="Arial" w:cs="Arial"/>
          <w:noProof w:val="0"/>
          <w:sz w:val="24"/>
          <w:szCs w:val="24"/>
          <w:lang w:val="pl-PL"/>
        </w:rPr>
      </w:pPr>
      <w:r w:rsidRPr="753DE327" w:rsidR="20AE46E1">
        <w:rPr>
          <w:rFonts w:ascii="Arial" w:hAnsi="Arial" w:eastAsia="Arial" w:cs="Arial"/>
          <w:b w:val="1"/>
          <w:bCs w:val="1"/>
          <w:noProof w:val="0"/>
          <w:sz w:val="24"/>
          <w:szCs w:val="24"/>
          <w:lang w:val="pl-PL"/>
        </w:rPr>
        <w:t>Stabilność predykcji</w:t>
      </w:r>
      <w:r w:rsidRPr="753DE327" w:rsidR="20AE46E1">
        <w:rPr>
          <w:rFonts w:ascii="Arial" w:hAnsi="Arial" w:eastAsia="Arial" w:cs="Arial"/>
          <w:noProof w:val="0"/>
          <w:sz w:val="24"/>
          <w:szCs w:val="24"/>
          <w:lang w:val="pl-PL"/>
        </w:rPr>
        <w:t xml:space="preserve"> - mniejsze odchylenia standardowe w uproszczonych modelach świadczą o większej niezawodności wyników.</w:t>
      </w:r>
    </w:p>
    <w:p w:rsidR="638E78D1" w:rsidP="753DE327" w:rsidRDefault="638E78D1" w14:paraId="5EEE5B05" w14:textId="0D2DCD1F">
      <w:pPr>
        <w:pStyle w:val="Heading2"/>
        <w:rPr>
          <w:noProof w:val="0"/>
          <w:lang w:val="pl-PL"/>
        </w:rPr>
      </w:pPr>
      <w:r w:rsidRPr="753DE327" w:rsidR="638E78D1">
        <w:rPr>
          <w:noProof w:val="0"/>
          <w:lang w:val="pl-PL"/>
        </w:rPr>
        <w:t xml:space="preserve">Użycie </w:t>
      </w:r>
      <w:r w:rsidRPr="753DE327" w:rsidR="638E78D1">
        <w:rPr>
          <w:noProof w:val="0"/>
          <w:lang w:val="pl-PL"/>
        </w:rPr>
        <w:t>random</w:t>
      </w:r>
      <w:r w:rsidRPr="753DE327" w:rsidR="638E78D1">
        <w:rPr>
          <w:noProof w:val="0"/>
          <w:lang w:val="pl-PL"/>
        </w:rPr>
        <w:t xml:space="preserve"> </w:t>
      </w:r>
      <w:r w:rsidRPr="753DE327" w:rsidR="638E78D1">
        <w:rPr>
          <w:noProof w:val="0"/>
          <w:lang w:val="pl-PL"/>
        </w:rPr>
        <w:t>forest</w:t>
      </w:r>
    </w:p>
    <w:p w:rsidR="31604193" w:rsidP="753DE327" w:rsidRDefault="31604193" w14:paraId="7430CC49" w14:textId="480D0A20">
      <w:pPr>
        <w:pStyle w:val="Normal"/>
        <w:spacing w:before="0" w:beforeAutospacing="off" w:after="0" w:afterAutospacing="off"/>
        <w:ind w:left="0"/>
        <w:rPr>
          <w:rFonts w:ascii="Arial" w:hAnsi="Arial" w:eastAsia="Arial" w:cs="Arial"/>
          <w:noProof w:val="0"/>
          <w:sz w:val="24"/>
          <w:szCs w:val="24"/>
          <w:lang w:val="pl-PL"/>
        </w:rPr>
      </w:pPr>
      <w:r w:rsidR="31604193">
        <w:drawing>
          <wp:inline wp14:editId="57D78A0A" wp14:anchorId="35CD04DF">
            <wp:extent cx="5724525" cy="4286250"/>
            <wp:effectExtent l="0" t="0" r="0" b="0"/>
            <wp:docPr id="5453494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45349471" name=""/>
                    <pic:cNvPicPr/>
                  </pic:nvPicPr>
                  <pic:blipFill>
                    <a:blip xmlns:r="http://schemas.openxmlformats.org/officeDocument/2006/relationships" r:embed="rId986943778">
                      <a:extLst>
                        <a:ext xmlns:a="http://schemas.openxmlformats.org/drawingml/2006/main" uri="{28A0092B-C50C-407E-A947-70E740481C1C}">
                          <a14:useLocalDpi xmlns:a14="http://schemas.microsoft.com/office/drawing/2010/main" val="0"/>
                        </a:ext>
                      </a:extLst>
                    </a:blip>
                    <a:stretch>
                      <a:fillRect/>
                    </a:stretch>
                  </pic:blipFill>
                  <pic:spPr>
                    <a:xfrm>
                      <a:off x="0" y="0"/>
                      <a:ext cx="5724525" cy="4286250"/>
                    </a:xfrm>
                    <a:prstGeom prst="rect">
                      <a:avLst/>
                    </a:prstGeom>
                  </pic:spPr>
                </pic:pic>
              </a:graphicData>
            </a:graphic>
          </wp:inline>
        </w:drawing>
      </w:r>
    </w:p>
    <w:p w:rsidR="31604193" w:rsidP="753DE327" w:rsidRDefault="31604193" w14:paraId="1E52182B" w14:textId="4DB4890F">
      <w:pPr>
        <w:pStyle w:val="Normal"/>
        <w:spacing w:before="0" w:beforeAutospacing="off" w:after="0" w:afterAutospacing="off"/>
        <w:ind w:left="0"/>
        <w:rPr>
          <w:rFonts w:ascii="Arial" w:hAnsi="Arial" w:eastAsia="Arial" w:cs="Arial"/>
          <w:noProof w:val="0"/>
          <w:sz w:val="24"/>
          <w:szCs w:val="24"/>
          <w:lang w:val="pl-PL"/>
        </w:rPr>
      </w:pPr>
      <w:r w:rsidR="31604193">
        <w:drawing>
          <wp:inline wp14:editId="3EBCB4F3" wp14:anchorId="2579BF66">
            <wp:extent cx="5724525" cy="4286250"/>
            <wp:effectExtent l="0" t="0" r="0" b="0"/>
            <wp:docPr id="4441113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4111356" name=""/>
                    <pic:cNvPicPr/>
                  </pic:nvPicPr>
                  <pic:blipFill>
                    <a:blip xmlns:r="http://schemas.openxmlformats.org/officeDocument/2006/relationships" r:embed="rId103131626">
                      <a:extLst>
                        <a:ext xmlns:a="http://schemas.openxmlformats.org/drawingml/2006/main" uri="{28A0092B-C50C-407E-A947-70E740481C1C}">
                          <a14:useLocalDpi xmlns:a14="http://schemas.microsoft.com/office/drawing/2010/main" val="0"/>
                        </a:ext>
                      </a:extLst>
                    </a:blip>
                    <a:stretch>
                      <a:fillRect/>
                    </a:stretch>
                  </pic:blipFill>
                  <pic:spPr>
                    <a:xfrm>
                      <a:off x="0" y="0"/>
                      <a:ext cx="5724525" cy="4286250"/>
                    </a:xfrm>
                    <a:prstGeom prst="rect">
                      <a:avLst/>
                    </a:prstGeom>
                  </pic:spPr>
                </pic:pic>
              </a:graphicData>
            </a:graphic>
          </wp:inline>
        </w:drawing>
      </w:r>
    </w:p>
    <w:p w:rsidR="30BDB4B6" w:rsidP="753DE327" w:rsidRDefault="30BDB4B6" w14:paraId="353991B8" w14:textId="0BE957E6">
      <w:pPr>
        <w:pStyle w:val="Heading1"/>
        <w:spacing w:before="240" w:beforeAutospacing="off" w:after="240" w:afterAutospacing="off"/>
        <w:jc w:val="both"/>
        <w:rPr>
          <w:rFonts w:ascii="Arial" w:hAnsi="Arial" w:eastAsia="Arial" w:cs="Arial"/>
          <w:b w:val="0"/>
          <w:bCs w:val="0"/>
          <w:i w:val="0"/>
          <w:iCs w:val="0"/>
          <w:caps w:val="0"/>
          <w:smallCaps w:val="0"/>
          <w:noProof w:val="0"/>
          <w:color w:val="0F4761" w:themeColor="accent1" w:themeTint="FF" w:themeShade="BF"/>
          <w:sz w:val="40"/>
          <w:szCs w:val="40"/>
          <w:lang w:val="pl-PL"/>
        </w:rPr>
      </w:pPr>
      <w:r w:rsidRPr="753DE327" w:rsidR="30BDB4B6">
        <w:rPr>
          <w:rFonts w:ascii="Arial" w:hAnsi="Arial" w:eastAsia="Arial" w:cs="Arial"/>
          <w:b w:val="0"/>
          <w:bCs w:val="0"/>
          <w:i w:val="0"/>
          <w:iCs w:val="0"/>
          <w:caps w:val="0"/>
          <w:smallCaps w:val="0"/>
          <w:noProof w:val="0"/>
          <w:color w:val="0F4761" w:themeColor="accent1" w:themeTint="FF" w:themeShade="BF"/>
          <w:sz w:val="40"/>
          <w:szCs w:val="40"/>
          <w:lang w:val="pl-PL"/>
        </w:rPr>
        <w:t>Podsumowanie</w:t>
      </w:r>
    </w:p>
    <w:p w:rsidR="02750F78" w:rsidP="753DE327" w:rsidRDefault="02750F78" w14:paraId="58F0BE3B" w14:textId="56EE6CCE">
      <w:pPr>
        <w:jc w:val="both"/>
      </w:pPr>
      <w:r w:rsidRPr="753DE327" w:rsidR="02750F78">
        <w:rPr>
          <w:rFonts w:ascii="Arial" w:hAnsi="Arial" w:eastAsia="Arial" w:cs="Arial"/>
          <w:noProof w:val="0"/>
          <w:sz w:val="24"/>
          <w:szCs w:val="24"/>
          <w:lang w:val="pl-PL"/>
        </w:rPr>
        <w:t xml:space="preserve">W ramach eksploracji danych udało nam się osiągnąć zamierzone cele predykcyjne – nasz model uzyskał </w:t>
      </w:r>
      <w:r w:rsidRPr="753DE327" w:rsidR="02750F78">
        <w:rPr>
          <w:rFonts w:ascii="Arial" w:hAnsi="Arial" w:eastAsia="Arial" w:cs="Arial"/>
          <w:b w:val="0"/>
          <w:bCs w:val="0"/>
          <w:noProof w:val="0"/>
          <w:sz w:val="24"/>
          <w:szCs w:val="24"/>
          <w:lang w:val="pl-PL"/>
        </w:rPr>
        <w:t>czułość na poziomie większym niż 80%</w:t>
      </w:r>
      <w:r w:rsidRPr="753DE327" w:rsidR="02750F78">
        <w:rPr>
          <w:rFonts w:ascii="Arial" w:hAnsi="Arial" w:eastAsia="Arial" w:cs="Arial"/>
          <w:b w:val="0"/>
          <w:bCs w:val="0"/>
          <w:noProof w:val="0"/>
          <w:sz w:val="24"/>
          <w:szCs w:val="24"/>
          <w:lang w:val="pl-PL"/>
        </w:rPr>
        <w:t xml:space="preserve"> oraz </w:t>
      </w:r>
      <w:r w:rsidRPr="753DE327" w:rsidR="02750F78">
        <w:rPr>
          <w:rFonts w:ascii="Arial" w:hAnsi="Arial" w:eastAsia="Arial" w:cs="Arial"/>
          <w:b w:val="0"/>
          <w:bCs w:val="0"/>
          <w:noProof w:val="0"/>
          <w:sz w:val="24"/>
          <w:szCs w:val="24"/>
          <w:lang w:val="pl-PL"/>
        </w:rPr>
        <w:t>swoistość na poziomie ponad 60%</w:t>
      </w:r>
      <w:r w:rsidRPr="753DE327" w:rsidR="02750F78">
        <w:rPr>
          <w:rFonts w:ascii="Arial" w:hAnsi="Arial" w:eastAsia="Arial" w:cs="Arial"/>
          <w:noProof w:val="0"/>
          <w:sz w:val="24"/>
          <w:szCs w:val="24"/>
          <w:lang w:val="pl-PL"/>
        </w:rPr>
        <w:t>, co potwierdza jego skuteczność w rozpoznawaniu incydentów z ofiarami śmiertelnymi.</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0">
    <w:nsid w:val="ab0bc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6463c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045ac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98237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a0aed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3aa805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bc50c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6dd63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8a032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f3f37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4ed17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fd6e0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d0a18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15511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27aa0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ac365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6e11d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151c5f0"/>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2">
    <w:nsid w:val="bf841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9c201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faf6c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fb8fa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53b6c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ed273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bd400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3b992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a110b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f7444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deb36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c46f0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a4490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3712a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f915b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f35b3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a5dc1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9461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f4aba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47dda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c0add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6bbb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E7B26C"/>
    <w:rsid w:val="008E1B93"/>
    <w:rsid w:val="008F24F3"/>
    <w:rsid w:val="01720BAA"/>
    <w:rsid w:val="01A136EF"/>
    <w:rsid w:val="02750F78"/>
    <w:rsid w:val="02C29DB2"/>
    <w:rsid w:val="055A0AC0"/>
    <w:rsid w:val="063BC2F8"/>
    <w:rsid w:val="06D78FAF"/>
    <w:rsid w:val="09D45369"/>
    <w:rsid w:val="0A593921"/>
    <w:rsid w:val="0A91BEF9"/>
    <w:rsid w:val="0B6428DD"/>
    <w:rsid w:val="0BB74969"/>
    <w:rsid w:val="0BBE0A57"/>
    <w:rsid w:val="0BDB5B9E"/>
    <w:rsid w:val="0BF2B554"/>
    <w:rsid w:val="0D37D3F7"/>
    <w:rsid w:val="0E4D7688"/>
    <w:rsid w:val="0E9272CC"/>
    <w:rsid w:val="111931F8"/>
    <w:rsid w:val="11D896AD"/>
    <w:rsid w:val="121FE48C"/>
    <w:rsid w:val="12F29BC5"/>
    <w:rsid w:val="134D16C7"/>
    <w:rsid w:val="136A347E"/>
    <w:rsid w:val="15001E2F"/>
    <w:rsid w:val="1592CB84"/>
    <w:rsid w:val="165E3AF9"/>
    <w:rsid w:val="166AC450"/>
    <w:rsid w:val="1687A4FF"/>
    <w:rsid w:val="16C54FDA"/>
    <w:rsid w:val="17B71EFE"/>
    <w:rsid w:val="18345B14"/>
    <w:rsid w:val="18B29047"/>
    <w:rsid w:val="191C561C"/>
    <w:rsid w:val="19408A08"/>
    <w:rsid w:val="19B3ABBD"/>
    <w:rsid w:val="19D30372"/>
    <w:rsid w:val="1A20956A"/>
    <w:rsid w:val="1CF9BD66"/>
    <w:rsid w:val="1D76E7D9"/>
    <w:rsid w:val="1E05A4E4"/>
    <w:rsid w:val="1EFC21B7"/>
    <w:rsid w:val="1F1867A8"/>
    <w:rsid w:val="1FAF71D7"/>
    <w:rsid w:val="20AE46E1"/>
    <w:rsid w:val="20F4A87C"/>
    <w:rsid w:val="21271DCC"/>
    <w:rsid w:val="218BF8D3"/>
    <w:rsid w:val="21E78576"/>
    <w:rsid w:val="220D8047"/>
    <w:rsid w:val="24691CAA"/>
    <w:rsid w:val="254D5DF9"/>
    <w:rsid w:val="25B2CA84"/>
    <w:rsid w:val="272A6F83"/>
    <w:rsid w:val="276699F4"/>
    <w:rsid w:val="279FE571"/>
    <w:rsid w:val="282F2D64"/>
    <w:rsid w:val="284CC546"/>
    <w:rsid w:val="293A2EC1"/>
    <w:rsid w:val="2958E7DC"/>
    <w:rsid w:val="29A9D780"/>
    <w:rsid w:val="29C0D3E8"/>
    <w:rsid w:val="29D2BB0F"/>
    <w:rsid w:val="29EC8E3F"/>
    <w:rsid w:val="29FC907D"/>
    <w:rsid w:val="2A48AB0C"/>
    <w:rsid w:val="2A95D9DB"/>
    <w:rsid w:val="2A967E04"/>
    <w:rsid w:val="2D816AB6"/>
    <w:rsid w:val="2E6D9D19"/>
    <w:rsid w:val="2F465320"/>
    <w:rsid w:val="2F61E399"/>
    <w:rsid w:val="2F923ECC"/>
    <w:rsid w:val="307F3B53"/>
    <w:rsid w:val="30BDB4B6"/>
    <w:rsid w:val="31604193"/>
    <w:rsid w:val="32358D2A"/>
    <w:rsid w:val="325C376E"/>
    <w:rsid w:val="3500197B"/>
    <w:rsid w:val="36474D26"/>
    <w:rsid w:val="36990CE6"/>
    <w:rsid w:val="36CC2D25"/>
    <w:rsid w:val="36F88D2E"/>
    <w:rsid w:val="39546D99"/>
    <w:rsid w:val="3964FA39"/>
    <w:rsid w:val="3970E449"/>
    <w:rsid w:val="3BFB36E5"/>
    <w:rsid w:val="3C723F34"/>
    <w:rsid w:val="3E750279"/>
    <w:rsid w:val="3F17E468"/>
    <w:rsid w:val="407E23AC"/>
    <w:rsid w:val="408777E6"/>
    <w:rsid w:val="42303D29"/>
    <w:rsid w:val="4352512C"/>
    <w:rsid w:val="44FCA545"/>
    <w:rsid w:val="46505711"/>
    <w:rsid w:val="46618DB7"/>
    <w:rsid w:val="467A919E"/>
    <w:rsid w:val="48383F3D"/>
    <w:rsid w:val="49275118"/>
    <w:rsid w:val="4937E029"/>
    <w:rsid w:val="4B523732"/>
    <w:rsid w:val="4C168D06"/>
    <w:rsid w:val="4C349A01"/>
    <w:rsid w:val="4C65FB81"/>
    <w:rsid w:val="4CE7B26C"/>
    <w:rsid w:val="4CF90606"/>
    <w:rsid w:val="4D5B99CC"/>
    <w:rsid w:val="4D6C1C0D"/>
    <w:rsid w:val="4DA996F2"/>
    <w:rsid w:val="4DF08FA1"/>
    <w:rsid w:val="4F5359F2"/>
    <w:rsid w:val="4F81BCE0"/>
    <w:rsid w:val="4FAA8831"/>
    <w:rsid w:val="50636592"/>
    <w:rsid w:val="5202CF9E"/>
    <w:rsid w:val="52272CAD"/>
    <w:rsid w:val="53C2465A"/>
    <w:rsid w:val="53C5DB2A"/>
    <w:rsid w:val="54EFA452"/>
    <w:rsid w:val="556D4827"/>
    <w:rsid w:val="559611CF"/>
    <w:rsid w:val="568F8E2E"/>
    <w:rsid w:val="583866C8"/>
    <w:rsid w:val="5AC3EC17"/>
    <w:rsid w:val="5BDF15A8"/>
    <w:rsid w:val="5C709BB9"/>
    <w:rsid w:val="5CA7AED3"/>
    <w:rsid w:val="5CF84D2F"/>
    <w:rsid w:val="5E823EFF"/>
    <w:rsid w:val="5EB7FCB2"/>
    <w:rsid w:val="5EC043E3"/>
    <w:rsid w:val="5FE8FE91"/>
    <w:rsid w:val="617D140F"/>
    <w:rsid w:val="638E78D1"/>
    <w:rsid w:val="65E78B0A"/>
    <w:rsid w:val="68A1C94E"/>
    <w:rsid w:val="69489F03"/>
    <w:rsid w:val="694E229F"/>
    <w:rsid w:val="696D49FB"/>
    <w:rsid w:val="6A8E0138"/>
    <w:rsid w:val="6AF43443"/>
    <w:rsid w:val="6AF78172"/>
    <w:rsid w:val="6B613313"/>
    <w:rsid w:val="6B764D85"/>
    <w:rsid w:val="6D1EED08"/>
    <w:rsid w:val="6D594AF9"/>
    <w:rsid w:val="6E204254"/>
    <w:rsid w:val="705678AB"/>
    <w:rsid w:val="719B1590"/>
    <w:rsid w:val="73D1A59F"/>
    <w:rsid w:val="73E24595"/>
    <w:rsid w:val="73EBC90E"/>
    <w:rsid w:val="753DE327"/>
    <w:rsid w:val="76443613"/>
    <w:rsid w:val="79435F7D"/>
    <w:rsid w:val="797E7F36"/>
    <w:rsid w:val="799F875F"/>
    <w:rsid w:val="79B07C48"/>
    <w:rsid w:val="79B17E63"/>
    <w:rsid w:val="79C462F7"/>
    <w:rsid w:val="7A9E4CC8"/>
    <w:rsid w:val="7C991018"/>
    <w:rsid w:val="7CF05C32"/>
    <w:rsid w:val="7DF60CFA"/>
    <w:rsid w:val="7E1F2B06"/>
    <w:rsid w:val="7E9140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7B26C"/>
  <w15:chartTrackingRefBased/>
  <w15:docId w15:val="{0F0B9BDE-19B6-4473-9992-C6E49C097E4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l-PL"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753DE327"/>
    <w:rPr>
      <w:rFonts w:ascii="Aptos Display" w:hAnsi="Aptos Display" w:eastAsia="Aptos Display" w:cs="" w:asciiTheme="majorAscii" w:hAnsiTheme="majorAscii" w:eastAsiaTheme="minorAscii" w:cstheme="majorEastAsia"/>
      <w:sz w:val="56"/>
      <w:szCs w:val="56"/>
    </w:rPr>
    <w:pPr>
      <w:spacing w:after="80" w:line="240" w:lineRule="auto"/>
      <w:contextualSpacing/>
    </w:pPr>
  </w:style>
  <w:style w:type="paragraph" w:styleId="Subtitle">
    <w:uiPriority w:val="11"/>
    <w:name w:val="Subtitle"/>
    <w:basedOn w:val="Normal"/>
    <w:next w:val="Normal"/>
    <w:qFormat/>
    <w:rsid w:val="753DE327"/>
    <w:rPr>
      <w:rFonts w:eastAsia="Aptos Display" w:cs="" w:eastAsiaTheme="minorAscii" w:cstheme="majorEastAsia"/>
      <w:color w:val="595959" w:themeColor="text1" w:themeTint="A6" w:themeShade="FF"/>
      <w:sz w:val="28"/>
      <w:szCs w:val="28"/>
    </w:rPr>
  </w:style>
  <w:style w:type="paragraph" w:styleId="Heading1">
    <w:uiPriority w:val="9"/>
    <w:name w:val="heading 1"/>
    <w:basedOn w:val="Normal"/>
    <w:next w:val="Normal"/>
    <w:qFormat/>
    <w:rsid w:val="753DE327"/>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character" w:styleId="Hyperlink">
    <w:uiPriority w:val="99"/>
    <w:name w:val="Hyperlink"/>
    <w:basedOn w:val="DefaultParagraphFont"/>
    <w:unhideWhenUsed/>
    <w:rsid w:val="753DE327"/>
    <w:rPr>
      <w:color w:val="467886"/>
      <w:u w:val="single"/>
    </w:rPr>
  </w:style>
  <w:style w:type="paragraph" w:styleId="Heading3">
    <w:uiPriority w:val="9"/>
    <w:name w:val="heading 3"/>
    <w:basedOn w:val="Normal"/>
    <w:next w:val="Normal"/>
    <w:unhideWhenUsed/>
    <w:qFormat/>
    <w:rsid w:val="753DE327"/>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qFormat/>
    <w:rsid w:val="753DE327"/>
    <w:rPr>
      <w:rFonts w:eastAsia="Aptos Display" w:cs="" w:eastAsiaTheme="minorAscii" w:cstheme="majorEastAsia"/>
      <w:i w:val="1"/>
      <w:iCs w:val="1"/>
      <w:color w:val="0F4761" w:themeColor="accent1" w:themeTint="FF" w:themeShade="BF"/>
    </w:rPr>
    <w:pPr>
      <w:keepNext w:val="1"/>
      <w:keepLines w:val="1"/>
      <w:spacing w:before="80" w:after="40"/>
      <w:outlineLvl w:val="3"/>
    </w:pPr>
  </w:style>
  <w:style w:type="paragraph" w:styleId="ListParagraph">
    <w:uiPriority w:val="34"/>
    <w:name w:val="List Paragraph"/>
    <w:basedOn w:val="Normal"/>
    <w:qFormat/>
    <w:rsid w:val="753DE327"/>
    <w:pPr>
      <w:spacing/>
      <w:ind w:left="720"/>
      <w:contextualSpacing/>
    </w:pPr>
  </w:style>
  <w:style w:type="paragraph" w:styleId="Heading2">
    <w:uiPriority w:val="9"/>
    <w:name w:val="heading 2"/>
    <w:basedOn w:val="Normal"/>
    <w:next w:val="Normal"/>
    <w:unhideWhenUsed/>
    <w:qFormat/>
    <w:rsid w:val="753DE327"/>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kaggle.com/datasets/jameslko/gun-violence-data" TargetMode="External" Id="R6e8c28becf834c65" /><Relationship Type="http://schemas.openxmlformats.org/officeDocument/2006/relationships/image" Target="/media/image.png" Id="rId811697026" /><Relationship Type="http://schemas.openxmlformats.org/officeDocument/2006/relationships/image" Target="/media/image2.png" Id="rId1632085708" /><Relationship Type="http://schemas.openxmlformats.org/officeDocument/2006/relationships/image" Target="/media/image3.png" Id="rId969519366" /><Relationship Type="http://schemas.openxmlformats.org/officeDocument/2006/relationships/image" Target="/media/image4.png" Id="rId1664054721" /><Relationship Type="http://schemas.openxmlformats.org/officeDocument/2006/relationships/image" Target="/media/image5.png" Id="rId2067520048" /><Relationship Type="http://schemas.openxmlformats.org/officeDocument/2006/relationships/image" Target="/media/image6.png" Id="rId980721393" /><Relationship Type="http://schemas.openxmlformats.org/officeDocument/2006/relationships/image" Target="/media/image7.png" Id="rId990904970" /><Relationship Type="http://schemas.openxmlformats.org/officeDocument/2006/relationships/image" Target="/media/image8.png" Id="rId1951450026" /><Relationship Type="http://schemas.openxmlformats.org/officeDocument/2006/relationships/image" Target="/media/image9.png" Id="rId2076631264" /><Relationship Type="http://schemas.openxmlformats.org/officeDocument/2006/relationships/image" Target="/media/imagea.png" Id="rId1388831686" /><Relationship Type="http://schemas.openxmlformats.org/officeDocument/2006/relationships/image" Target="/media/imageb.png" Id="rId1978570606" /><Relationship Type="http://schemas.openxmlformats.org/officeDocument/2006/relationships/image" Target="/media/imagec.png" Id="rId986943778" /><Relationship Type="http://schemas.openxmlformats.org/officeDocument/2006/relationships/image" Target="/media/imaged.png" Id="rId103131626" /><Relationship Type="http://schemas.openxmlformats.org/officeDocument/2006/relationships/numbering" Target="numbering.xml" Id="Rd411e787c31846c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2025-06-10T18:20:08.5745419Z</dcterms:created>
  <dcterms:modified xsi:type="dcterms:W3CDTF">2025-06-12T15:21:31.4926425Z</dcterms:modified>
  <dc:creator>Hanna Gibus, s188974</dc:creator>
  <lastModifiedBy>Agnieszka Kulesz, s193461</lastModifiedBy>
</coreProperties>
</file>