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eastAsia="en-US"/>
        </w:rPr>
        <w:id w:val="-177986447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6A892D9" w14:textId="77777777" w:rsidR="00FC423C" w:rsidRPr="00434E9D" w:rsidRDefault="0018696B" w:rsidP="00434E9D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24"/>
              <w:szCs w:val="24"/>
            </w:rPr>
          </w:pPr>
          <w:sdt>
            <w:sdt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alias w:val="Tytuł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C423C" w:rsidRPr="00434E9D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t>PRÓBNY EGZAMIN MATU</w:t>
              </w:r>
              <w:r w:rsidR="003147FA" w:rsidRPr="00434E9D">
                <w:rPr>
                  <w:rFonts w:ascii="Times New Roman" w:eastAsia="Calibri" w:hAnsi="Times New Roman" w:cs="Times New Roman"/>
                  <w:b/>
                  <w:bCs/>
                  <w:sz w:val="24"/>
                  <w:szCs w:val="24"/>
                </w:rPr>
                <w:t>RALNY Z INFORMATYKI STYCZEŃ 2019</w:t>
              </w:r>
            </w:sdtContent>
          </w:sdt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alias w:val="Podtytuł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1647A0" w14:textId="77777777" w:rsidR="00FC423C" w:rsidRPr="00434E9D" w:rsidRDefault="00FC423C" w:rsidP="00434E9D">
              <w:pPr>
                <w:pStyle w:val="Bezodstpw"/>
                <w:spacing w:before="120" w:after="120"/>
                <w:jc w:val="center"/>
                <w:rPr>
                  <w:rFonts w:ascii="Times New Roman" w:hAnsi="Times New Roman" w:cs="Times New Roman"/>
                  <w:color w:val="4472C4" w:themeColor="accent1"/>
                  <w:sz w:val="24"/>
                  <w:szCs w:val="24"/>
                </w:rPr>
              </w:pPr>
              <w:r w:rsidRPr="00434E9D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    </w:t>
              </w:r>
            </w:p>
          </w:sdtContent>
        </w:sdt>
        <w:p w14:paraId="5DC6B930" w14:textId="77777777" w:rsidR="00FC423C" w:rsidRPr="00434E9D" w:rsidRDefault="00D32773" w:rsidP="00434E9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4"/>
              <w:lang w:eastAsia="pl-PL"/>
            </w:rPr>
          </w:pPr>
          <w:r w:rsidRPr="00434E9D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  <w:t>Arkusz</w:t>
          </w:r>
          <w:r w:rsidR="00FC423C" w:rsidRPr="00434E9D">
            <w:rPr>
              <w:rFonts w:ascii="Times New Roman" w:eastAsia="Times New Roman" w:hAnsi="Times New Roman" w:cs="Times New Roman"/>
              <w:sz w:val="24"/>
              <w:szCs w:val="24"/>
              <w:lang w:eastAsia="pl-PL"/>
            </w:rPr>
            <w:t xml:space="preserve"> II</w:t>
          </w:r>
        </w:p>
        <w:p w14:paraId="2BBB4E24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BB17D8A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 xml:space="preserve">Czas pracy: </w:t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150 minut</w:t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ab/>
            <w:t xml:space="preserve">Liczba punktów do uzyskania: </w:t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35</w:t>
          </w:r>
        </w:p>
        <w:p w14:paraId="7329F564" w14:textId="77777777" w:rsidR="00FC423C" w:rsidRPr="00434E9D" w:rsidRDefault="00FC423C" w:rsidP="00434E9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BB7EA80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9ABFD00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Instrukcja dla zdającego</w:t>
          </w:r>
        </w:p>
        <w:p w14:paraId="6615D44C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E7E45A4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Sprawdź, cz</w:t>
          </w:r>
          <w:r w:rsidR="00D32773"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 xml:space="preserve">y arkusz egzaminacyjny zawiera </w:t>
          </w:r>
          <w:r w:rsidR="00611463">
            <w:rPr>
              <w:rFonts w:ascii="Times New Roman" w:hAnsi="Times New Roman" w:cs="Times New Roman"/>
              <w:sz w:val="24"/>
              <w:szCs w:val="24"/>
              <w:lang w:eastAsia="pl-PL"/>
            </w:rPr>
            <w:t>7</w:t>
          </w: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 xml:space="preserve"> stron (zadania 4 – 6). Ewentualny brak zgłoś przewodniczącemu zespołu nadzorującego egzamin.</w:t>
          </w:r>
        </w:p>
        <w:p w14:paraId="7D42A334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Rozwiązania i odpowiedzi zamieść w miejscu na to przeznaczonym.</w:t>
          </w:r>
        </w:p>
        <w:p w14:paraId="007C0133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Pisz czytelnie. Używaj długopisu/pióra tylko z czarnym tuszem/atramentem.</w:t>
          </w:r>
        </w:p>
        <w:p w14:paraId="3046A605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Nie używaj korektora, a błędne zapisy wyraźnie przekreśl.</w:t>
          </w:r>
        </w:p>
        <w:p w14:paraId="215BD2E7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Pamiętaj, że zapisy w brudnopisie nie podlegają ocenie.</w:t>
          </w:r>
        </w:p>
        <w:p w14:paraId="5AB6B907" w14:textId="77777777" w:rsidR="00FC423C" w:rsidRPr="00434E9D" w:rsidRDefault="00FC423C" w:rsidP="00434E9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Wpisz poniżej zadeklarowane (wybrane) przez Ciebie na egzamin środowisko komputerowe, kompilator języka programowania oraz program użytkowy.</w:t>
          </w:r>
        </w:p>
        <w:p w14:paraId="2EE52037" w14:textId="77777777" w:rsidR="008074EC" w:rsidRDefault="00FC423C" w:rsidP="008074EC">
          <w:pPr>
            <w:numPr>
              <w:ilvl w:val="0"/>
              <w:numId w:val="1"/>
            </w:num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  <w:lang w:eastAsia="pl-PL"/>
            </w:rPr>
            <w:t>Jeżeli rozwiązaniem zadania lub jego części jest algorytm, to zapisz go w wybranej przez siebie notacji: listy kroków, pseudokodu lub języka programowani</w:t>
          </w:r>
          <w:r w:rsidR="008074EC">
            <w:rPr>
              <w:rFonts w:ascii="Times New Roman" w:hAnsi="Times New Roman" w:cs="Times New Roman"/>
              <w:sz w:val="24"/>
              <w:szCs w:val="24"/>
              <w:lang w:eastAsia="pl-PL"/>
            </w:rPr>
            <w:t>a, który wybrałaś/eś na egzamin.</w:t>
          </w:r>
        </w:p>
        <w:p w14:paraId="2711B7E5" w14:textId="77777777" w:rsidR="008074EC" w:rsidRPr="008074EC" w:rsidRDefault="008074EC" w:rsidP="008074EC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</w:p>
        <w:p w14:paraId="6DC8A4D4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Dane uzupełnia uczeń:</w:t>
          </w:r>
        </w:p>
        <w:p w14:paraId="456854A6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E84330E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WYBRANE:</w:t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>.................................................</w:t>
          </w:r>
        </w:p>
        <w:p w14:paraId="40A77641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</w:rPr>
            <w:t>(środowisko)</w:t>
          </w:r>
        </w:p>
        <w:p w14:paraId="7370711B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3BAFFC50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>.................................................</w:t>
          </w:r>
        </w:p>
        <w:p w14:paraId="696F6B4B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</w:rPr>
            <w:t>(kompilator)</w:t>
          </w:r>
        </w:p>
        <w:p w14:paraId="7273FB1A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667512FF" w14:textId="77777777" w:rsidR="00FC423C" w:rsidRPr="00434E9D" w:rsidRDefault="00FC423C" w:rsidP="00434E9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Cs/>
              <w:sz w:val="24"/>
              <w:szCs w:val="24"/>
            </w:rPr>
            <w:t>.................................................</w:t>
          </w:r>
        </w:p>
        <w:p w14:paraId="3466B8E6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ind w:left="4248"/>
            <w:rPr>
              <w:rFonts w:ascii="Times New Roman" w:hAnsi="Times New Roman" w:cs="Times New Roman"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sz w:val="24"/>
              <w:szCs w:val="24"/>
            </w:rPr>
            <w:t>(program użytkowy)</w:t>
          </w:r>
        </w:p>
        <w:tbl>
          <w:tblPr>
            <w:tblStyle w:val="Tabela-Siatka"/>
            <w:tblpPr w:leftFromText="141" w:rightFromText="141" w:vertAnchor="text" w:horzAnchor="margin" w:tblpXSpec="center" w:tblpY="3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</w:tblGrid>
          <w:tr w:rsidR="00434E9D" w:rsidRPr="00434E9D" w14:paraId="306C531F" w14:textId="77777777" w:rsidTr="00A0546A">
            <w:trPr>
              <w:trHeight w:val="510"/>
            </w:trPr>
            <w:tc>
              <w:tcPr>
                <w:tcW w:w="517" w:type="dxa"/>
              </w:tcPr>
              <w:p w14:paraId="63D0177C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121D846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A72C24E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F95121D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04E4ABF8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3A5FCDE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1E2BE32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12A74D13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37447B43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9399D5E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12570BCC" w14:textId="77777777" w:rsidR="00434E9D" w:rsidRPr="00434E9D" w:rsidRDefault="00434E9D" w:rsidP="00434E9D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</w:tr>
        </w:tbl>
        <w:p w14:paraId="46BDA713" w14:textId="77777777" w:rsidR="00FC423C" w:rsidRPr="00434E9D" w:rsidRDefault="00FC423C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4BF636F" w14:textId="77777777" w:rsidR="00FC423C" w:rsidRDefault="00FC423C" w:rsidP="00A0546A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PESEL:</w:t>
          </w:r>
        </w:p>
        <w:tbl>
          <w:tblPr>
            <w:tblStyle w:val="Tabela-Siatka"/>
            <w:tblpPr w:leftFromText="141" w:rightFromText="141" w:vertAnchor="text" w:horzAnchor="page" w:tblpX="3356" w:tblpY="4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</w:tblGrid>
          <w:tr w:rsidR="00A0546A" w:rsidRPr="00434E9D" w14:paraId="2A56EC83" w14:textId="77777777" w:rsidTr="00A0546A">
            <w:trPr>
              <w:trHeight w:val="510"/>
            </w:trPr>
            <w:tc>
              <w:tcPr>
                <w:tcW w:w="517" w:type="dxa"/>
              </w:tcPr>
              <w:p w14:paraId="6D5689DD" w14:textId="77777777" w:rsidR="00A0546A" w:rsidRPr="00434E9D" w:rsidRDefault="00A0546A" w:rsidP="00A0546A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BF3DCE5" w14:textId="77777777" w:rsidR="00A0546A" w:rsidRPr="00434E9D" w:rsidRDefault="00A0546A" w:rsidP="00A0546A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56E0F8A" w14:textId="77777777" w:rsidR="00A0546A" w:rsidRPr="00434E9D" w:rsidRDefault="00A0546A" w:rsidP="00A0546A">
                <w:pPr>
                  <w:autoSpaceDE w:val="0"/>
                  <w:autoSpaceDN w:val="0"/>
                  <w:adjustRightInd w:val="0"/>
                  <w:spacing w:before="120" w:after="120"/>
                  <w:jc w:val="both"/>
                  <w:rPr>
                    <w:rFonts w:ascii="Times New Roman" w:eastAsiaTheme="minorHAnsi" w:hAnsi="Times New Roman"/>
                    <w:b/>
                    <w:bCs/>
                    <w:color w:val="FF0000"/>
                    <w:sz w:val="24"/>
                    <w:szCs w:val="24"/>
                    <w:lang w:eastAsia="en-US"/>
                  </w:rPr>
                </w:pPr>
              </w:p>
            </w:tc>
          </w:tr>
        </w:tbl>
        <w:p w14:paraId="63BC2D16" w14:textId="77777777" w:rsidR="00A0546A" w:rsidRPr="00434E9D" w:rsidRDefault="00A0546A" w:rsidP="00A0546A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451A9A7B" w14:textId="77777777" w:rsidR="00CF0FED" w:rsidRPr="004066D6" w:rsidRDefault="00434E9D" w:rsidP="00434E9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K</w:t>
          </w:r>
          <w:r w:rsidR="00FC423C" w:rsidRPr="00434E9D">
            <w:rPr>
              <w:rFonts w:ascii="Times New Roman" w:hAnsi="Times New Roman" w:cs="Times New Roman"/>
              <w:b/>
              <w:bCs/>
              <w:sz w:val="24"/>
              <w:szCs w:val="24"/>
            </w:rPr>
            <w:t>lasa:</w:t>
          </w:r>
        </w:p>
      </w:sdtContent>
    </w:sdt>
    <w:p w14:paraId="28A53355" w14:textId="77777777" w:rsidR="00FC423C" w:rsidRPr="00434E9D" w:rsidRDefault="00FC423C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4. </w:t>
      </w:r>
      <w:r w:rsidR="00611463">
        <w:rPr>
          <w:rFonts w:ascii="Times New Roman" w:hAnsi="Times New Roman" w:cs="Times New Roman"/>
          <w:b/>
          <w:sz w:val="24"/>
          <w:szCs w:val="24"/>
        </w:rPr>
        <w:t>Podróżujący robot (0-13</w:t>
      </w:r>
      <w:r w:rsidR="003147FA"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64AF04C4" w14:textId="1DC791E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Gra ‘Podróżujący robot’ polega na poruszaniu robotem po planszy w celu zebrania jak największej liczby punktów. Plansza j</w:t>
      </w:r>
      <w:r w:rsidR="00A0546A">
        <w:rPr>
          <w:rFonts w:ascii="Times New Roman" w:hAnsi="Times New Roman" w:cs="Times New Roman"/>
          <w:sz w:val="24"/>
          <w:szCs w:val="24"/>
        </w:rPr>
        <w:t>est kwadratem o boku długości n=</w:t>
      </w:r>
      <w:r w:rsidR="00B73002">
        <w:rPr>
          <w:rFonts w:ascii="Times New Roman" w:hAnsi="Times New Roman" w:cs="Times New Roman"/>
          <w:sz w:val="24"/>
          <w:szCs w:val="24"/>
        </w:rPr>
        <w:t>2</w:t>
      </w:r>
      <w:r w:rsidRPr="00434E9D">
        <w:rPr>
          <w:rFonts w:ascii="Times New Roman" w:hAnsi="Times New Roman" w:cs="Times New Roman"/>
          <w:sz w:val="24"/>
          <w:szCs w:val="24"/>
        </w:rPr>
        <w:t xml:space="preserve">0 kwadratowych pól. W każdym polu planszy jest wpisana liczba punktów, o którą </w:t>
      </w:r>
      <w:r w:rsidR="00B73002">
        <w:rPr>
          <w:rFonts w:ascii="Times New Roman" w:hAnsi="Times New Roman" w:cs="Times New Roman"/>
          <w:sz w:val="24"/>
          <w:szCs w:val="24"/>
        </w:rPr>
        <w:t xml:space="preserve">za każdym razem </w:t>
      </w:r>
      <w:r w:rsidRPr="00434E9D">
        <w:rPr>
          <w:rFonts w:ascii="Times New Roman" w:hAnsi="Times New Roman" w:cs="Times New Roman"/>
          <w:sz w:val="24"/>
          <w:szCs w:val="24"/>
        </w:rPr>
        <w:t>wzrasta wynik gracza, gdy umieści on robota na tym polu - dotyczy to również pola startowego, którym dla każdego</w:t>
      </w:r>
      <w:r w:rsidR="00534121">
        <w:rPr>
          <w:rFonts w:ascii="Times New Roman" w:hAnsi="Times New Roman" w:cs="Times New Roman"/>
          <w:sz w:val="24"/>
          <w:szCs w:val="24"/>
        </w:rPr>
        <w:t xml:space="preserve"> gracza jest pole w lewym górnym</w:t>
      </w:r>
      <w:r w:rsidRPr="00434E9D">
        <w:rPr>
          <w:rFonts w:ascii="Times New Roman" w:hAnsi="Times New Roman" w:cs="Times New Roman"/>
          <w:sz w:val="24"/>
          <w:szCs w:val="24"/>
        </w:rPr>
        <w:t xml:space="preserve"> narożniku planszy. Liczba punktów w</w:t>
      </w:r>
      <w:r w:rsidR="0017707E">
        <w:rPr>
          <w:rFonts w:ascii="Times New Roman" w:hAnsi="Times New Roman" w:cs="Times New Roman"/>
          <w:sz w:val="24"/>
          <w:szCs w:val="24"/>
        </w:rPr>
        <w:t> </w:t>
      </w:r>
      <w:r w:rsidRPr="00434E9D">
        <w:rPr>
          <w:rFonts w:ascii="Times New Roman" w:hAnsi="Times New Roman" w:cs="Times New Roman"/>
          <w:sz w:val="24"/>
          <w:szCs w:val="24"/>
        </w:rPr>
        <w:t>każdym polu jest cyfrą o wartości od 0 do 9.</w:t>
      </w:r>
    </w:p>
    <w:p w14:paraId="2956B895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Każdy gracz w swojej </w:t>
      </w:r>
      <w:r w:rsidR="00E5522E">
        <w:rPr>
          <w:rFonts w:ascii="Times New Roman" w:hAnsi="Times New Roman" w:cs="Times New Roman"/>
          <w:sz w:val="24"/>
          <w:szCs w:val="24"/>
        </w:rPr>
        <w:t xml:space="preserve">turze wykonuje nie więcej niż </w:t>
      </w:r>
      <w:r w:rsidR="00B73002">
        <w:rPr>
          <w:rFonts w:ascii="Times New Roman" w:hAnsi="Times New Roman" w:cs="Times New Roman"/>
          <w:sz w:val="24"/>
          <w:szCs w:val="24"/>
        </w:rPr>
        <w:t>5*</w:t>
      </w:r>
      <w:r w:rsidRPr="00434E9D">
        <w:rPr>
          <w:rFonts w:ascii="Times New Roman" w:hAnsi="Times New Roman" w:cs="Times New Roman"/>
          <w:sz w:val="24"/>
          <w:szCs w:val="24"/>
        </w:rPr>
        <w:t>n ruchów robotem. Pojedynczy ruch gracza przemieszcza robota dokładnie o jedno pole, w jednym z czterech kierunków świata: N – na północ (do góry), E – na wschód (na prawo), S – na południe (na dół), W – na zachód (w lewo). Jeśli gracz przemieści robota swoim ruchem poza planszę, jest zdyskwalifikowany, a jego wynik jest wtedy równy –1 punktów.</w:t>
      </w:r>
    </w:p>
    <w:p w14:paraId="7EF3FCC0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Plansza do gry umieszczona jest w pliku </w:t>
      </w:r>
      <w:r w:rsidRPr="00E5522E">
        <w:rPr>
          <w:rFonts w:ascii="Courier New" w:eastAsia="MS Mincho" w:hAnsi="Courier New" w:cs="Courier New"/>
          <w:sz w:val="24"/>
          <w:szCs w:val="24"/>
          <w:lang w:eastAsia="ar-SA"/>
        </w:rPr>
        <w:t>plansza.txt</w:t>
      </w:r>
      <w:r w:rsidRPr="00434E9D">
        <w:rPr>
          <w:rFonts w:ascii="Times New Roman" w:hAnsi="Times New Roman" w:cs="Times New Roman"/>
          <w:sz w:val="24"/>
          <w:szCs w:val="24"/>
        </w:rPr>
        <w:t>. Dane w każdym wierszu oddzielone są pojedynczą spacją.</w:t>
      </w:r>
    </w:p>
    <w:p w14:paraId="71343CAC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W pliku </w:t>
      </w:r>
      <w:r w:rsidRPr="00E5522E">
        <w:rPr>
          <w:rFonts w:ascii="Courier New" w:eastAsia="MS Mincho" w:hAnsi="Courier New" w:cs="Courier New"/>
          <w:sz w:val="24"/>
          <w:szCs w:val="24"/>
          <w:lang w:eastAsia="ar-SA"/>
        </w:rPr>
        <w:t>robot.txt</w:t>
      </w:r>
      <w:r w:rsidRPr="00434E9D">
        <w:rPr>
          <w:rFonts w:ascii="Times New Roman" w:hAnsi="Times New Roman" w:cs="Times New Roman"/>
          <w:sz w:val="24"/>
          <w:szCs w:val="24"/>
        </w:rPr>
        <w:t>, w każdym z kolejnych i wierszy, gdzie 1 ≤ i ≤ 1000, są zapisane kolejne ruchy, które wykonał w trakcie gry i-ty gracz.</w:t>
      </w:r>
    </w:p>
    <w:p w14:paraId="7C08741D" w14:textId="77777777" w:rsid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Napisz program, który znajdzie odpowiedzi na poniższe pytania. </w:t>
      </w:r>
      <w:r w:rsidR="00434E9D" w:rsidRPr="00434E9D">
        <w:rPr>
          <w:rFonts w:ascii="Times New Roman" w:hAnsi="Times New Roman" w:cs="Times New Roman"/>
          <w:sz w:val="24"/>
          <w:szCs w:val="24"/>
        </w:rPr>
        <w:t xml:space="preserve">Odpowiedzi zapisz w pliku </w:t>
      </w:r>
      <w:r w:rsidR="00434E9D" w:rsidRPr="00E5522E">
        <w:rPr>
          <w:rFonts w:ascii="Courier New" w:eastAsia="MS Mincho" w:hAnsi="Courier New" w:cs="Courier New"/>
          <w:sz w:val="24"/>
          <w:szCs w:val="24"/>
          <w:lang w:eastAsia="ar-SA"/>
        </w:rPr>
        <w:t>zadanie4.txt</w:t>
      </w:r>
      <w:r w:rsidR="00434E9D" w:rsidRPr="00434E9D">
        <w:rPr>
          <w:rFonts w:ascii="Times New Roman" w:hAnsi="Times New Roman" w:cs="Times New Roman"/>
          <w:sz w:val="24"/>
          <w:szCs w:val="24"/>
        </w:rPr>
        <w:t>, a każdą odpowiedź poprzedź numerem odpowiedniego zadania.</w:t>
      </w:r>
    </w:p>
    <w:p w14:paraId="6B5B7072" w14:textId="4F571CE9" w:rsidR="0079139E" w:rsidRPr="00434E9D" w:rsidRDefault="0079139E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Zadanie 4.1 (0</w:t>
      </w:r>
      <w:r w:rsidR="0017707E">
        <w:rPr>
          <w:rFonts w:ascii="Times New Roman" w:hAnsi="Times New Roman" w:cs="Times New Roman"/>
          <w:b/>
          <w:sz w:val="24"/>
          <w:szCs w:val="24"/>
        </w:rPr>
        <w:t>–</w:t>
      </w:r>
      <w:r w:rsidR="00611463">
        <w:rPr>
          <w:rFonts w:ascii="Times New Roman" w:hAnsi="Times New Roman" w:cs="Times New Roman"/>
          <w:b/>
          <w:sz w:val="24"/>
          <w:szCs w:val="24"/>
        </w:rPr>
        <w:t>4</w:t>
      </w:r>
      <w:r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2DF5C59E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Ilu graczy zostało zdyskwalifikowanych?</w:t>
      </w:r>
    </w:p>
    <w:p w14:paraId="48AB1025" w14:textId="77777777" w:rsidR="0079139E" w:rsidRPr="00434E9D" w:rsidRDefault="0079139E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5973BCC" w14:textId="7ECD3BDA" w:rsidR="0079139E" w:rsidRPr="00434E9D" w:rsidRDefault="0017707E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4.2 (0–</w:t>
      </w:r>
      <w:r w:rsidR="00611463">
        <w:rPr>
          <w:rFonts w:ascii="Times New Roman" w:hAnsi="Times New Roman" w:cs="Times New Roman"/>
          <w:b/>
          <w:sz w:val="24"/>
          <w:szCs w:val="24"/>
        </w:rPr>
        <w:t>4</w:t>
      </w:r>
      <w:r w:rsidR="0079139E"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75DDF193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Jaki jest numer gracza, który otrzymał najwyższą liczbę punktów? Jest tylko jeden taki gracz. </w:t>
      </w:r>
      <w:r w:rsidR="00B73002">
        <w:rPr>
          <w:rFonts w:ascii="Times New Roman" w:hAnsi="Times New Roman" w:cs="Times New Roman"/>
          <w:sz w:val="24"/>
          <w:szCs w:val="24"/>
        </w:rPr>
        <w:t>Podaj uzyskaną przez tego gracza liczbę punktów.</w:t>
      </w:r>
    </w:p>
    <w:p w14:paraId="5E8986E4" w14:textId="77777777" w:rsidR="003147FA" w:rsidRPr="00434E9D" w:rsidRDefault="003147FA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8C7A5" w14:textId="45613C4E" w:rsidR="0079139E" w:rsidRPr="00434E9D" w:rsidRDefault="0017707E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4.3 (0–</w:t>
      </w:r>
      <w:r w:rsidR="003147FA" w:rsidRPr="00434E9D">
        <w:rPr>
          <w:rFonts w:ascii="Times New Roman" w:hAnsi="Times New Roman" w:cs="Times New Roman"/>
          <w:b/>
          <w:sz w:val="24"/>
          <w:szCs w:val="24"/>
        </w:rPr>
        <w:t>5</w:t>
      </w:r>
      <w:r w:rsidR="0079139E" w:rsidRP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34DFF795" w14:textId="59EE6C76" w:rsidR="003147FA" w:rsidRPr="00434E9D" w:rsidRDefault="004A48B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Gracze często wielokrotnie wykonywali</w:t>
      </w:r>
      <w:r w:rsidR="003147FA" w:rsidRPr="00434E9D">
        <w:rPr>
          <w:rFonts w:ascii="Times New Roman" w:hAnsi="Times New Roman" w:cs="Times New Roman"/>
          <w:sz w:val="24"/>
          <w:szCs w:val="24"/>
        </w:rPr>
        <w:t xml:space="preserve"> </w:t>
      </w:r>
      <w:r w:rsidR="00B13566">
        <w:rPr>
          <w:rFonts w:ascii="Times New Roman" w:hAnsi="Times New Roman" w:cs="Times New Roman"/>
          <w:sz w:val="24"/>
          <w:szCs w:val="24"/>
        </w:rPr>
        <w:t xml:space="preserve">następujące bezpośrednio po sobie </w:t>
      </w:r>
      <w:r w:rsidR="00CB628A">
        <w:rPr>
          <w:rFonts w:ascii="Times New Roman" w:hAnsi="Times New Roman" w:cs="Times New Roman"/>
          <w:sz w:val="24"/>
          <w:szCs w:val="24"/>
        </w:rPr>
        <w:t xml:space="preserve">pojedyncze </w:t>
      </w:r>
      <w:r w:rsidR="00B73002">
        <w:rPr>
          <w:rFonts w:ascii="Times New Roman" w:hAnsi="Times New Roman" w:cs="Times New Roman"/>
          <w:sz w:val="24"/>
          <w:szCs w:val="24"/>
        </w:rPr>
        <w:t>ruch</w:t>
      </w:r>
      <w:r w:rsidR="00B13566">
        <w:rPr>
          <w:rFonts w:ascii="Times New Roman" w:hAnsi="Times New Roman" w:cs="Times New Roman"/>
          <w:sz w:val="24"/>
          <w:szCs w:val="24"/>
        </w:rPr>
        <w:t>y w jednym wierszu</w:t>
      </w:r>
      <w:r w:rsidR="002A3ABC">
        <w:rPr>
          <w:rFonts w:ascii="Times New Roman" w:hAnsi="Times New Roman" w:cs="Times New Roman"/>
          <w:sz w:val="24"/>
          <w:szCs w:val="24"/>
        </w:rPr>
        <w:t xml:space="preserve"> planszy</w:t>
      </w:r>
      <w:r w:rsidR="00B13566">
        <w:rPr>
          <w:rFonts w:ascii="Times New Roman" w:hAnsi="Times New Roman" w:cs="Times New Roman"/>
          <w:sz w:val="24"/>
          <w:szCs w:val="24"/>
        </w:rPr>
        <w:t>, to znaczy w lewo (W)</w:t>
      </w:r>
      <w:r w:rsidR="00B73002">
        <w:rPr>
          <w:rFonts w:ascii="Times New Roman" w:hAnsi="Times New Roman" w:cs="Times New Roman"/>
          <w:sz w:val="24"/>
          <w:szCs w:val="24"/>
        </w:rPr>
        <w:t xml:space="preserve"> </w:t>
      </w:r>
      <w:r w:rsidR="00B13566">
        <w:rPr>
          <w:rFonts w:ascii="Times New Roman" w:hAnsi="Times New Roman" w:cs="Times New Roman"/>
          <w:sz w:val="24"/>
          <w:szCs w:val="24"/>
        </w:rPr>
        <w:t xml:space="preserve">lub w prawo (E). </w:t>
      </w:r>
      <w:r w:rsidR="00B73002">
        <w:rPr>
          <w:rFonts w:ascii="Times New Roman" w:hAnsi="Times New Roman" w:cs="Times New Roman"/>
          <w:sz w:val="24"/>
          <w:szCs w:val="24"/>
        </w:rPr>
        <w:t xml:space="preserve">Podaj numery </w:t>
      </w:r>
      <w:r>
        <w:rPr>
          <w:rFonts w:ascii="Times New Roman" w:hAnsi="Times New Roman" w:cs="Times New Roman"/>
          <w:sz w:val="24"/>
          <w:szCs w:val="24"/>
        </w:rPr>
        <w:t xml:space="preserve">wszystkich </w:t>
      </w:r>
      <w:r w:rsidR="00B73002">
        <w:rPr>
          <w:rFonts w:ascii="Times New Roman" w:hAnsi="Times New Roman" w:cs="Times New Roman"/>
          <w:sz w:val="24"/>
          <w:szCs w:val="24"/>
        </w:rPr>
        <w:t>graczy, którzy</w:t>
      </w:r>
      <w:r w:rsidR="003147FA" w:rsidRPr="00434E9D">
        <w:rPr>
          <w:rFonts w:ascii="Times New Roman" w:hAnsi="Times New Roman" w:cs="Times New Roman"/>
          <w:sz w:val="24"/>
          <w:szCs w:val="24"/>
        </w:rPr>
        <w:t xml:space="preserve"> wykonali największą liczbę </w:t>
      </w:r>
      <w:r w:rsidR="00B13566">
        <w:rPr>
          <w:rFonts w:ascii="Times New Roman" w:hAnsi="Times New Roman" w:cs="Times New Roman"/>
          <w:sz w:val="24"/>
          <w:szCs w:val="24"/>
        </w:rPr>
        <w:t xml:space="preserve">następujących bezpośrednio po sobie </w:t>
      </w:r>
      <w:r w:rsidR="00CB628A">
        <w:rPr>
          <w:rFonts w:ascii="Times New Roman" w:hAnsi="Times New Roman" w:cs="Times New Roman"/>
          <w:sz w:val="24"/>
          <w:szCs w:val="24"/>
        </w:rPr>
        <w:t xml:space="preserve">pojedynczych </w:t>
      </w:r>
      <w:r w:rsidR="00B13566">
        <w:rPr>
          <w:rFonts w:ascii="Times New Roman" w:hAnsi="Times New Roman" w:cs="Times New Roman"/>
          <w:sz w:val="24"/>
          <w:szCs w:val="24"/>
        </w:rPr>
        <w:t>ruchów w jednym wierszu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3ABC">
        <w:rPr>
          <w:rFonts w:ascii="Times New Roman" w:hAnsi="Times New Roman" w:cs="Times New Roman"/>
          <w:sz w:val="24"/>
          <w:szCs w:val="24"/>
        </w:rPr>
        <w:t xml:space="preserve">planszy </w:t>
      </w:r>
      <w:r>
        <w:rPr>
          <w:rFonts w:ascii="Times New Roman" w:hAnsi="Times New Roman" w:cs="Times New Roman"/>
          <w:sz w:val="24"/>
          <w:szCs w:val="24"/>
        </w:rPr>
        <w:t xml:space="preserve">oraz </w:t>
      </w:r>
      <w:r w:rsidR="00CB628A">
        <w:rPr>
          <w:rFonts w:ascii="Times New Roman" w:hAnsi="Times New Roman" w:cs="Times New Roman"/>
          <w:sz w:val="24"/>
          <w:szCs w:val="24"/>
        </w:rPr>
        <w:t xml:space="preserve">podaj </w:t>
      </w:r>
      <w:r>
        <w:rPr>
          <w:rFonts w:ascii="Times New Roman" w:hAnsi="Times New Roman" w:cs="Times New Roman"/>
          <w:sz w:val="24"/>
          <w:szCs w:val="24"/>
        </w:rPr>
        <w:t>liczbę tych ruchów</w:t>
      </w:r>
      <w:r w:rsidR="00B13566">
        <w:rPr>
          <w:rFonts w:ascii="Times New Roman" w:hAnsi="Times New Roman" w:cs="Times New Roman"/>
          <w:sz w:val="24"/>
          <w:szCs w:val="24"/>
        </w:rPr>
        <w:t>.</w:t>
      </w:r>
    </w:p>
    <w:p w14:paraId="0F29E586" w14:textId="77777777" w:rsidR="004066D6" w:rsidRDefault="004066D6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555709B7" w14:textId="77777777" w:rsidR="00E5522E" w:rsidRPr="00A32934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3293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 oceny oddajesz:</w:t>
      </w:r>
    </w:p>
    <w:p w14:paraId="071C88A0" w14:textId="77777777" w:rsidR="00E5522E" w:rsidRDefault="004066D6" w:rsidP="00E5522E">
      <w:pPr>
        <w:pStyle w:val="ZADTre"/>
        <w:spacing w:before="0" w:line="360" w:lineRule="auto"/>
        <w:jc w:val="left"/>
        <w:rPr>
          <w:lang w:eastAsia="ar-SA"/>
        </w:rPr>
      </w:pPr>
      <w:r>
        <w:rPr>
          <w:lang w:eastAsia="ar-SA"/>
        </w:rPr>
        <w:t>P</w:t>
      </w:r>
      <w:r w:rsidR="00E5522E">
        <w:rPr>
          <w:lang w:eastAsia="ar-SA"/>
        </w:rPr>
        <w:t xml:space="preserve">lik </w:t>
      </w:r>
      <w:r w:rsidR="00E5522E">
        <w:rPr>
          <w:rFonts w:ascii="Courier New" w:hAnsi="Courier New" w:cs="Courier New"/>
          <w:lang w:eastAsia="ar-SA"/>
        </w:rPr>
        <w:t>zadanie4.txt</w:t>
      </w:r>
      <w:r w:rsidR="00E5522E">
        <w:rPr>
          <w:lang w:eastAsia="ar-SA"/>
        </w:rPr>
        <w:t xml:space="preserve"> oraz komputerową realizację rozwiązań w pliku o nazwie (wpisz nazwę pliku ze swoim programem): …………………………………………………………………………………………..</w:t>
      </w:r>
    </w:p>
    <w:tbl>
      <w:tblPr>
        <w:tblW w:w="8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530"/>
        <w:gridCol w:w="863"/>
        <w:gridCol w:w="864"/>
        <w:gridCol w:w="864"/>
        <w:gridCol w:w="1116"/>
      </w:tblGrid>
      <w:tr w:rsidR="00D32773" w:rsidRPr="00434E9D" w14:paraId="01B26F46" w14:textId="77777777" w:rsidTr="00D32773">
        <w:trPr>
          <w:cantSplit/>
          <w:trHeight w:val="342"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21F1D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9632" w14:textId="0C35067D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17707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EBCF9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A13B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4.2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292E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4.3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A8DE4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D32773" w:rsidRPr="00434E9D" w14:paraId="2DE07CBA" w14:textId="77777777" w:rsidTr="00D32773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38541" w14:textId="77777777" w:rsidR="00D32773" w:rsidRPr="00434E9D" w:rsidRDefault="00D32773" w:rsidP="00434E9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EAA1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4EF10" w14:textId="77777777" w:rsidR="00D32773" w:rsidRPr="00434E9D" w:rsidRDefault="0061146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42B13" w14:textId="77777777" w:rsidR="00D32773" w:rsidRPr="00434E9D" w:rsidRDefault="0061146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57842" w14:textId="77777777" w:rsidR="00D32773" w:rsidRPr="00434E9D" w:rsidRDefault="003147FA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3354B" w14:textId="77777777" w:rsidR="00D32773" w:rsidRPr="00434E9D" w:rsidRDefault="0061146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13</w:t>
            </w:r>
          </w:p>
        </w:tc>
      </w:tr>
      <w:tr w:rsidR="00D32773" w:rsidRPr="00434E9D" w14:paraId="4A77809C" w14:textId="77777777" w:rsidTr="00D32773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B66D" w14:textId="77777777" w:rsidR="00D32773" w:rsidRPr="00434E9D" w:rsidRDefault="00D32773" w:rsidP="00434E9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C38AE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572E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761A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769F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E8DEC" w14:textId="77777777" w:rsidR="00D32773" w:rsidRPr="00434E9D" w:rsidRDefault="00D3277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658DAD65" w14:textId="77777777" w:rsidR="00FC423C" w:rsidRPr="00434E9D" w:rsidRDefault="00FC423C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5. </w:t>
      </w:r>
      <w:r w:rsidR="00434E9D" w:rsidRPr="00434E9D">
        <w:rPr>
          <w:rFonts w:ascii="Times New Roman" w:hAnsi="Times New Roman" w:cs="Times New Roman"/>
          <w:b/>
          <w:sz w:val="24"/>
          <w:szCs w:val="24"/>
        </w:rPr>
        <w:t xml:space="preserve">Zanieczyszczenie środowiska </w:t>
      </w:r>
      <w:r w:rsidR="002514F4">
        <w:rPr>
          <w:rFonts w:ascii="Times New Roman" w:hAnsi="Times New Roman" w:cs="Times New Roman"/>
          <w:b/>
          <w:sz w:val="24"/>
          <w:szCs w:val="24"/>
        </w:rPr>
        <w:t>(0–12</w:t>
      </w:r>
      <w:r w:rsidR="00434E9D">
        <w:rPr>
          <w:rFonts w:ascii="Times New Roman" w:hAnsi="Times New Roman" w:cs="Times New Roman"/>
          <w:b/>
          <w:sz w:val="24"/>
          <w:szCs w:val="24"/>
        </w:rPr>
        <w:t>)</w:t>
      </w:r>
    </w:p>
    <w:p w14:paraId="0741FBE6" w14:textId="627EB4BE" w:rsidR="00434E9D" w:rsidRPr="00434E9D" w:rsidRDefault="00434E9D" w:rsidP="00434E9D">
      <w:pPr>
        <w:pStyle w:val="Akapitzlist"/>
        <w:spacing w:before="120" w:after="12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Prawo do informacji o stanie i ochronie środowiska jest konstytucyjnym prawem każdego człowieka i obywatela. Każdy ma prawo wiedzieć</w:t>
      </w:r>
      <w:r w:rsidR="00BC044F">
        <w:rPr>
          <w:rFonts w:ascii="Times New Roman" w:hAnsi="Times New Roman" w:cs="Times New Roman"/>
          <w:sz w:val="24"/>
          <w:szCs w:val="24"/>
        </w:rPr>
        <w:t>,</w:t>
      </w:r>
      <w:r w:rsidRPr="00434E9D">
        <w:rPr>
          <w:rFonts w:ascii="Times New Roman" w:hAnsi="Times New Roman" w:cs="Times New Roman"/>
          <w:sz w:val="24"/>
          <w:szCs w:val="24"/>
        </w:rPr>
        <w:t xml:space="preserve"> w jakim środowisku żyje, na jakie zagrożenia środowiskowe jest narażony i skąd one wynikają. Jakość środowiska jest bowiem jednym z czynników wpływających na jakość życia i dobrobyt. Stąd też ważne jest stałe monitorowanie stanu środowiska i a</w:t>
      </w:r>
      <w:r w:rsidR="00A0546A">
        <w:rPr>
          <w:rFonts w:ascii="Times New Roman" w:hAnsi="Times New Roman" w:cs="Times New Roman"/>
          <w:sz w:val="24"/>
          <w:szCs w:val="24"/>
        </w:rPr>
        <w:t>naliza zachodzących w nim zmian.</w:t>
      </w:r>
    </w:p>
    <w:p w14:paraId="096951DE" w14:textId="6AD573DA" w:rsidR="00434E9D" w:rsidRP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W pliku </w:t>
      </w:r>
      <w:r w:rsidRPr="00A0546A">
        <w:rPr>
          <w:rFonts w:ascii="Courier New" w:eastAsia="MS Mincho" w:hAnsi="Courier New" w:cs="Courier New"/>
          <w:sz w:val="24"/>
          <w:szCs w:val="24"/>
          <w:lang w:eastAsia="ar-SA"/>
        </w:rPr>
        <w:t>PM10.txt</w:t>
      </w:r>
      <w:r w:rsidRPr="00434E9D">
        <w:rPr>
          <w:rFonts w:ascii="Times New Roman" w:hAnsi="Times New Roman" w:cs="Times New Roman"/>
          <w:sz w:val="24"/>
          <w:szCs w:val="24"/>
        </w:rPr>
        <w:t xml:space="preserve"> zapisane są informacje dotyczące zanieczyszczenia powierza w Polsce pyłem PM10 w latach 2016 – 2017</w:t>
      </w:r>
      <w:r w:rsidR="00E5522E">
        <w:rPr>
          <w:rStyle w:val="Odwoanieprzypisudolnego"/>
          <w:rFonts w:ascii="Times New Roman" w:hAnsi="Times New Roman" w:cs="Times New Roman"/>
          <w:sz w:val="24"/>
          <w:szCs w:val="24"/>
        </w:rPr>
        <w:footnoteReference w:id="1"/>
      </w:r>
      <w:r w:rsidR="008C40AA">
        <w:rPr>
          <w:rFonts w:ascii="Times New Roman" w:hAnsi="Times New Roman" w:cs="Times New Roman"/>
          <w:sz w:val="24"/>
          <w:szCs w:val="24"/>
        </w:rPr>
        <w:t xml:space="preserve">. </w:t>
      </w:r>
      <w:r w:rsidR="00BC044F">
        <w:rPr>
          <w:rFonts w:ascii="Times New Roman" w:hAnsi="Times New Roman" w:cs="Times New Roman"/>
          <w:sz w:val="24"/>
          <w:szCs w:val="24"/>
        </w:rPr>
        <w:t>K</w:t>
      </w:r>
      <w:r w:rsidRPr="00434E9D">
        <w:rPr>
          <w:rFonts w:ascii="Times New Roman" w:hAnsi="Times New Roman" w:cs="Times New Roman"/>
          <w:sz w:val="24"/>
          <w:szCs w:val="24"/>
        </w:rPr>
        <w:t xml:space="preserve">ażdy wiersz </w:t>
      </w:r>
      <w:r w:rsidR="00BC044F">
        <w:rPr>
          <w:rFonts w:ascii="Times New Roman" w:hAnsi="Times New Roman" w:cs="Times New Roman"/>
          <w:sz w:val="24"/>
          <w:szCs w:val="24"/>
        </w:rPr>
        <w:t xml:space="preserve">zawiera </w:t>
      </w:r>
      <w:r w:rsidRPr="00434E9D">
        <w:rPr>
          <w:rFonts w:ascii="Times New Roman" w:hAnsi="Times New Roman" w:cs="Times New Roman"/>
          <w:sz w:val="24"/>
          <w:szCs w:val="24"/>
        </w:rPr>
        <w:t>dane: Rok; Województwo; Kod strefy; Nazwa strefy; Kod stacji; Wskaźnik; Czas uśredniania; Uśredniona wartość; Min; Maks; Liczba pomiarów.  Dane oddzielone są średnikami.</w:t>
      </w:r>
    </w:p>
    <w:p w14:paraId="287664AD" w14:textId="77777777" w:rsidR="00BF15E0" w:rsidRDefault="00BF15E0" w:rsidP="00434E9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010F12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>Przykład:</w:t>
      </w:r>
    </w:p>
    <w:p w14:paraId="00AC17A9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4E9D">
        <w:rPr>
          <w:rFonts w:ascii="Times New Roman" w:hAnsi="Times New Roman" w:cs="Times New Roman"/>
          <w:sz w:val="24"/>
          <w:szCs w:val="24"/>
        </w:rPr>
        <w:t>Rok;Województwo;Kod</w:t>
      </w:r>
      <w:proofErr w:type="spellEnd"/>
      <w:r w:rsidRPr="0043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E9D">
        <w:rPr>
          <w:rFonts w:ascii="Times New Roman" w:hAnsi="Times New Roman" w:cs="Times New Roman"/>
          <w:sz w:val="24"/>
          <w:szCs w:val="24"/>
        </w:rPr>
        <w:t>strefy;Nazwa</w:t>
      </w:r>
      <w:proofErr w:type="spellEnd"/>
      <w:r w:rsidRPr="0043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E9D">
        <w:rPr>
          <w:rFonts w:ascii="Times New Roman" w:hAnsi="Times New Roman" w:cs="Times New Roman"/>
          <w:sz w:val="24"/>
          <w:szCs w:val="24"/>
        </w:rPr>
        <w:t>strefy;Kod</w:t>
      </w:r>
      <w:proofErr w:type="spellEnd"/>
      <w:r w:rsidRPr="00434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E9D">
        <w:rPr>
          <w:rFonts w:ascii="Times New Roman" w:hAnsi="Times New Roman" w:cs="Times New Roman"/>
          <w:sz w:val="24"/>
          <w:szCs w:val="24"/>
        </w:rPr>
        <w:t>stacji;Wskaźnik;Czas</w:t>
      </w:r>
      <w:proofErr w:type="spellEnd"/>
      <w:r w:rsidRPr="00434E9D">
        <w:rPr>
          <w:rFonts w:ascii="Times New Roman" w:hAnsi="Times New Roman" w:cs="Times New Roman"/>
          <w:sz w:val="24"/>
          <w:szCs w:val="24"/>
        </w:rPr>
        <w:t xml:space="preserve"> uśredniania; Uśredniona </w:t>
      </w:r>
      <w:proofErr w:type="spellStart"/>
      <w:r w:rsidRPr="00434E9D">
        <w:rPr>
          <w:rFonts w:ascii="Times New Roman" w:hAnsi="Times New Roman" w:cs="Times New Roman"/>
          <w:sz w:val="24"/>
          <w:szCs w:val="24"/>
        </w:rPr>
        <w:t>wartość;Min;Maks;Liczba</w:t>
      </w:r>
      <w:proofErr w:type="spellEnd"/>
      <w:r w:rsidRPr="00434E9D">
        <w:rPr>
          <w:rFonts w:ascii="Times New Roman" w:hAnsi="Times New Roman" w:cs="Times New Roman"/>
          <w:sz w:val="24"/>
          <w:szCs w:val="24"/>
        </w:rPr>
        <w:t xml:space="preserve"> pomiarów</w:t>
      </w:r>
    </w:p>
    <w:p w14:paraId="65145402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2016;dolnośląskie;PL0204;strefa dolnośląska;DsDzialoszyn;PM10;1g;27,9;0,0;193,8;8565</w:t>
      </w:r>
    </w:p>
    <w:p w14:paraId="57E7B19C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2016;dolnośląskie;PL0204;strefa dolnośląska;DsDziePilsud;PM10;1g;37,9;0,0;553,5;8609</w:t>
      </w:r>
    </w:p>
    <w:p w14:paraId="6E958DA7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2016;dolnośląskie;PL0204;strefa dolnośląska;DsGlogWiStwo;PM10;24g;28,3;5,8;130,4;347</w:t>
      </w:r>
    </w:p>
    <w:p w14:paraId="7A6833A7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2016;dolnośląskie;PL0204;strefa dolnośląska;DsJelGorOgin;PM10;1g;30,4;0,5;400,5;8653</w:t>
      </w:r>
    </w:p>
    <w:p w14:paraId="0A9294C4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2016;dolnośląskie;PL0204;strefa dolnośląska;DsJelGorSoko;PM10;24g;28,8;6,9;194,7;348</w:t>
      </w:r>
    </w:p>
    <w:p w14:paraId="3461E9DD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B5581C7" w14:textId="5BC7D713" w:rsid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Za pomocą dostępnych narzędzi infor</w:t>
      </w:r>
      <w:r w:rsidR="004066D6">
        <w:rPr>
          <w:rFonts w:ascii="Times New Roman" w:hAnsi="Times New Roman" w:cs="Times New Roman"/>
          <w:sz w:val="24"/>
          <w:szCs w:val="24"/>
        </w:rPr>
        <w:t>matycznych rozwiąż poniższ</w:t>
      </w:r>
      <w:r w:rsidR="00BC044F">
        <w:rPr>
          <w:rFonts w:ascii="Times New Roman" w:hAnsi="Times New Roman" w:cs="Times New Roman"/>
          <w:sz w:val="24"/>
          <w:szCs w:val="24"/>
        </w:rPr>
        <w:t>e</w:t>
      </w:r>
      <w:r w:rsidR="004066D6">
        <w:rPr>
          <w:rFonts w:ascii="Times New Roman" w:hAnsi="Times New Roman" w:cs="Times New Roman"/>
          <w:sz w:val="24"/>
          <w:szCs w:val="24"/>
        </w:rPr>
        <w:t xml:space="preserve"> z</w:t>
      </w:r>
      <w:r w:rsidRPr="00434E9D">
        <w:rPr>
          <w:rFonts w:ascii="Times New Roman" w:hAnsi="Times New Roman" w:cs="Times New Roman"/>
          <w:sz w:val="24"/>
          <w:szCs w:val="24"/>
        </w:rPr>
        <w:t>ada</w:t>
      </w:r>
      <w:r w:rsidR="00BC044F">
        <w:rPr>
          <w:rFonts w:ascii="Times New Roman" w:hAnsi="Times New Roman" w:cs="Times New Roman"/>
          <w:sz w:val="24"/>
          <w:szCs w:val="24"/>
        </w:rPr>
        <w:t>nia</w:t>
      </w:r>
      <w:r w:rsidRPr="00434E9D">
        <w:rPr>
          <w:rFonts w:ascii="Times New Roman" w:hAnsi="Times New Roman" w:cs="Times New Roman"/>
          <w:sz w:val="24"/>
          <w:szCs w:val="24"/>
        </w:rPr>
        <w:t xml:space="preserve">. Odpowiedzi zapisz w pliku </w:t>
      </w:r>
      <w:r w:rsidRPr="00A0546A">
        <w:rPr>
          <w:rFonts w:ascii="Courier New" w:eastAsia="MS Mincho" w:hAnsi="Courier New" w:cs="Courier New"/>
          <w:sz w:val="24"/>
          <w:szCs w:val="24"/>
          <w:lang w:eastAsia="ar-SA"/>
        </w:rPr>
        <w:t>zadanie5.txt</w:t>
      </w:r>
      <w:r w:rsidRPr="00434E9D">
        <w:rPr>
          <w:rFonts w:ascii="Times New Roman" w:hAnsi="Times New Roman" w:cs="Times New Roman"/>
          <w:sz w:val="24"/>
          <w:szCs w:val="24"/>
        </w:rPr>
        <w:t>, a każdą odpowiedź poprzedź numerem odpowiedniego zadania.</w:t>
      </w:r>
    </w:p>
    <w:p w14:paraId="0A607581" w14:textId="77777777" w:rsidR="00434E9D" w:rsidRP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890E8" w14:textId="77777777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 xml:space="preserve">Zadanie 5.1. (0–1) </w:t>
      </w:r>
    </w:p>
    <w:p w14:paraId="5F2BF337" w14:textId="199D5A97" w:rsidR="00434E9D" w:rsidRDefault="00250C44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którym miejscu w Polsce</w:t>
      </w:r>
      <w:r w:rsidR="00434E9D" w:rsidRPr="00434E9D">
        <w:rPr>
          <w:rFonts w:ascii="Times New Roman" w:hAnsi="Times New Roman" w:cs="Times New Roman"/>
          <w:sz w:val="24"/>
          <w:szCs w:val="24"/>
        </w:rPr>
        <w:t xml:space="preserve"> uśredniona wartość stężenia pyłu P</w:t>
      </w:r>
      <w:r>
        <w:rPr>
          <w:rFonts w:ascii="Times New Roman" w:hAnsi="Times New Roman" w:cs="Times New Roman"/>
          <w:sz w:val="24"/>
          <w:szCs w:val="24"/>
        </w:rPr>
        <w:t>M10 była największa w 2017 roku?</w:t>
      </w:r>
      <w:r w:rsidR="00434E9D" w:rsidRPr="00434E9D">
        <w:rPr>
          <w:rFonts w:ascii="Times New Roman" w:hAnsi="Times New Roman" w:cs="Times New Roman"/>
          <w:sz w:val="24"/>
          <w:szCs w:val="24"/>
        </w:rPr>
        <w:t xml:space="preserve"> Podaj nazwę województwa, nazwę strefy, kod strefy i kod stacji oraz uśrednioną wartość stężenia pyłu.</w:t>
      </w:r>
    </w:p>
    <w:p w14:paraId="341E6424" w14:textId="77777777" w:rsidR="00434E9D" w:rsidRP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486C8" w14:textId="77777777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 xml:space="preserve">Zadanie 5.2. (0–3) </w:t>
      </w:r>
    </w:p>
    <w:p w14:paraId="1BE367FF" w14:textId="2344FDD4" w:rsid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Utwórz zestawienie maksymalnych wartości stężenia pyłu PM10 w poszczególnych województwach</w:t>
      </w:r>
      <w:r w:rsidR="00705F03">
        <w:rPr>
          <w:rFonts w:ascii="Times New Roman" w:hAnsi="Times New Roman" w:cs="Times New Roman"/>
          <w:sz w:val="24"/>
          <w:szCs w:val="24"/>
        </w:rPr>
        <w:t xml:space="preserve"> </w:t>
      </w:r>
      <w:r w:rsidRPr="00434E9D">
        <w:rPr>
          <w:rFonts w:ascii="Times New Roman" w:hAnsi="Times New Roman" w:cs="Times New Roman"/>
          <w:sz w:val="24"/>
          <w:szCs w:val="24"/>
        </w:rPr>
        <w:t>z podziałem na lata 2016 i 2017. Poso</w:t>
      </w:r>
      <w:r w:rsidR="00250C44">
        <w:rPr>
          <w:rFonts w:ascii="Times New Roman" w:hAnsi="Times New Roman" w:cs="Times New Roman"/>
          <w:sz w:val="24"/>
          <w:szCs w:val="24"/>
        </w:rPr>
        <w:t xml:space="preserve">rtuj </w:t>
      </w:r>
      <w:r w:rsidR="002F16B2">
        <w:rPr>
          <w:rFonts w:ascii="Times New Roman" w:hAnsi="Times New Roman" w:cs="Times New Roman"/>
          <w:sz w:val="24"/>
          <w:szCs w:val="24"/>
        </w:rPr>
        <w:t xml:space="preserve">województwa </w:t>
      </w:r>
      <w:r w:rsidR="00705F03">
        <w:rPr>
          <w:rFonts w:ascii="Times New Roman" w:hAnsi="Times New Roman" w:cs="Times New Roman"/>
          <w:sz w:val="24"/>
          <w:szCs w:val="24"/>
        </w:rPr>
        <w:t xml:space="preserve">malejąco </w:t>
      </w:r>
      <w:r w:rsidR="002F16B2">
        <w:rPr>
          <w:rFonts w:ascii="Times New Roman" w:hAnsi="Times New Roman" w:cs="Times New Roman"/>
          <w:sz w:val="24"/>
          <w:szCs w:val="24"/>
        </w:rPr>
        <w:t>według większych wartości dla lat</w:t>
      </w:r>
      <w:bookmarkStart w:id="0" w:name="_GoBack"/>
      <w:bookmarkEnd w:id="0"/>
      <w:r w:rsidR="0043390B">
        <w:rPr>
          <w:rFonts w:ascii="Times New Roman" w:hAnsi="Times New Roman" w:cs="Times New Roman"/>
          <w:sz w:val="24"/>
          <w:szCs w:val="24"/>
        </w:rPr>
        <w:t>.</w:t>
      </w:r>
    </w:p>
    <w:p w14:paraId="7E196418" w14:textId="77777777" w:rsidR="00434E9D" w:rsidRP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1F158" w14:textId="77777777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 xml:space="preserve">Zadanie 5.3. (0–3) </w:t>
      </w:r>
    </w:p>
    <w:p w14:paraId="443483ED" w14:textId="43F7A505" w:rsidR="00434E9D" w:rsidRDefault="00434E9D" w:rsidP="000426BE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 xml:space="preserve">Narysuj wykres 100% skumulowany kolumnowy przedstawiający maksymalne i średnie </w:t>
      </w:r>
      <w:r w:rsidR="0043390B">
        <w:rPr>
          <w:rFonts w:ascii="Times New Roman" w:hAnsi="Times New Roman" w:cs="Times New Roman"/>
          <w:sz w:val="24"/>
          <w:szCs w:val="24"/>
        </w:rPr>
        <w:t xml:space="preserve">uśrednione </w:t>
      </w:r>
      <w:r w:rsidRPr="00434E9D">
        <w:rPr>
          <w:rFonts w:ascii="Times New Roman" w:hAnsi="Times New Roman" w:cs="Times New Roman"/>
          <w:sz w:val="24"/>
          <w:szCs w:val="24"/>
        </w:rPr>
        <w:t>wartości stężeń pyłu PM10 w województwie kujawsko-pomorskim z podziałem na nazwy strefy i czasy uśredniania.</w:t>
      </w:r>
    </w:p>
    <w:p w14:paraId="2DB5F576" w14:textId="77777777" w:rsidR="00BF15E0" w:rsidRPr="00434E9D" w:rsidRDefault="00BF15E0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8968BF4" w14:textId="77777777" w:rsidR="00434E9D" w:rsidRPr="00434E9D" w:rsidRDefault="00434E9D" w:rsidP="00434E9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5.4. (0–5) </w:t>
      </w:r>
    </w:p>
    <w:p w14:paraId="0283F28D" w14:textId="4705A288" w:rsidR="00434E9D" w:rsidRPr="00434E9D" w:rsidRDefault="00434E9D" w:rsidP="00A0546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W oparciu o podane dane pomiarowe (uśrednione wartości zanieczyszczeń pyłem PM10) określ stan jakości powietrza w</w:t>
      </w:r>
      <w:r w:rsidR="00BC044F">
        <w:rPr>
          <w:rFonts w:ascii="Times New Roman" w:hAnsi="Times New Roman" w:cs="Times New Roman"/>
          <w:sz w:val="24"/>
          <w:szCs w:val="24"/>
        </w:rPr>
        <w:t>edłu</w:t>
      </w:r>
      <w:r w:rsidRPr="00434E9D">
        <w:rPr>
          <w:rFonts w:ascii="Times New Roman" w:hAnsi="Times New Roman" w:cs="Times New Roman"/>
          <w:sz w:val="24"/>
          <w:szCs w:val="24"/>
        </w:rPr>
        <w:t>g podanej poniżej tabeli.</w:t>
      </w:r>
      <w:r w:rsidR="00406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CB5B6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409"/>
      </w:tblGrid>
      <w:tr w:rsidR="00434E9D" w:rsidRPr="00434E9D" w14:paraId="5B4EAD0F" w14:textId="77777777" w:rsidTr="008A7839">
        <w:tc>
          <w:tcPr>
            <w:tcW w:w="2689" w:type="dxa"/>
            <w:shd w:val="clear" w:color="auto" w:fill="auto"/>
          </w:tcPr>
          <w:p w14:paraId="6BD3BA38" w14:textId="77777777" w:rsidR="00434E9D" w:rsidRPr="008A7839" w:rsidRDefault="00434E9D" w:rsidP="008A783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839">
              <w:rPr>
                <w:rFonts w:ascii="Times New Roman" w:eastAsiaTheme="minorHAnsi" w:hAnsi="Times New Roman"/>
                <w:sz w:val="24"/>
                <w:szCs w:val="24"/>
              </w:rPr>
              <w:t>Bardzo dobry</w:t>
            </w:r>
          </w:p>
        </w:tc>
        <w:tc>
          <w:tcPr>
            <w:tcW w:w="2409" w:type="dxa"/>
          </w:tcPr>
          <w:p w14:paraId="349BE28B" w14:textId="77777777" w:rsidR="00434E9D" w:rsidRPr="00434E9D" w:rsidRDefault="00434E9D" w:rsidP="00434E9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34E9D">
              <w:rPr>
                <w:rFonts w:ascii="Times New Roman" w:hAnsi="Times New Roman"/>
                <w:sz w:val="24"/>
                <w:szCs w:val="24"/>
              </w:rPr>
              <w:t>&lt;0 – 21) µg/m3</w:t>
            </w:r>
          </w:p>
        </w:tc>
      </w:tr>
      <w:tr w:rsidR="00434E9D" w:rsidRPr="00434E9D" w14:paraId="219A4B8D" w14:textId="77777777" w:rsidTr="008A7839">
        <w:tc>
          <w:tcPr>
            <w:tcW w:w="2689" w:type="dxa"/>
            <w:shd w:val="clear" w:color="auto" w:fill="auto"/>
          </w:tcPr>
          <w:p w14:paraId="74520BFC" w14:textId="77777777" w:rsidR="00434E9D" w:rsidRPr="008A7839" w:rsidRDefault="00434E9D" w:rsidP="008A783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839">
              <w:rPr>
                <w:rFonts w:ascii="Times New Roman" w:eastAsiaTheme="minorHAnsi" w:hAnsi="Times New Roman"/>
                <w:sz w:val="24"/>
                <w:szCs w:val="24"/>
              </w:rPr>
              <w:t>Dobry</w:t>
            </w:r>
          </w:p>
        </w:tc>
        <w:tc>
          <w:tcPr>
            <w:tcW w:w="2409" w:type="dxa"/>
          </w:tcPr>
          <w:p w14:paraId="0AA2C633" w14:textId="77777777" w:rsidR="00434E9D" w:rsidRPr="00434E9D" w:rsidRDefault="00434E9D" w:rsidP="00434E9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34E9D">
              <w:rPr>
                <w:rFonts w:ascii="Times New Roman" w:hAnsi="Times New Roman"/>
                <w:sz w:val="24"/>
                <w:szCs w:val="24"/>
              </w:rPr>
              <w:t>&lt;21 – 61) µg/m3</w:t>
            </w:r>
          </w:p>
        </w:tc>
      </w:tr>
      <w:tr w:rsidR="00434E9D" w:rsidRPr="00434E9D" w14:paraId="37C390A0" w14:textId="77777777" w:rsidTr="008A7839">
        <w:tc>
          <w:tcPr>
            <w:tcW w:w="2689" w:type="dxa"/>
            <w:shd w:val="clear" w:color="auto" w:fill="auto"/>
          </w:tcPr>
          <w:p w14:paraId="37511C77" w14:textId="77777777" w:rsidR="00434E9D" w:rsidRPr="008A7839" w:rsidRDefault="00434E9D" w:rsidP="008A783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839">
              <w:rPr>
                <w:rFonts w:ascii="Times New Roman" w:eastAsiaTheme="minorHAnsi" w:hAnsi="Times New Roman"/>
                <w:sz w:val="24"/>
                <w:szCs w:val="24"/>
              </w:rPr>
              <w:t>Umiarkowany</w:t>
            </w:r>
          </w:p>
        </w:tc>
        <w:tc>
          <w:tcPr>
            <w:tcW w:w="2409" w:type="dxa"/>
          </w:tcPr>
          <w:p w14:paraId="3DBDDC92" w14:textId="77777777" w:rsidR="00434E9D" w:rsidRPr="00434E9D" w:rsidRDefault="00434E9D" w:rsidP="00434E9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34E9D">
              <w:rPr>
                <w:rFonts w:ascii="Times New Roman" w:hAnsi="Times New Roman"/>
                <w:sz w:val="24"/>
                <w:szCs w:val="24"/>
              </w:rPr>
              <w:t>&lt;61 – 101) µg/m3</w:t>
            </w:r>
          </w:p>
        </w:tc>
      </w:tr>
      <w:tr w:rsidR="00434E9D" w:rsidRPr="00434E9D" w14:paraId="0B4939C7" w14:textId="77777777" w:rsidTr="008A7839">
        <w:tc>
          <w:tcPr>
            <w:tcW w:w="2689" w:type="dxa"/>
            <w:shd w:val="clear" w:color="auto" w:fill="auto"/>
          </w:tcPr>
          <w:p w14:paraId="64901DD1" w14:textId="77777777" w:rsidR="00434E9D" w:rsidRPr="008A7839" w:rsidRDefault="00434E9D" w:rsidP="008A783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839">
              <w:rPr>
                <w:rFonts w:ascii="Times New Roman" w:eastAsiaTheme="minorHAnsi" w:hAnsi="Times New Roman"/>
                <w:sz w:val="24"/>
                <w:szCs w:val="24"/>
              </w:rPr>
              <w:t>Dostateczny</w:t>
            </w:r>
          </w:p>
        </w:tc>
        <w:tc>
          <w:tcPr>
            <w:tcW w:w="2409" w:type="dxa"/>
          </w:tcPr>
          <w:p w14:paraId="07D4D703" w14:textId="77777777" w:rsidR="00434E9D" w:rsidRPr="00434E9D" w:rsidRDefault="00434E9D" w:rsidP="00434E9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34E9D">
              <w:rPr>
                <w:rFonts w:ascii="Times New Roman" w:hAnsi="Times New Roman"/>
                <w:sz w:val="24"/>
                <w:szCs w:val="24"/>
              </w:rPr>
              <w:t>&lt;101 – 141) µg/m3</w:t>
            </w:r>
          </w:p>
        </w:tc>
      </w:tr>
      <w:tr w:rsidR="00434E9D" w:rsidRPr="00434E9D" w14:paraId="49573658" w14:textId="77777777" w:rsidTr="008A7839">
        <w:tc>
          <w:tcPr>
            <w:tcW w:w="2689" w:type="dxa"/>
            <w:shd w:val="clear" w:color="auto" w:fill="auto"/>
          </w:tcPr>
          <w:p w14:paraId="133A36CD" w14:textId="77777777" w:rsidR="00434E9D" w:rsidRPr="008A7839" w:rsidRDefault="00434E9D" w:rsidP="008A783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839">
              <w:rPr>
                <w:rFonts w:ascii="Times New Roman" w:eastAsiaTheme="minorHAnsi" w:hAnsi="Times New Roman"/>
                <w:sz w:val="24"/>
                <w:szCs w:val="24"/>
              </w:rPr>
              <w:t>Zły</w:t>
            </w:r>
          </w:p>
        </w:tc>
        <w:tc>
          <w:tcPr>
            <w:tcW w:w="2409" w:type="dxa"/>
          </w:tcPr>
          <w:p w14:paraId="3B551018" w14:textId="77777777" w:rsidR="00434E9D" w:rsidRPr="00434E9D" w:rsidRDefault="00434E9D" w:rsidP="00434E9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34E9D">
              <w:rPr>
                <w:rFonts w:ascii="Times New Roman" w:hAnsi="Times New Roman"/>
                <w:sz w:val="24"/>
                <w:szCs w:val="24"/>
              </w:rPr>
              <w:t>&lt;141 – 201) µg/m3</w:t>
            </w:r>
          </w:p>
        </w:tc>
      </w:tr>
      <w:tr w:rsidR="00434E9D" w:rsidRPr="00434E9D" w14:paraId="67272F57" w14:textId="77777777" w:rsidTr="008A7839">
        <w:tc>
          <w:tcPr>
            <w:tcW w:w="2689" w:type="dxa"/>
            <w:shd w:val="clear" w:color="auto" w:fill="auto"/>
          </w:tcPr>
          <w:p w14:paraId="31CCAEB4" w14:textId="77777777" w:rsidR="00434E9D" w:rsidRPr="008A7839" w:rsidRDefault="00434E9D" w:rsidP="008A7839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7839">
              <w:rPr>
                <w:rFonts w:ascii="Times New Roman" w:eastAsiaTheme="minorHAnsi" w:hAnsi="Times New Roman"/>
                <w:sz w:val="24"/>
                <w:szCs w:val="24"/>
              </w:rPr>
              <w:t>Bardzo zły</w:t>
            </w:r>
          </w:p>
        </w:tc>
        <w:tc>
          <w:tcPr>
            <w:tcW w:w="2409" w:type="dxa"/>
          </w:tcPr>
          <w:p w14:paraId="1456F5FA" w14:textId="77777777" w:rsidR="00434E9D" w:rsidRPr="00434E9D" w:rsidRDefault="00434E9D" w:rsidP="00434E9D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34E9D">
              <w:rPr>
                <w:rFonts w:ascii="Times New Roman" w:hAnsi="Times New Roman"/>
                <w:sz w:val="24"/>
                <w:szCs w:val="24"/>
              </w:rPr>
              <w:t>&gt; =201 µg/m3</w:t>
            </w:r>
          </w:p>
        </w:tc>
      </w:tr>
    </w:tbl>
    <w:p w14:paraId="65500D4C" w14:textId="77777777" w:rsidR="00434E9D" w:rsidRPr="00434E9D" w:rsidRDefault="00434E9D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B1AFDA4" w14:textId="77777777" w:rsidR="00434E9D" w:rsidRPr="00434E9D" w:rsidRDefault="00434E9D" w:rsidP="00A0546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Utwórz zestawienia liczby stanów powietrza dla poszczególnych województw w 2017 roku na podstawie:</w:t>
      </w:r>
    </w:p>
    <w:p w14:paraId="65815F08" w14:textId="77777777" w:rsidR="00434E9D" w:rsidRPr="00434E9D" w:rsidRDefault="00A0546A" w:rsidP="00A0546A">
      <w:pPr>
        <w:pStyle w:val="Akapitzlist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34E9D" w:rsidRPr="00434E9D">
        <w:rPr>
          <w:rFonts w:ascii="Times New Roman" w:hAnsi="Times New Roman" w:cs="Times New Roman"/>
          <w:sz w:val="24"/>
          <w:szCs w:val="24"/>
        </w:rPr>
        <w:t>dczytów uśrednionych stężeń pyłu PM10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F27A9AC" w14:textId="77777777" w:rsidR="00434E9D" w:rsidRPr="00434E9D" w:rsidRDefault="00A0546A" w:rsidP="00A0546A">
      <w:pPr>
        <w:pStyle w:val="Akapitzlist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434E9D" w:rsidRPr="00434E9D">
        <w:rPr>
          <w:rFonts w:ascii="Times New Roman" w:hAnsi="Times New Roman" w:cs="Times New Roman"/>
          <w:sz w:val="24"/>
          <w:szCs w:val="24"/>
        </w:rPr>
        <w:t>dczytów maksymalnych stężeń pyłu PM10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4F750" w14:textId="3C59D09A" w:rsidR="00434E9D" w:rsidRP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Podaj nazwę województwa, w którym w</w:t>
      </w:r>
      <w:r w:rsidR="00BC044F">
        <w:rPr>
          <w:rFonts w:ascii="Times New Roman" w:hAnsi="Times New Roman" w:cs="Times New Roman"/>
          <w:sz w:val="24"/>
          <w:szCs w:val="24"/>
        </w:rPr>
        <w:t>edłu</w:t>
      </w:r>
      <w:r w:rsidRPr="00434E9D">
        <w:rPr>
          <w:rFonts w:ascii="Times New Roman" w:hAnsi="Times New Roman" w:cs="Times New Roman"/>
          <w:sz w:val="24"/>
          <w:szCs w:val="24"/>
        </w:rPr>
        <w:t>g pomiarów uśrednionych stężeń pyłu PM10 najczęściej oddycha się najmniej zanieczyszczonym powietrzem. Oprócz nazwy województwa podaj nazwę najlepszego odnotowanego stanu jakości powietrza oraz liczbę wystąpień tego stanu w podanym województwie.</w:t>
      </w:r>
    </w:p>
    <w:p w14:paraId="16B08B03" w14:textId="5CA47B16" w:rsidR="00434E9D" w:rsidRDefault="00434E9D" w:rsidP="00434E9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sz w:val="24"/>
          <w:szCs w:val="24"/>
        </w:rPr>
        <w:t>Podaj nazwę województwa, w którym w</w:t>
      </w:r>
      <w:r w:rsidR="00BC044F">
        <w:rPr>
          <w:rFonts w:ascii="Times New Roman" w:hAnsi="Times New Roman" w:cs="Times New Roman"/>
          <w:sz w:val="24"/>
          <w:szCs w:val="24"/>
        </w:rPr>
        <w:t>edłu</w:t>
      </w:r>
      <w:r w:rsidRPr="00434E9D">
        <w:rPr>
          <w:rFonts w:ascii="Times New Roman" w:hAnsi="Times New Roman" w:cs="Times New Roman"/>
          <w:sz w:val="24"/>
          <w:szCs w:val="24"/>
        </w:rPr>
        <w:t>g pomiarów maksymalnych stężeń pyłu PM10 najczęściej oddycha się najbardziej zanieczyszczonym powietrzem. Oprócz nazwy województwa podaj nazwę najgorszego odnotowanego stanu jakości powietrza oraz liczbę wystąpień tego stanu w podanym województwie.</w:t>
      </w:r>
    </w:p>
    <w:p w14:paraId="3F39984E" w14:textId="77777777" w:rsidR="004066D6" w:rsidRDefault="004066D6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1F94BA76" w14:textId="77777777" w:rsidR="00E5522E" w:rsidRPr="00A32934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A3293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 oceny oddajesz:</w:t>
      </w:r>
    </w:p>
    <w:p w14:paraId="27C1F758" w14:textId="77777777" w:rsidR="00E5522E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lik tekstowy </w:t>
      </w:r>
      <w:r w:rsidRPr="00921BCD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zadanie5.txt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zawierający odpowiedzi do poszczególnych zadań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oraz plik </w:t>
      </w:r>
      <w:r w:rsidRPr="00434E9D">
        <w:rPr>
          <w:rFonts w:ascii="Times New Roman" w:hAnsi="Times New Roman" w:cs="Times New Roman"/>
          <w:sz w:val="24"/>
          <w:szCs w:val="24"/>
        </w:rPr>
        <w:t>zawierający wykres do zadania 5.3 o nazwie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Dodatkowo oddajesz 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plik(i) zawierający(e) komputerową realizację Twoich obliczeń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</w:t>
      </w:r>
      <w:r w:rsidR="00A0546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 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nazwie</w:t>
      </w:r>
      <w:r w:rsidRPr="00A3293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</w:t>
      </w:r>
    </w:p>
    <w:p w14:paraId="573AA077" w14:textId="77777777" w:rsidR="00E5522E" w:rsidRDefault="00E5522E" w:rsidP="00E5522E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…………………………………………………………………………………………………</w:t>
      </w:r>
      <w:r w:rsidR="00A0546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...</w:t>
      </w:r>
    </w:p>
    <w:p w14:paraId="7F2AE997" w14:textId="77777777" w:rsidR="00091682" w:rsidRDefault="00E5522E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…………………………………………………………………………………………………</w:t>
      </w:r>
      <w:r w:rsidR="00A0546A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...</w:t>
      </w:r>
    </w:p>
    <w:p w14:paraId="2C50496E" w14:textId="77777777" w:rsidR="002514F4" w:rsidRPr="002514F4" w:rsidRDefault="002514F4" w:rsidP="002514F4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</w:p>
    <w:tbl>
      <w:tblPr>
        <w:tblW w:w="8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2722"/>
        <w:gridCol w:w="891"/>
        <w:gridCol w:w="616"/>
        <w:gridCol w:w="575"/>
        <w:gridCol w:w="709"/>
        <w:gridCol w:w="1012"/>
      </w:tblGrid>
      <w:tr w:rsidR="00434E9D" w:rsidRPr="00434E9D" w14:paraId="6A782A85" w14:textId="77777777" w:rsidTr="002514F4">
        <w:trPr>
          <w:cantSplit/>
          <w:trHeight w:val="342"/>
          <w:jc w:val="center"/>
        </w:trPr>
        <w:tc>
          <w:tcPr>
            <w:tcW w:w="1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D94E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3EBB" w14:textId="04BF174E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1929B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umer</w:t>
            </w: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zadania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6B04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658C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5.2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97AD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6D6BD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5.4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D31F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434E9D" w:rsidRPr="00434E9D" w14:paraId="4CD47838" w14:textId="77777777" w:rsidTr="002514F4">
        <w:trPr>
          <w:cantSplit/>
          <w:trHeight w:val="351"/>
          <w:jc w:val="center"/>
        </w:trPr>
        <w:tc>
          <w:tcPr>
            <w:tcW w:w="1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41D7D" w14:textId="77777777" w:rsidR="00434E9D" w:rsidRPr="00434E9D" w:rsidRDefault="00434E9D" w:rsidP="00434E9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10D5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C613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82C6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29E6D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93CB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7E35" w14:textId="77777777" w:rsidR="00434E9D" w:rsidRPr="00434E9D" w:rsidRDefault="00611463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12</w:t>
            </w:r>
          </w:p>
        </w:tc>
      </w:tr>
      <w:tr w:rsidR="00434E9D" w:rsidRPr="00434E9D" w14:paraId="38292FA5" w14:textId="77777777" w:rsidTr="002514F4">
        <w:trPr>
          <w:cantSplit/>
          <w:trHeight w:val="645"/>
          <w:jc w:val="center"/>
        </w:trPr>
        <w:tc>
          <w:tcPr>
            <w:tcW w:w="1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CFF8" w14:textId="77777777" w:rsidR="00434E9D" w:rsidRPr="00434E9D" w:rsidRDefault="00434E9D" w:rsidP="00434E9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057B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434E9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15DA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21B1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E4072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B1148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D604" w14:textId="77777777" w:rsidR="00434E9D" w:rsidRPr="00434E9D" w:rsidRDefault="00434E9D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F159EC4" w14:textId="77777777" w:rsidR="00FC423C" w:rsidRPr="00434E9D" w:rsidRDefault="00FC423C" w:rsidP="00434E9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t xml:space="preserve">Zadanie 6. </w:t>
      </w:r>
      <w:r w:rsidR="002514F4">
        <w:rPr>
          <w:rFonts w:ascii="Times New Roman" w:hAnsi="Times New Roman" w:cs="Times New Roman"/>
          <w:b/>
          <w:sz w:val="24"/>
          <w:szCs w:val="24"/>
        </w:rPr>
        <w:t>Parking (0–10)</w:t>
      </w:r>
    </w:p>
    <w:p w14:paraId="1B78862B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lastRenderedPageBreak/>
        <w:t>Parking podziemny działa według następujących zasad:</w:t>
      </w:r>
    </w:p>
    <w:p w14:paraId="79BFE59A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Czynny jest 24 godziny na dobę, siedem dni w tygodniu. Płaci się za każdą pełną godzinę postoju na parkingu (a więc postój poniżej godziny jest bezpłatny). Cena wynosi 4 zł za godzi</w:t>
      </w:r>
      <w:r w:rsidR="008074EC">
        <w:rPr>
          <w:rFonts w:ascii="Times New Roman" w:hAnsi="Times New Roman" w:cs="Times New Roman"/>
          <w:sz w:val="24"/>
          <w:szCs w:val="24"/>
        </w:rPr>
        <w:t>nę, zaś dla posiadaczy karnetu wynosi</w:t>
      </w:r>
      <w:r w:rsidRPr="002514F4">
        <w:rPr>
          <w:rFonts w:ascii="Times New Roman" w:hAnsi="Times New Roman" w:cs="Times New Roman"/>
          <w:sz w:val="24"/>
          <w:szCs w:val="24"/>
        </w:rPr>
        <w:t xml:space="preserve"> 3 zł za godzinę. Płatność następuje przy wyjeździe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514F4">
        <w:rPr>
          <w:rFonts w:ascii="Times New Roman" w:hAnsi="Times New Roman" w:cs="Times New Roman"/>
          <w:sz w:val="24"/>
          <w:szCs w:val="24"/>
        </w:rPr>
        <w:t>parkingu. Za dochód parkingu uważa się wyłącznie sumy które już wpłynęły do kasy. Za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514F4">
        <w:rPr>
          <w:rFonts w:ascii="Times New Roman" w:hAnsi="Times New Roman" w:cs="Times New Roman"/>
          <w:sz w:val="24"/>
          <w:szCs w:val="24"/>
        </w:rPr>
        <w:t>parkowanie uważa się każdy wjazd na teren parkingu.</w:t>
      </w:r>
    </w:p>
    <w:p w14:paraId="51D837CF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Pliki danych obejmują samochody i ich postoje na parkingu od 1 sierpnia 2018 do 1 września 2018 włącznie. Czasy wjazdu i wyjazdu są notowane przez system obsługi parkingu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514F4">
        <w:rPr>
          <w:rFonts w:ascii="Times New Roman" w:hAnsi="Times New Roman" w:cs="Times New Roman"/>
          <w:sz w:val="24"/>
          <w:szCs w:val="24"/>
        </w:rPr>
        <w:t>dokładnością do minuty.</w:t>
      </w:r>
    </w:p>
    <w:p w14:paraId="6EE1EB92" w14:textId="77777777" w:rsidR="004066D6" w:rsidRPr="002514F4" w:rsidRDefault="004066D6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7250A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 xml:space="preserve">W pliku </w:t>
      </w:r>
      <w:r w:rsidRPr="002514F4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Samochody.txt</w:t>
      </w:r>
      <w:r w:rsidRPr="002514F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14F4">
        <w:rPr>
          <w:rFonts w:ascii="Times New Roman" w:hAnsi="Times New Roman" w:cs="Times New Roman"/>
          <w:sz w:val="24"/>
          <w:szCs w:val="24"/>
        </w:rPr>
        <w:t>zapisano d</w:t>
      </w:r>
      <w:r>
        <w:rPr>
          <w:rFonts w:ascii="Times New Roman" w:hAnsi="Times New Roman" w:cs="Times New Roman"/>
          <w:sz w:val="24"/>
          <w:szCs w:val="24"/>
        </w:rPr>
        <w:t xml:space="preserve">ane samochodów stałych klientów: </w:t>
      </w:r>
      <w:r w:rsidRPr="002514F4">
        <w:rPr>
          <w:rFonts w:ascii="Times New Roman" w:hAnsi="Times New Roman" w:cs="Times New Roman"/>
          <w:sz w:val="24"/>
          <w:szCs w:val="24"/>
        </w:rPr>
        <w:t xml:space="preserve">marka samochodu, typ samochodu, numer rejestracyjny, karnet </w:t>
      </w:r>
      <w:r>
        <w:rPr>
          <w:rFonts w:ascii="Times New Roman" w:hAnsi="Times New Roman" w:cs="Times New Roman"/>
          <w:sz w:val="24"/>
          <w:szCs w:val="24"/>
        </w:rPr>
        <w:t>(T – samochód posiada karnet, N –</w:t>
      </w:r>
      <w:r w:rsidRPr="002514F4">
        <w:rPr>
          <w:rFonts w:ascii="Times New Roman" w:hAnsi="Times New Roman" w:cs="Times New Roman"/>
          <w:sz w:val="24"/>
          <w:szCs w:val="24"/>
        </w:rPr>
        <w:t xml:space="preserve"> samochód nie posiada karnetu) </w:t>
      </w:r>
    </w:p>
    <w:p w14:paraId="4EF4EB24" w14:textId="77777777" w:rsidR="00517F2A" w:rsidRPr="002514F4" w:rsidRDefault="00517F2A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D9D52" w14:textId="77777777" w:rsidR="002514F4" w:rsidRPr="002514F4" w:rsidRDefault="002514F4" w:rsidP="002514F4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514F4">
        <w:rPr>
          <w:rFonts w:ascii="Times New Roman" w:hAnsi="Times New Roman" w:cs="Times New Roman"/>
          <w:b/>
          <w:i/>
          <w:sz w:val="24"/>
          <w:szCs w:val="24"/>
        </w:rPr>
        <w:t>marka; typ; Nr rejestracyjny; Karnet</w:t>
      </w:r>
    </w:p>
    <w:p w14:paraId="4AB91314" w14:textId="77777777" w:rsidR="002514F4" w:rsidRPr="002514F4" w:rsidRDefault="002514F4" w:rsidP="0025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HYUNDAI; MIKROVAN; XA0780; N</w:t>
      </w:r>
    </w:p>
    <w:p w14:paraId="391DBA43" w14:textId="77777777" w:rsidR="002514F4" w:rsidRPr="002514F4" w:rsidRDefault="002514F4" w:rsidP="002514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="00517F2A">
        <w:rPr>
          <w:rFonts w:ascii="Times New Roman" w:hAnsi="Times New Roman" w:cs="Times New Roman"/>
          <w:sz w:val="24"/>
          <w:szCs w:val="24"/>
        </w:rPr>
        <w:t>...............</w:t>
      </w:r>
    </w:p>
    <w:p w14:paraId="447F6791" w14:textId="77777777" w:rsidR="002514F4" w:rsidRPr="002514F4" w:rsidRDefault="002514F4" w:rsidP="002514F4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  <w:r w:rsidRPr="002514F4">
        <w:rPr>
          <w:rFonts w:ascii="Times New Roman" w:hAnsi="Times New Roman"/>
          <w:sz w:val="24"/>
          <w:szCs w:val="24"/>
        </w:rPr>
        <w:t>Dane oddzielone są średnikami, a pierwszy wiersz jest nagłówkowy.</w:t>
      </w:r>
    </w:p>
    <w:p w14:paraId="66B50D99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7A450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 xml:space="preserve">W pliku </w:t>
      </w:r>
      <w:r w:rsidRPr="002514F4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Parkowania.txt</w:t>
      </w:r>
      <w:r w:rsidRPr="002514F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14F4">
        <w:rPr>
          <w:rFonts w:ascii="Times New Roman" w:hAnsi="Times New Roman" w:cs="Times New Roman"/>
          <w:sz w:val="24"/>
          <w:szCs w:val="24"/>
        </w:rPr>
        <w:t xml:space="preserve">zapisano dane o poszczególnych </w:t>
      </w:r>
      <w:proofErr w:type="spellStart"/>
      <w:r w:rsidRPr="002514F4">
        <w:rPr>
          <w:rFonts w:ascii="Times New Roman" w:hAnsi="Times New Roman" w:cs="Times New Roman"/>
          <w:sz w:val="24"/>
          <w:szCs w:val="24"/>
        </w:rPr>
        <w:t>parkowaniach</w:t>
      </w:r>
      <w:proofErr w:type="spellEnd"/>
      <w:r w:rsidRPr="002514F4">
        <w:rPr>
          <w:rFonts w:ascii="Times New Roman" w:hAnsi="Times New Roman" w:cs="Times New Roman"/>
          <w:sz w:val="24"/>
          <w:szCs w:val="24"/>
        </w:rPr>
        <w:t xml:space="preserve"> – numer rejestracyjny samochodu, czas wjazdu, czas wyjazdu.</w:t>
      </w:r>
    </w:p>
    <w:p w14:paraId="4DC762F5" w14:textId="77777777" w:rsidR="00517F2A" w:rsidRPr="002514F4" w:rsidRDefault="00517F2A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2C3F4C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14F4">
        <w:rPr>
          <w:rFonts w:ascii="Times New Roman" w:hAnsi="Times New Roman" w:cs="Times New Roman"/>
          <w:b/>
          <w:i/>
          <w:sz w:val="24"/>
          <w:szCs w:val="24"/>
        </w:rPr>
        <w:t>NR REJ; WJAZD; WYJAZD</w:t>
      </w:r>
    </w:p>
    <w:p w14:paraId="3D852ED6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XA2278; 2018-08-03 05:06; 2018-08-03 06:10</w:t>
      </w:r>
    </w:p>
    <w:p w14:paraId="396294B2" w14:textId="77777777" w:rsidR="002514F4" w:rsidRPr="002514F4" w:rsidRDefault="00517F2A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…………………………………………………..</w:t>
      </w:r>
    </w:p>
    <w:p w14:paraId="15EF390C" w14:textId="77777777" w:rsidR="002514F4" w:rsidRPr="002514F4" w:rsidRDefault="002514F4" w:rsidP="002514F4">
      <w:pPr>
        <w:pStyle w:val="Tekstpodstawowy"/>
        <w:spacing w:after="0"/>
        <w:rPr>
          <w:rFonts w:ascii="Times New Roman" w:hAnsi="Times New Roman"/>
          <w:sz w:val="24"/>
          <w:szCs w:val="24"/>
        </w:rPr>
      </w:pPr>
      <w:r w:rsidRPr="002514F4">
        <w:rPr>
          <w:rFonts w:ascii="Times New Roman" w:hAnsi="Times New Roman"/>
          <w:sz w:val="24"/>
          <w:szCs w:val="24"/>
        </w:rPr>
        <w:t>Dane oddzielone są średnikami, a pierwszy wiersz jest nagłówkowy.</w:t>
      </w:r>
    </w:p>
    <w:p w14:paraId="156C46AC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FE8A2" w14:textId="77777777" w:rsidR="002514F4" w:rsidRDefault="002514F4" w:rsidP="002514F4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 xml:space="preserve">Wykorzystując dane z plików oraz dostępne narzędzia informatyczne, wykonaj poniższe zadania. Wyniki zapisz w pliku o nazwie </w:t>
      </w:r>
      <w:r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zadanie6</w:t>
      </w:r>
      <w:r w:rsidRPr="002514F4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.txt</w:t>
      </w:r>
      <w:r w:rsidRPr="002514F4">
        <w:rPr>
          <w:rFonts w:ascii="Times New Roman" w:hAnsi="Times New Roman" w:cs="Times New Roman"/>
          <w:sz w:val="24"/>
          <w:szCs w:val="24"/>
        </w:rPr>
        <w:t xml:space="preserve">, </w:t>
      </w:r>
      <w:r w:rsidR="004066D6">
        <w:rPr>
          <w:rFonts w:ascii="Times New Roman" w:hAnsi="Times New Roman" w:cs="Times New Roman"/>
          <w:sz w:val="24"/>
          <w:szCs w:val="24"/>
        </w:rPr>
        <w:t>każdą odpowiedź poprzedź numerem zadania.</w:t>
      </w:r>
    </w:p>
    <w:p w14:paraId="29EC78E0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.1. (0–1) </w:t>
      </w:r>
    </w:p>
    <w:p w14:paraId="6FE6041C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Ile i jakie (numer rejestracyjny, marka, typ) samochody znajdowały się na parkingu o północy z 9 na 10 sierpnia? Wyniki posortuj rosnąco</w:t>
      </w:r>
      <w:r w:rsidR="004A48BD">
        <w:rPr>
          <w:rFonts w:ascii="Times New Roman" w:hAnsi="Times New Roman" w:cs="Times New Roman"/>
          <w:sz w:val="24"/>
          <w:szCs w:val="24"/>
        </w:rPr>
        <w:t xml:space="preserve"> ze względu na  numer rejestracyjny</w:t>
      </w:r>
      <w:r w:rsidRPr="002514F4">
        <w:rPr>
          <w:rFonts w:ascii="Times New Roman" w:hAnsi="Times New Roman" w:cs="Times New Roman"/>
          <w:sz w:val="24"/>
          <w:szCs w:val="24"/>
        </w:rPr>
        <w:t>.</w:t>
      </w:r>
    </w:p>
    <w:p w14:paraId="6638A519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2A4E6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6.2. (0–2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1A1CC5DA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Podaj numer rejestracyjny, m</w:t>
      </w:r>
      <w:r w:rsidR="004A48BD">
        <w:rPr>
          <w:rFonts w:ascii="Times New Roman" w:hAnsi="Times New Roman" w:cs="Times New Roman"/>
          <w:sz w:val="24"/>
          <w:szCs w:val="24"/>
        </w:rPr>
        <w:t>arkę i typ samochodów oraz liczbę</w:t>
      </w:r>
      <w:r w:rsidRPr="0025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4F4">
        <w:rPr>
          <w:rFonts w:ascii="Times New Roman" w:hAnsi="Times New Roman" w:cs="Times New Roman"/>
          <w:sz w:val="24"/>
          <w:szCs w:val="24"/>
        </w:rPr>
        <w:t>parkowań</w:t>
      </w:r>
      <w:proofErr w:type="spellEnd"/>
      <w:r w:rsidRPr="002514F4">
        <w:rPr>
          <w:rFonts w:ascii="Times New Roman" w:hAnsi="Times New Roman" w:cs="Times New Roman"/>
          <w:sz w:val="24"/>
          <w:szCs w:val="24"/>
        </w:rPr>
        <w:t xml:space="preserve"> dla samochodów, które najczęściej korzystały z parkingu. Wyniki, zawierające tylko samochody o jednej, największej ilości </w:t>
      </w:r>
      <w:proofErr w:type="spellStart"/>
      <w:r w:rsidRPr="002514F4">
        <w:rPr>
          <w:rFonts w:ascii="Times New Roman" w:hAnsi="Times New Roman" w:cs="Times New Roman"/>
          <w:sz w:val="24"/>
          <w:szCs w:val="24"/>
        </w:rPr>
        <w:t>parkowań</w:t>
      </w:r>
      <w:proofErr w:type="spellEnd"/>
      <w:r w:rsidRPr="002514F4">
        <w:rPr>
          <w:rFonts w:ascii="Times New Roman" w:hAnsi="Times New Roman" w:cs="Times New Roman"/>
          <w:sz w:val="24"/>
          <w:szCs w:val="24"/>
        </w:rPr>
        <w:t xml:space="preserve">, posortuj  rosnąco </w:t>
      </w:r>
      <w:r w:rsidR="004A48BD">
        <w:rPr>
          <w:rFonts w:ascii="Times New Roman" w:hAnsi="Times New Roman" w:cs="Times New Roman"/>
          <w:sz w:val="24"/>
          <w:szCs w:val="24"/>
        </w:rPr>
        <w:t>ze względu na numer rejestracyjny</w:t>
      </w:r>
      <w:r w:rsidRPr="002514F4">
        <w:rPr>
          <w:rFonts w:ascii="Times New Roman" w:hAnsi="Times New Roman" w:cs="Times New Roman"/>
          <w:sz w:val="24"/>
          <w:szCs w:val="24"/>
        </w:rPr>
        <w:t>.</w:t>
      </w:r>
    </w:p>
    <w:p w14:paraId="5CDEFBCF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F1634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6.3. (0–2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4DB3B935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 xml:space="preserve">Które z samochodów przebywały na parkingu choć raz krócej niż 5 minut? Podaj numery rejestracyjne, markę i typ samochodów, posortowane rosnąco </w:t>
      </w:r>
      <w:r w:rsidR="004A48BD">
        <w:rPr>
          <w:rFonts w:ascii="Times New Roman" w:hAnsi="Times New Roman" w:cs="Times New Roman"/>
          <w:sz w:val="24"/>
          <w:szCs w:val="24"/>
        </w:rPr>
        <w:t>ze względu na numer rejestracyjny</w:t>
      </w:r>
      <w:r w:rsidRPr="002514F4">
        <w:rPr>
          <w:rFonts w:ascii="Times New Roman" w:hAnsi="Times New Roman" w:cs="Times New Roman"/>
          <w:sz w:val="24"/>
          <w:szCs w:val="24"/>
        </w:rPr>
        <w:t>, dla pierwszego i ostatniego  samochodu.</w:t>
      </w:r>
    </w:p>
    <w:p w14:paraId="02D50AE3" w14:textId="77777777" w:rsidR="00761373" w:rsidRDefault="00761373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F57C5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E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Zadanie </w:t>
      </w:r>
      <w:r>
        <w:rPr>
          <w:rFonts w:ascii="Times New Roman" w:hAnsi="Times New Roman" w:cs="Times New Roman"/>
          <w:b/>
          <w:sz w:val="24"/>
          <w:szCs w:val="24"/>
        </w:rPr>
        <w:t>6.4. (0–2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61A6E7F9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Które z zarejestrowanych w systemie samochodów nie korzystały w ogóle z parkingu w</w:t>
      </w:r>
      <w:r w:rsidR="00611463">
        <w:rPr>
          <w:rFonts w:ascii="Times New Roman" w:hAnsi="Times New Roman" w:cs="Times New Roman"/>
          <w:sz w:val="24"/>
          <w:szCs w:val="24"/>
        </w:rPr>
        <w:t> </w:t>
      </w:r>
      <w:r w:rsidRPr="002514F4">
        <w:rPr>
          <w:rFonts w:ascii="Times New Roman" w:hAnsi="Times New Roman" w:cs="Times New Roman"/>
          <w:sz w:val="24"/>
          <w:szCs w:val="24"/>
        </w:rPr>
        <w:t xml:space="preserve">raportowanym okresie? Podaj numery rejestracyjne, markę i typ samochodu posortowane rosnąco </w:t>
      </w:r>
      <w:r w:rsidR="004A48BD">
        <w:rPr>
          <w:rFonts w:ascii="Times New Roman" w:hAnsi="Times New Roman" w:cs="Times New Roman"/>
          <w:sz w:val="24"/>
          <w:szCs w:val="24"/>
        </w:rPr>
        <w:t>ze względu na numer rejestracyjny</w:t>
      </w:r>
      <w:r w:rsidRPr="002514F4">
        <w:rPr>
          <w:rFonts w:ascii="Times New Roman" w:hAnsi="Times New Roman" w:cs="Times New Roman"/>
          <w:sz w:val="24"/>
          <w:szCs w:val="24"/>
        </w:rPr>
        <w:t>.</w:t>
      </w:r>
    </w:p>
    <w:p w14:paraId="5B1E3045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EA7BA" w14:textId="77777777" w:rsidR="002514F4" w:rsidRPr="00434E9D" w:rsidRDefault="002514F4" w:rsidP="002514F4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 6.5. (0–3</w:t>
      </w:r>
      <w:r w:rsidRPr="00434E9D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8E54A30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4F4">
        <w:rPr>
          <w:rFonts w:ascii="Times New Roman" w:hAnsi="Times New Roman" w:cs="Times New Roman"/>
          <w:sz w:val="24"/>
          <w:szCs w:val="24"/>
        </w:rPr>
        <w:t>Jaki był dochód parkingu w miesiącu sierpniu?</w:t>
      </w:r>
    </w:p>
    <w:p w14:paraId="5F5BCF14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42295" w14:textId="77777777" w:rsidR="002514F4" w:rsidRPr="002514F4" w:rsidRDefault="002514F4" w:rsidP="002514F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514F4">
        <w:rPr>
          <w:rFonts w:ascii="Times New Roman" w:hAnsi="Times New Roman" w:cs="Times New Roman"/>
          <w:b/>
          <w:sz w:val="24"/>
          <w:szCs w:val="24"/>
          <w:u w:val="single"/>
        </w:rPr>
        <w:t>Ważna wskazówka:</w:t>
      </w:r>
      <w:r w:rsidRPr="002514F4">
        <w:rPr>
          <w:rFonts w:ascii="Times New Roman" w:hAnsi="Times New Roman" w:cs="Times New Roman"/>
          <w:sz w:val="24"/>
          <w:szCs w:val="24"/>
        </w:rPr>
        <w:t xml:space="preserve"> </w:t>
      </w:r>
      <w:r w:rsidRPr="002514F4">
        <w:rPr>
          <w:rFonts w:ascii="Times New Roman" w:hAnsi="Times New Roman" w:cs="Times New Roman"/>
          <w:i/>
          <w:sz w:val="24"/>
          <w:szCs w:val="24"/>
        </w:rPr>
        <w:t>W celu uniknięcia efektów niedokładności należy obliczone czasy parkowania wyrażone w godzinach zaokrąglić do czwartego miejsca po przecinku.</w:t>
      </w:r>
    </w:p>
    <w:p w14:paraId="654F92AE" w14:textId="77777777" w:rsidR="002514F4" w:rsidRDefault="002514F4" w:rsidP="002514F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8BB1446" w14:textId="77777777" w:rsidR="004066D6" w:rsidRDefault="004066D6" w:rsidP="002514F4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C058CF4" w14:textId="77777777" w:rsidR="00445D37" w:rsidRPr="002514F4" w:rsidRDefault="00445D37" w:rsidP="00434E9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Do oceny oddajesz:</w:t>
      </w:r>
    </w:p>
    <w:p w14:paraId="7BFD7070" w14:textId="77777777" w:rsidR="00445D37" w:rsidRPr="002514F4" w:rsidRDefault="00C61746" w:rsidP="00434E9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lik tekstowy </w:t>
      </w:r>
      <w:r w:rsidR="0055502E" w:rsidRPr="00611463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zadanie6</w:t>
      </w:r>
      <w:r w:rsidR="00445D37" w:rsidRPr="00611463">
        <w:rPr>
          <w:rFonts w:ascii="Courier New" w:eastAsia="Times New Roman" w:hAnsi="Courier New" w:cs="Courier New"/>
          <w:bCs/>
          <w:sz w:val="24"/>
          <w:szCs w:val="24"/>
          <w:lang w:eastAsia="zh-CN"/>
        </w:rPr>
        <w:t>.txt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zawierający odpowiedzi do </w:t>
      </w:r>
      <w:r w:rsidR="00A32934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poszczególnych zadań. Odpowiedź </w:t>
      </w:r>
      <w:r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do 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każdego zadania powinna być poprzedzona jego numerem.</w:t>
      </w:r>
      <w:r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Dodatkowo oddajesz 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plik(i) zawierający(e) komputerową realizację Twoich obliczeń</w:t>
      </w:r>
      <w:r w:rsidR="004F1B00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 nazwie</w:t>
      </w:r>
      <w:r w:rsidR="00445D37" w:rsidRPr="002514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:</w:t>
      </w:r>
    </w:p>
    <w:p w14:paraId="44CF6602" w14:textId="77777777" w:rsidR="00445D37" w:rsidRPr="002514F4" w:rsidRDefault="00445D37" w:rsidP="00434E9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6389352A" w14:textId="77777777" w:rsidR="00445D37" w:rsidRPr="002514F4" w:rsidRDefault="00445D37" w:rsidP="00434E9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2514F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</w:p>
    <w:p w14:paraId="21C96F51" w14:textId="77777777" w:rsidR="002514F4" w:rsidRPr="002514F4" w:rsidRDefault="002514F4" w:rsidP="00434E9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9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7"/>
        <w:gridCol w:w="2330"/>
        <w:gridCol w:w="783"/>
        <w:gridCol w:w="783"/>
        <w:gridCol w:w="783"/>
        <w:gridCol w:w="783"/>
        <w:gridCol w:w="931"/>
        <w:gridCol w:w="1042"/>
      </w:tblGrid>
      <w:tr w:rsidR="002514F4" w:rsidRPr="002514F4" w14:paraId="0382455D" w14:textId="77777777" w:rsidTr="002514F4">
        <w:trPr>
          <w:cantSplit/>
          <w:trHeight w:val="342"/>
          <w:jc w:val="center"/>
        </w:trPr>
        <w:tc>
          <w:tcPr>
            <w:tcW w:w="1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2ED9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Wypełnia egzaminator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0C0E" w14:textId="6DEDCEA0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N</w:t>
            </w:r>
            <w:r w:rsidR="001929B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ume</w:t>
            </w: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r zadania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54B07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C327F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FBA5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6.3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7A3B0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6.4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59FF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6.5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C7B47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Suma</w:t>
            </w:r>
          </w:p>
        </w:tc>
      </w:tr>
      <w:tr w:rsidR="002514F4" w:rsidRPr="002514F4" w14:paraId="60B1B0E0" w14:textId="77777777" w:rsidTr="002514F4">
        <w:trPr>
          <w:cantSplit/>
          <w:trHeight w:val="35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A9D9" w14:textId="77777777" w:rsidR="002514F4" w:rsidRPr="002514F4" w:rsidRDefault="002514F4" w:rsidP="00434E9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FB1FD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Maksymalna liczba punktów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C0DAD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58CB9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7E1C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B70A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BD52" w14:textId="77777777" w:rsidR="002514F4" w:rsidRPr="002514F4" w:rsidRDefault="002514F4" w:rsidP="002514F4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3CB0F" w14:textId="77777777" w:rsidR="002514F4" w:rsidRPr="002514F4" w:rsidRDefault="008074EC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10</w:t>
            </w:r>
          </w:p>
        </w:tc>
      </w:tr>
      <w:tr w:rsidR="002514F4" w:rsidRPr="002514F4" w14:paraId="2CC9FD62" w14:textId="77777777" w:rsidTr="002514F4">
        <w:trPr>
          <w:cantSplit/>
          <w:trHeight w:val="64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6496" w14:textId="77777777" w:rsidR="002514F4" w:rsidRPr="002514F4" w:rsidRDefault="002514F4" w:rsidP="00434E9D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E857D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2514F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  <w:t>Uzyskana liczba punktów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3F2B0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22174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A3EF8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BC83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B05A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44076" w14:textId="77777777" w:rsidR="002514F4" w:rsidRPr="002514F4" w:rsidRDefault="002514F4" w:rsidP="00434E9D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5C0A5EA8" w14:textId="77777777" w:rsidR="00FC423C" w:rsidRPr="00434E9D" w:rsidRDefault="00FC423C" w:rsidP="00434E9D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E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DE4CDE" w14:textId="77777777" w:rsidR="00FC423C" w:rsidRPr="00434E9D" w:rsidRDefault="00FC423C" w:rsidP="00434E9D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4E9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BRUDNOPIS </w:t>
      </w:r>
      <w:r w:rsidRPr="00434E9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(nie podlega ocenie)</w:t>
      </w:r>
    </w:p>
    <w:p w14:paraId="2F37A176" w14:textId="77777777" w:rsidR="0041225F" w:rsidRPr="00434E9D" w:rsidRDefault="0018696B" w:rsidP="00434E9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41225F" w:rsidRPr="00434E9D" w:rsidSect="005A11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17" w:bottom="1417" w:left="1417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A91A89" w15:done="0"/>
  <w15:commentEx w15:paraId="0F6BE4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A91A89" w16cid:durableId="1FDCE749"/>
  <w16cid:commentId w16cid:paraId="0F6BE452" w16cid:durableId="1FDCE7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DF94AB" w14:textId="77777777" w:rsidR="0018696B" w:rsidRDefault="0018696B" w:rsidP="00FC423C">
      <w:pPr>
        <w:spacing w:after="0" w:line="240" w:lineRule="auto"/>
      </w:pPr>
      <w:r>
        <w:separator/>
      </w:r>
    </w:p>
  </w:endnote>
  <w:endnote w:type="continuationSeparator" w:id="0">
    <w:p w14:paraId="19104B1C" w14:textId="77777777" w:rsidR="0018696B" w:rsidRDefault="0018696B" w:rsidP="00FC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BA66B" w14:textId="77777777" w:rsidR="00BB7EAD" w:rsidRDefault="00BB7EA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517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6B81C5" w14:textId="77777777" w:rsidR="00C81AEA" w:rsidRDefault="00174AB2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D9091A">
          <w:instrText>PAGE   \* MERGEFORMAT</w:instrText>
        </w:r>
        <w:r>
          <w:fldChar w:fldCharType="separate"/>
        </w:r>
        <w:r w:rsidR="00313656" w:rsidRPr="00313656">
          <w:rPr>
            <w:b/>
            <w:bCs/>
            <w:noProof/>
          </w:rPr>
          <w:t>7</w:t>
        </w:r>
        <w:r>
          <w:rPr>
            <w:b/>
            <w:bCs/>
          </w:rPr>
          <w:fldChar w:fldCharType="end"/>
        </w:r>
        <w:r w:rsidR="00D9091A">
          <w:rPr>
            <w:b/>
            <w:bCs/>
          </w:rPr>
          <w:t xml:space="preserve"> | </w:t>
        </w:r>
        <w:r w:rsidR="00D9091A">
          <w:rPr>
            <w:color w:val="7F7F7F" w:themeColor="background1" w:themeShade="7F"/>
            <w:spacing w:val="60"/>
          </w:rPr>
          <w:t>Strona</w:t>
        </w:r>
      </w:p>
    </w:sdtContent>
  </w:sdt>
  <w:p w14:paraId="5E5E3A61" w14:textId="77777777" w:rsidR="009F76FF" w:rsidRDefault="0018696B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44D38" w14:textId="77777777" w:rsidR="00BB7EAD" w:rsidRDefault="00BB7EA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4352A" w14:textId="77777777" w:rsidR="0018696B" w:rsidRDefault="0018696B" w:rsidP="00FC423C">
      <w:pPr>
        <w:spacing w:after="0" w:line="240" w:lineRule="auto"/>
      </w:pPr>
      <w:r>
        <w:separator/>
      </w:r>
    </w:p>
  </w:footnote>
  <w:footnote w:type="continuationSeparator" w:id="0">
    <w:p w14:paraId="442DBBB9" w14:textId="77777777" w:rsidR="0018696B" w:rsidRDefault="0018696B" w:rsidP="00FC423C">
      <w:pPr>
        <w:spacing w:after="0" w:line="240" w:lineRule="auto"/>
      </w:pPr>
      <w:r>
        <w:continuationSeparator/>
      </w:r>
    </w:p>
  </w:footnote>
  <w:footnote w:id="1">
    <w:p w14:paraId="130B267C" w14:textId="77777777" w:rsidR="00E5522E" w:rsidRPr="00E5522E" w:rsidRDefault="00E5522E" w:rsidP="00E5522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Odwoanieprzypisudolnego"/>
        </w:rPr>
        <w:footnoteRef/>
      </w:r>
      <w:r>
        <w:t xml:space="preserve"> </w:t>
      </w:r>
      <w:r w:rsidRPr="00434E9D">
        <w:rPr>
          <w:rFonts w:ascii="Times New Roman" w:hAnsi="Times New Roman" w:cs="Times New Roman"/>
          <w:sz w:val="24"/>
          <w:szCs w:val="24"/>
        </w:rPr>
        <w:t xml:space="preserve">Źródło danych </w:t>
      </w:r>
      <w:hyperlink r:id="rId1" w:history="1">
        <w:r w:rsidRPr="00434E9D">
          <w:rPr>
            <w:rStyle w:val="Hipercze"/>
            <w:rFonts w:ascii="Times New Roman" w:hAnsi="Times New Roman" w:cs="Times New Roman"/>
            <w:sz w:val="24"/>
            <w:szCs w:val="24"/>
          </w:rPr>
          <w:t>http://powietrze.gios.gov.pl/pjp/archives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3800" w14:textId="77777777" w:rsidR="00BB7EAD" w:rsidRDefault="00BB7EA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15D9E" w14:textId="77777777" w:rsidR="00BB7EAD" w:rsidRDefault="00BB7EA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5977B" w14:textId="77777777" w:rsidR="00BB7EAD" w:rsidRDefault="00D9091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bookmarkStart w:id="1" w:name="_Hlk502689511"/>
    <w:r w:rsidRPr="007D406E">
      <w:rPr>
        <w:rFonts w:ascii="Times New Roman" w:hAnsi="Times New Roman" w:cs="Times New Roman"/>
        <w:sz w:val="20"/>
        <w:szCs w:val="20"/>
      </w:rPr>
      <w:t>Organizatorzy: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7D406E">
      <w:rPr>
        <w:rFonts w:ascii="Times New Roman" w:hAnsi="Times New Roman" w:cs="Times New Roman"/>
        <w:sz w:val="20"/>
        <w:szCs w:val="20"/>
      </w:rPr>
      <w:t>Uniwersytet Mikołaja Kopernika w Toruniu Wydział Matematyki i Informatyki</w:t>
    </w:r>
  </w:p>
  <w:p w14:paraId="1DE13429" w14:textId="77777777" w:rsidR="00BB7EAD" w:rsidRDefault="00D9091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9F2405">
      <w:rPr>
        <w:rFonts w:ascii="Times New Roman" w:hAnsi="Times New Roman" w:cs="Times New Roman"/>
        <w:sz w:val="20"/>
        <w:szCs w:val="20"/>
      </w:rPr>
      <w:t>Oddział Kujawsko-Pomorski</w:t>
    </w:r>
    <w:r>
      <w:rPr>
        <w:rFonts w:ascii="Times New Roman" w:hAnsi="Times New Roman" w:cs="Times New Roman"/>
        <w:sz w:val="20"/>
        <w:szCs w:val="20"/>
      </w:rPr>
      <w:t xml:space="preserve"> Polski</w:t>
    </w:r>
    <w:r w:rsidR="00BB7EAD">
      <w:rPr>
        <w:rFonts w:ascii="Times New Roman" w:hAnsi="Times New Roman" w:cs="Times New Roman"/>
        <w:sz w:val="20"/>
        <w:szCs w:val="20"/>
      </w:rPr>
      <w:t>ego Towarzystwa Informatycznego</w:t>
    </w:r>
    <w:r>
      <w:rPr>
        <w:rFonts w:ascii="Times New Roman" w:hAnsi="Times New Roman" w:cs="Times New Roman"/>
        <w:sz w:val="20"/>
        <w:szCs w:val="20"/>
      </w:rPr>
      <w:t xml:space="preserve"> </w:t>
    </w:r>
  </w:p>
  <w:p w14:paraId="639AC0B7" w14:textId="77777777" w:rsidR="004653BB" w:rsidRDefault="00D9091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7D406E">
      <w:rPr>
        <w:rFonts w:ascii="Times New Roman" w:hAnsi="Times New Roman" w:cs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 w:cs="Times New Roman"/>
        <w:sz w:val="20"/>
        <w:szCs w:val="20"/>
      </w:rPr>
      <w:t>TODMiDN</w:t>
    </w:r>
    <w:proofErr w:type="spellEnd"/>
    <w:r w:rsidRPr="007D406E">
      <w:rPr>
        <w:rFonts w:ascii="Times New Roman" w:hAnsi="Times New Roman" w:cs="Times New Roman"/>
        <w:sz w:val="20"/>
        <w:szCs w:val="20"/>
      </w:rPr>
      <w:t xml:space="preserve"> w Toruniu</w:t>
    </w:r>
  </w:p>
  <w:bookmarkEnd w:id="1"/>
  <w:p w14:paraId="42E012AF" w14:textId="77777777" w:rsidR="009931DA" w:rsidRDefault="0018696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78B"/>
    <w:multiLevelType w:val="hybridMultilevel"/>
    <w:tmpl w:val="879E2B2E"/>
    <w:lvl w:ilvl="0" w:tplc="1D1AD8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06FDD"/>
    <w:multiLevelType w:val="hybridMultilevel"/>
    <w:tmpl w:val="988A94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39B"/>
    <w:multiLevelType w:val="hybridMultilevel"/>
    <w:tmpl w:val="13420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71529"/>
    <w:multiLevelType w:val="hybridMultilevel"/>
    <w:tmpl w:val="0E1E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256D7"/>
    <w:multiLevelType w:val="hybridMultilevel"/>
    <w:tmpl w:val="C5084E28"/>
    <w:lvl w:ilvl="0" w:tplc="3926F2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A002F"/>
    <w:multiLevelType w:val="hybridMultilevel"/>
    <w:tmpl w:val="7FC42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979C8"/>
    <w:multiLevelType w:val="hybridMultilevel"/>
    <w:tmpl w:val="8F82E982"/>
    <w:lvl w:ilvl="0" w:tplc="C3866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231A9"/>
    <w:multiLevelType w:val="hybridMultilevel"/>
    <w:tmpl w:val="C542FE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mian Kurpiewski">
    <w15:presenceInfo w15:providerId="Windows Live" w15:userId="a6c40eeacb61f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EC"/>
    <w:rsid w:val="000416F0"/>
    <w:rsid w:val="000426BE"/>
    <w:rsid w:val="000436C3"/>
    <w:rsid w:val="000734D2"/>
    <w:rsid w:val="00091682"/>
    <w:rsid w:val="000C0462"/>
    <w:rsid w:val="000C4D3A"/>
    <w:rsid w:val="000E5943"/>
    <w:rsid w:val="00170E56"/>
    <w:rsid w:val="00174AB2"/>
    <w:rsid w:val="0017707E"/>
    <w:rsid w:val="00185FB1"/>
    <w:rsid w:val="00186303"/>
    <w:rsid w:val="0018696B"/>
    <w:rsid w:val="001929B0"/>
    <w:rsid w:val="001A4DFF"/>
    <w:rsid w:val="001A7CA4"/>
    <w:rsid w:val="002235A2"/>
    <w:rsid w:val="00250C44"/>
    <w:rsid w:val="002514F4"/>
    <w:rsid w:val="00251C5F"/>
    <w:rsid w:val="0027688A"/>
    <w:rsid w:val="002A0EDB"/>
    <w:rsid w:val="002A3ABC"/>
    <w:rsid w:val="002C2BED"/>
    <w:rsid w:val="002D7AC4"/>
    <w:rsid w:val="002F16B2"/>
    <w:rsid w:val="00313656"/>
    <w:rsid w:val="003147FA"/>
    <w:rsid w:val="00315CD2"/>
    <w:rsid w:val="003251CB"/>
    <w:rsid w:val="003610AF"/>
    <w:rsid w:val="003A2C10"/>
    <w:rsid w:val="003C5099"/>
    <w:rsid w:val="004066D6"/>
    <w:rsid w:val="0042282E"/>
    <w:rsid w:val="0043390B"/>
    <w:rsid w:val="00434E9D"/>
    <w:rsid w:val="00445D37"/>
    <w:rsid w:val="004A48BD"/>
    <w:rsid w:val="004E184B"/>
    <w:rsid w:val="004F1B00"/>
    <w:rsid w:val="00517F2A"/>
    <w:rsid w:val="00534121"/>
    <w:rsid w:val="00545DB8"/>
    <w:rsid w:val="0055502E"/>
    <w:rsid w:val="00574617"/>
    <w:rsid w:val="00575789"/>
    <w:rsid w:val="005D12B7"/>
    <w:rsid w:val="00611463"/>
    <w:rsid w:val="00683027"/>
    <w:rsid w:val="006A3F1D"/>
    <w:rsid w:val="006B1271"/>
    <w:rsid w:val="006E35B9"/>
    <w:rsid w:val="006F08F4"/>
    <w:rsid w:val="00705F03"/>
    <w:rsid w:val="00711EAB"/>
    <w:rsid w:val="00741148"/>
    <w:rsid w:val="00747473"/>
    <w:rsid w:val="00761373"/>
    <w:rsid w:val="007751F7"/>
    <w:rsid w:val="0079139E"/>
    <w:rsid w:val="00794D4F"/>
    <w:rsid w:val="007A7CE0"/>
    <w:rsid w:val="007D1422"/>
    <w:rsid w:val="008074EC"/>
    <w:rsid w:val="00827ACE"/>
    <w:rsid w:val="008A25A9"/>
    <w:rsid w:val="008A5700"/>
    <w:rsid w:val="008A7839"/>
    <w:rsid w:val="008C23F9"/>
    <w:rsid w:val="008C40AA"/>
    <w:rsid w:val="008C6D30"/>
    <w:rsid w:val="00904FF9"/>
    <w:rsid w:val="00921BCD"/>
    <w:rsid w:val="00950577"/>
    <w:rsid w:val="0097763C"/>
    <w:rsid w:val="009D7827"/>
    <w:rsid w:val="00A0546A"/>
    <w:rsid w:val="00A114D5"/>
    <w:rsid w:val="00A315B2"/>
    <w:rsid w:val="00A32934"/>
    <w:rsid w:val="00A4745B"/>
    <w:rsid w:val="00A83B67"/>
    <w:rsid w:val="00A92F02"/>
    <w:rsid w:val="00AE4AD8"/>
    <w:rsid w:val="00B13566"/>
    <w:rsid w:val="00B63968"/>
    <w:rsid w:val="00B73002"/>
    <w:rsid w:val="00B94234"/>
    <w:rsid w:val="00BB1C68"/>
    <w:rsid w:val="00BB552D"/>
    <w:rsid w:val="00BB7EAD"/>
    <w:rsid w:val="00BC044F"/>
    <w:rsid w:val="00BE27A8"/>
    <w:rsid w:val="00BF15E0"/>
    <w:rsid w:val="00C13AF5"/>
    <w:rsid w:val="00C21A87"/>
    <w:rsid w:val="00C5697E"/>
    <w:rsid w:val="00C61746"/>
    <w:rsid w:val="00CA611B"/>
    <w:rsid w:val="00CB628A"/>
    <w:rsid w:val="00CC42DD"/>
    <w:rsid w:val="00CE28B9"/>
    <w:rsid w:val="00CF0FED"/>
    <w:rsid w:val="00D17995"/>
    <w:rsid w:val="00D30960"/>
    <w:rsid w:val="00D32773"/>
    <w:rsid w:val="00D9091A"/>
    <w:rsid w:val="00DD4AD3"/>
    <w:rsid w:val="00E17C5A"/>
    <w:rsid w:val="00E223EC"/>
    <w:rsid w:val="00E5522E"/>
    <w:rsid w:val="00F14A8B"/>
    <w:rsid w:val="00F14ABE"/>
    <w:rsid w:val="00FA41B7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0A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23C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23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C423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a-Siatka">
    <w:name w:val="Table Grid"/>
    <w:basedOn w:val="Standardowy"/>
    <w:uiPriority w:val="39"/>
    <w:rsid w:val="00FC423C"/>
    <w:pPr>
      <w:spacing w:after="0" w:line="240" w:lineRule="auto"/>
    </w:pPr>
    <w:rPr>
      <w:rFonts w:eastAsiaTheme="minorEastAsia" w:cs="Times New Roman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gwek1">
    <w:name w:val="nagłówek 1"/>
    <w:basedOn w:val="Normalny"/>
    <w:next w:val="Normalny"/>
    <w:link w:val="Nagwek1znak"/>
    <w:uiPriority w:val="9"/>
    <w:qFormat/>
    <w:rsid w:val="00FC423C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character" w:customStyle="1" w:styleId="Nagwek1znak">
    <w:name w:val="Nagłówek 1 (znak)"/>
    <w:basedOn w:val="Domylnaczcionkaakapitu"/>
    <w:link w:val="nagwek1"/>
    <w:uiPriority w:val="9"/>
    <w:rsid w:val="00FC423C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eastAsia="pl-PL"/>
    </w:rPr>
  </w:style>
  <w:style w:type="paragraph" w:styleId="Akapitzlist">
    <w:name w:val="List Paragraph"/>
    <w:basedOn w:val="Normalny"/>
    <w:uiPriority w:val="34"/>
    <w:qFormat/>
    <w:rsid w:val="00FC423C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FC423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C423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C4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423C"/>
  </w:style>
  <w:style w:type="paragraph" w:styleId="Stopka">
    <w:name w:val="footer"/>
    <w:basedOn w:val="Normalny"/>
    <w:link w:val="StopkaZnak"/>
    <w:uiPriority w:val="99"/>
    <w:unhideWhenUsed/>
    <w:rsid w:val="00FC4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423C"/>
  </w:style>
  <w:style w:type="paragraph" w:customStyle="1" w:styleId="ZADTre">
    <w:name w:val="ZAD Treść"/>
    <w:basedOn w:val="Normalny"/>
    <w:qFormat/>
    <w:rsid w:val="00FC423C"/>
    <w:pPr>
      <w:spacing w:before="120" w:after="12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ekstpodstawowy">
    <w:name w:val="Body Text"/>
    <w:basedOn w:val="Normalny"/>
    <w:link w:val="TekstpodstawowyZnak"/>
    <w:uiPriority w:val="99"/>
    <w:unhideWhenUsed/>
    <w:rsid w:val="00FC423C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C423C"/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39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3096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3096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3096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3096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30960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34E9D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552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552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5522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23C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23C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C423C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ela-Siatka">
    <w:name w:val="Table Grid"/>
    <w:basedOn w:val="Standardowy"/>
    <w:uiPriority w:val="39"/>
    <w:rsid w:val="00FC423C"/>
    <w:pPr>
      <w:spacing w:after="0" w:line="240" w:lineRule="auto"/>
    </w:pPr>
    <w:rPr>
      <w:rFonts w:eastAsiaTheme="minorEastAsia" w:cs="Times New Roman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gwek1">
    <w:name w:val="nagłówek 1"/>
    <w:basedOn w:val="Normalny"/>
    <w:next w:val="Normalny"/>
    <w:link w:val="Nagwek1znak"/>
    <w:uiPriority w:val="9"/>
    <w:qFormat/>
    <w:rsid w:val="00FC423C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character" w:customStyle="1" w:styleId="Nagwek1znak">
    <w:name w:val="Nagłówek 1 (znak)"/>
    <w:basedOn w:val="Domylnaczcionkaakapitu"/>
    <w:link w:val="nagwek1"/>
    <w:uiPriority w:val="9"/>
    <w:rsid w:val="00FC423C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eastAsia="pl-PL"/>
    </w:rPr>
  </w:style>
  <w:style w:type="paragraph" w:styleId="Akapitzlist">
    <w:name w:val="List Paragraph"/>
    <w:basedOn w:val="Normalny"/>
    <w:uiPriority w:val="34"/>
    <w:qFormat/>
    <w:rsid w:val="00FC423C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FC423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C423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C4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423C"/>
  </w:style>
  <w:style w:type="paragraph" w:styleId="Stopka">
    <w:name w:val="footer"/>
    <w:basedOn w:val="Normalny"/>
    <w:link w:val="StopkaZnak"/>
    <w:uiPriority w:val="99"/>
    <w:unhideWhenUsed/>
    <w:rsid w:val="00FC4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423C"/>
  </w:style>
  <w:style w:type="paragraph" w:customStyle="1" w:styleId="ZADTre">
    <w:name w:val="ZAD Treść"/>
    <w:basedOn w:val="Normalny"/>
    <w:qFormat/>
    <w:rsid w:val="00FC423C"/>
    <w:pPr>
      <w:spacing w:before="120" w:after="12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Tekstpodstawowy">
    <w:name w:val="Body Text"/>
    <w:basedOn w:val="Normalny"/>
    <w:link w:val="TekstpodstawowyZnak"/>
    <w:uiPriority w:val="99"/>
    <w:unhideWhenUsed/>
    <w:rsid w:val="00FC423C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FC423C"/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1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39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3096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3096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3096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3096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30960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434E9D"/>
    <w:rPr>
      <w:color w:val="0563C1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552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552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552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owietrze.gios.gov.pl/pjp/archive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2B3D-B645-492A-BC7C-20FC1D398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1448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2019</vt:lpstr>
    </vt:vector>
  </TitlesOfParts>
  <Company/>
  <LinksUpToDate>false</LinksUpToDate>
  <CharactersWithSpaces>10117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2019</dc:title>
  <dc:creator>Michał Szymczak</dc:creator>
  <cp:lastModifiedBy>ABK</cp:lastModifiedBy>
  <cp:revision>6</cp:revision>
  <cp:lastPrinted>2019-01-07T07:27:00Z</cp:lastPrinted>
  <dcterms:created xsi:type="dcterms:W3CDTF">2019-01-06T23:02:00Z</dcterms:created>
  <dcterms:modified xsi:type="dcterms:W3CDTF">2019-01-07T07:27:00Z</dcterms:modified>
</cp:coreProperties>
</file>