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НАЦІОНАЛЬНИЙ УНІВЕРСИТЕТ «ЛЬВІВСЬКА ПОЛІТЕХНІКА»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23336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курсу “Дискретна математика ”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гр.  КН-110</w:t>
      </w:r>
    </w:p>
    <w:p w:rsidR="00000000" w:rsidDel="00000000" w:rsidP="00000000" w:rsidRDefault="00000000" w:rsidRPr="00000000" w14:paraId="00000010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Холод Ігор</w:t>
      </w:r>
    </w:p>
    <w:p w:rsidR="00000000" w:rsidDel="00000000" w:rsidP="00000000" w:rsidRDefault="00000000" w:rsidRPr="00000000" w14:paraId="00000011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Викладач:</w:t>
      </w:r>
    </w:p>
    <w:p w:rsidR="00000000" w:rsidDel="00000000" w:rsidP="00000000" w:rsidRDefault="00000000" w:rsidRPr="00000000" w14:paraId="00000013">
      <w:pPr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Н.І.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2018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 ”Моделювання основних операцій для числових множин”</w:t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Мета роботи: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Ознайомитись на практиці із основними поняттями теорії множин, навчитись будувати діаграми Ейлера-Венна операцій над 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Множина</w:t>
      </w:r>
      <w:r w:rsidDel="00000000" w:rsidR="00000000" w:rsidRPr="00000000">
        <w:rPr>
          <w:sz w:val="28"/>
          <w:szCs w:val="28"/>
          <w:rtl w:val="0"/>
        </w:rPr>
        <w:t xml:space="preserve"> – це сукупність об’єктів, які називають елементами.</w:t>
      </w:r>
    </w:p>
    <w:p w:rsidR="00000000" w:rsidDel="00000000" w:rsidP="00000000" w:rsidRDefault="00000000" w:rsidRPr="00000000" w14:paraId="0000001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Кажуть, що множина А є </w:t>
      </w:r>
      <w:r w:rsidDel="00000000" w:rsidR="00000000" w:rsidRPr="00000000">
        <w:rPr>
          <w:b w:val="1"/>
          <w:sz w:val="28"/>
          <w:szCs w:val="28"/>
          <w:rtl w:val="0"/>
        </w:rPr>
        <w:t xml:space="preserve">підмножиною</w:t>
      </w:r>
      <w:r w:rsidDel="00000000" w:rsidR="00000000" w:rsidRPr="00000000">
        <w:rPr>
          <w:sz w:val="28"/>
          <w:szCs w:val="28"/>
          <w:rtl w:val="0"/>
        </w:rPr>
        <w:t xml:space="preserve"> множини S (цей факт</w:t>
      </w:r>
    </w:p>
    <w:p w:rsidR="00000000" w:rsidDel="00000000" w:rsidP="00000000" w:rsidRDefault="00000000" w:rsidRPr="00000000" w14:paraId="0000001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позначають A</w:t>
      </w:r>
      <m:oMath>
        <m:r>
          <m:t>⊆</m:t>
        </m:r>
      </m:oMath>
      <w:r w:rsidDel="00000000" w:rsidR="00000000" w:rsidRPr="00000000">
        <w:rPr>
          <w:sz w:val="28"/>
          <w:szCs w:val="28"/>
          <w:rtl w:val="0"/>
        </w:rPr>
        <w:t xml:space="preserve">S , де </w:t>
      </w:r>
      <m:oMath>
        <m:r>
          <m:t>⊆</m:t>
        </m:r>
      </m:oMath>
      <w:r w:rsidDel="00000000" w:rsidR="00000000" w:rsidRPr="00000000">
        <w:rPr>
          <w:sz w:val="28"/>
          <w:szCs w:val="28"/>
          <w:rtl w:val="0"/>
        </w:rPr>
        <w:t xml:space="preserve"> – знак нестрогого включення), якщо кожен її</w:t>
      </w:r>
    </w:p>
    <w:p w:rsidR="00000000" w:rsidDel="00000000" w:rsidP="00000000" w:rsidRDefault="00000000" w:rsidRPr="00000000" w14:paraId="0000001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елемент автоматично є елементом множини S. Досить часто при цьому кажуть, що множина А міститься в множині S.</w:t>
      </w:r>
    </w:p>
    <w:p w:rsidR="00000000" w:rsidDel="00000000" w:rsidP="00000000" w:rsidRDefault="00000000" w:rsidRPr="00000000" w14:paraId="0000002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A</w:t>
      </w:r>
      <m:oMath>
        <m:r>
          <m:t>⊆</m:t>
        </m:r>
      </m:oMath>
      <w:r w:rsidDel="00000000" w:rsidR="00000000" w:rsidRPr="00000000">
        <w:rPr>
          <w:sz w:val="28"/>
          <w:szCs w:val="28"/>
          <w:rtl w:val="0"/>
        </w:rPr>
        <w:t xml:space="preserve">S і S</w:t>
      </w:r>
      <m:oMath>
        <m:r>
          <m:t>≠</m:t>
        </m:r>
      </m:oMath>
      <w:r w:rsidDel="00000000" w:rsidR="00000000" w:rsidRPr="00000000">
        <w:rPr>
          <w:sz w:val="28"/>
          <w:szCs w:val="28"/>
          <w:rtl w:val="0"/>
        </w:rPr>
        <w:t xml:space="preserve">A, то A називають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власною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rtl w:val="0"/>
        </w:rPr>
        <w:t xml:space="preserve">строгою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істинною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підмножиною </w:t>
      </w:r>
      <w:r w:rsidDel="00000000" w:rsidR="00000000" w:rsidRPr="00000000">
        <w:rPr>
          <w:sz w:val="28"/>
          <w:szCs w:val="28"/>
          <w:rtl w:val="0"/>
        </w:rPr>
        <w:t xml:space="preserve">S (позначають A</w:t>
      </w:r>
      <m:oMath>
        <m:r>
          <m:t>⊂</m:t>
        </m:r>
      </m:oMath>
      <w:r w:rsidDel="00000000" w:rsidR="00000000" w:rsidRPr="00000000">
        <w:rPr>
          <w:sz w:val="28"/>
          <w:szCs w:val="28"/>
          <w:rtl w:val="0"/>
        </w:rPr>
        <w:t xml:space="preserve">S , де </w:t>
      </w:r>
      <m:oMath>
        <m:r>
          <m:t>⊂</m:t>
        </m:r>
      </m:oMath>
      <w:r w:rsidDel="00000000" w:rsidR="00000000" w:rsidRPr="00000000">
        <w:rPr>
          <w:sz w:val="28"/>
          <w:szCs w:val="28"/>
          <w:rtl w:val="0"/>
        </w:rPr>
        <w:t xml:space="preserve"> – знак строгого включення).</w:t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Дві множини А та S називаються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рівними</w:t>
      </w:r>
      <w:r w:rsidDel="00000000" w:rsidR="00000000" w:rsidRPr="00000000">
        <w:rPr>
          <w:sz w:val="28"/>
          <w:szCs w:val="28"/>
          <w:rtl w:val="0"/>
        </w:rPr>
        <w:t xml:space="preserve">, якщо вони складаються з</w:t>
      </w:r>
    </w:p>
    <w:p w:rsidR="00000000" w:rsidDel="00000000" w:rsidP="00000000" w:rsidRDefault="00000000" w:rsidRPr="00000000" w14:paraId="0000002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однакових елементів. У цьому випадку пишуть А=S.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розглядувані множини є підмножинами деякої множини, то її</w:t>
      </w:r>
    </w:p>
    <w:p w:rsidR="00000000" w:rsidDel="00000000" w:rsidP="00000000" w:rsidRDefault="00000000" w:rsidRPr="00000000" w14:paraId="0000002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називають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універсумом </w:t>
      </w:r>
      <w:r w:rsidDel="00000000" w:rsidR="00000000" w:rsidRPr="00000000">
        <w:rPr>
          <w:sz w:val="28"/>
          <w:szCs w:val="28"/>
          <w:rtl w:val="0"/>
        </w:rPr>
        <w:t xml:space="preserve">або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універсальною </w:t>
      </w:r>
      <w:r w:rsidDel="00000000" w:rsidR="00000000" w:rsidRPr="00000000">
        <w:rPr>
          <w:sz w:val="28"/>
          <w:szCs w:val="28"/>
          <w:rtl w:val="0"/>
        </w:rPr>
        <w:t xml:space="preserve">множиною і позначають літерою U (зауважимо, що універсальна множина існує не у всіх випадках).</w:t>
      </w:r>
    </w:p>
    <w:p w:rsidR="00000000" w:rsidDel="00000000" w:rsidP="00000000" w:rsidRDefault="00000000" w:rsidRPr="00000000" w14:paraId="00000026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Множини як об’єкти можуть бути елементами інших множин, Множину, елементами якої є множини, інколи називають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сімейством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Множину, елементами якої є всі підмножини множини А і тільки вони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(включно з порожньою множиною та самою множиною А), називають</w:t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булеаном </w:t>
      </w:r>
      <w:r w:rsidDel="00000000" w:rsidR="00000000" w:rsidRPr="00000000">
        <w:rPr>
          <w:sz w:val="28"/>
          <w:szCs w:val="28"/>
          <w:rtl w:val="0"/>
        </w:rPr>
        <w:t xml:space="preserve">або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множиною-степенем </w:t>
      </w:r>
      <w:r w:rsidDel="00000000" w:rsidR="00000000" w:rsidRPr="00000000">
        <w:rPr>
          <w:sz w:val="28"/>
          <w:szCs w:val="28"/>
          <w:rtl w:val="0"/>
        </w:rPr>
        <w:t xml:space="preserve">множини А і позначають</w:t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P(A).</w:t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Потужністю </w:t>
      </w:r>
      <w:r w:rsidDel="00000000" w:rsidR="00000000" w:rsidRPr="00000000">
        <w:rPr>
          <w:sz w:val="28"/>
          <w:szCs w:val="28"/>
          <w:rtl w:val="0"/>
        </w:rPr>
        <w:t xml:space="preserve">скінченної множини А називають число її елементів,</w:t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позначають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А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Множина, яка не має жодного елемента, називається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порожньою </w:t>
      </w:r>
      <w:r w:rsidDel="00000000" w:rsidR="00000000" w:rsidRPr="00000000">
        <w:rPr>
          <w:sz w:val="28"/>
          <w:szCs w:val="28"/>
          <w:rtl w:val="0"/>
        </w:rPr>
        <w:t xml:space="preserve">і</w:t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позначається </w:t>
      </w:r>
      <m:oMath>
        <m:r>
          <w:rPr>
            <w:sz w:val="28"/>
            <w:szCs w:val="28"/>
          </w:rPr>
          <m:t xml:space="preserve">∅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Вважається, що порожня множина є підмножиною будь-якої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множини, а також A</w:t>
      </w:r>
      <m:oMath>
        <m:r>
          <m:t>⊂</m:t>
        </m:r>
      </m:oMath>
      <w:r w:rsidDel="00000000" w:rsidR="00000000" w:rsidRPr="00000000">
        <w:rPr>
          <w:sz w:val="28"/>
          <w:szCs w:val="28"/>
          <w:rtl w:val="0"/>
        </w:rPr>
        <w:t xml:space="preserve">A.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Множина всіх підмножин множини A називається булеаном і</w:t>
      </w:r>
    </w:p>
    <w:p w:rsidR="00000000" w:rsidDel="00000000" w:rsidP="00000000" w:rsidRDefault="00000000" w:rsidRPr="00000000" w14:paraId="0000003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позначається P(A). Потужність скінченної множини дорівнює кількості її елементів, позначається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А</m:t>
            </m:r>
          </m:e>
        </m:d>
      </m:oMath>
      <w:r w:rsidDel="00000000" w:rsidR="00000000" w:rsidRPr="00000000">
        <w:rPr>
          <w:sz w:val="28"/>
          <w:szCs w:val="28"/>
          <w:rtl w:val="0"/>
        </w:rPr>
        <w:t xml:space="preserve"> . Потужність порожньої множини дорівнює 0.</w:t>
      </w:r>
    </w:p>
    <w:p w:rsidR="00000000" w:rsidDel="00000000" w:rsidP="00000000" w:rsidRDefault="00000000" w:rsidRPr="00000000" w14:paraId="0000003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A</m:t>
            </m:r>
          </m:e>
        </m:d>
        <m:r>
          <w:rPr>
            <w:sz w:val="28"/>
            <w:szCs w:val="28"/>
          </w:rPr>
          <m:t xml:space="preserve">=n</m:t>
        </m:r>
      </m:oMath>
      <w:r w:rsidDel="00000000" w:rsidR="00000000" w:rsidRPr="00000000">
        <w:rPr>
          <w:sz w:val="28"/>
          <w:szCs w:val="28"/>
          <w:rtl w:val="0"/>
        </w:rPr>
        <w:t xml:space="preserve">, то </w:t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Р(А)</m:t>
            </m:r>
          </m:e>
        </m:d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Варіант 13.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1. </w:t>
      </w:r>
      <m:oMath/>
      <w:r w:rsidDel="00000000" w:rsidR="00000000" w:rsidRPr="00000000">
        <w:rPr>
          <w:sz w:val="28"/>
          <w:szCs w:val="28"/>
          <w:rtl w:val="0"/>
        </w:rPr>
        <w:t xml:space="preserve">Для даних </w:t>
      </w:r>
      <w:r w:rsidDel="00000000" w:rsidR="00000000" w:rsidRPr="00000000">
        <w:rPr>
          <w:rtl w:val="0"/>
        </w:rPr>
        <w:t xml:space="preserve">скінченних</w:t>
      </w:r>
      <w:r w:rsidDel="00000000" w:rsidR="00000000" w:rsidRPr="00000000">
        <w:rPr>
          <w:sz w:val="28"/>
          <w:szCs w:val="28"/>
          <w:rtl w:val="0"/>
        </w:rPr>
        <w:t xml:space="preserve"> множин </w:t>
      </w:r>
      <m:oMath>
        <m:r>
          <w:rPr>
            <w:sz w:val="28"/>
            <w:szCs w:val="28"/>
          </w:rPr>
          <m:t xml:space="preserve">A = 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1, 2, 3, 4, 5, 6, 7</m:t>
            </m:r>
          </m:e>
        </m:d>
        <m:r>
          <w:rPr>
            <w:sz w:val="28"/>
            <w:szCs w:val="28"/>
          </w:rPr>
          <m:t xml:space="preserve">, B = {4, 5, 6, 7, 8, 9, 10}, C ={2, 4, 6, 8, 10}</m:t>
        </m:r>
      </m:oMath>
      <w:r w:rsidDel="00000000" w:rsidR="00000000" w:rsidRPr="00000000">
        <w:rPr>
          <w:sz w:val="28"/>
          <w:szCs w:val="28"/>
          <w:rtl w:val="0"/>
        </w:rPr>
        <w:t xml:space="preserve">та універсуму </w:t>
      </w:r>
      <m:oMath>
        <m:r>
          <w:rPr>
            <w:sz w:val="28"/>
            <w:szCs w:val="28"/>
          </w:rPr>
          <m:t xml:space="preserve">U = {1, 2, 3, 4, 5, 6, 7, 8, 9, 10} </m:t>
        </m:r>
      </m:oMath>
      <w:r w:rsidDel="00000000" w:rsidR="00000000" w:rsidRPr="00000000">
        <w:rPr>
          <w:sz w:val="28"/>
          <w:szCs w:val="28"/>
          <w:rtl w:val="0"/>
        </w:rPr>
        <w:t xml:space="preserve">знайти множину, яку задано за допомогою операцій: а)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(B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</m:t>
        </m:r>
      </m:oMath>
      <w:r w:rsidDel="00000000" w:rsidR="00000000" w:rsidRPr="00000000">
        <w:rPr>
          <w:sz w:val="28"/>
          <w:szCs w:val="28"/>
          <w:rtl w:val="0"/>
        </w:rPr>
        <w:t xml:space="preserve">; б)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  <m:r>
              <w:rPr>
                <w:sz w:val="28"/>
                <w:szCs w:val="28"/>
              </w:rPr>
              <m:t>△</m:t>
            </m:r>
            <m:r>
              <w:rPr>
                <w:sz w:val="28"/>
                <w:szCs w:val="28"/>
              </w:rPr>
              <m:t xml:space="preserve">C</m:t>
            </m:r>
          </m:e>
        </m:bar>
      </m:oMath>
      <w:r w:rsidDel="00000000" w:rsidR="00000000" w:rsidRPr="00000000">
        <w:rPr>
          <w:sz w:val="28"/>
          <w:szCs w:val="28"/>
          <w:rtl w:val="0"/>
        </w:rPr>
        <w:t xml:space="preserve">. Розв’язати,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використовуючи комп’ютерне подання множин.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jc w:val="left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 = </m:t>
        </m:r>
        <m:d>
          <m:dPr>
            <m:begChr m:val="{"/>
            <m:endChr m:val="}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1, 2, 3, 4, 5, 6, 7</m:t>
            </m:r>
          </m:e>
        </m:d>
        <m:r>
          <w:rPr>
            <w:sz w:val="28"/>
            <w:szCs w:val="28"/>
          </w:rPr>
          <m:t xml:space="preserve">=1111111000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B = {4, 5, 6, 7, 8, 9, 10}=0001111111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C ={2, 4, 6, 8, 10}=0101010101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(B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C)=1111111000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0101111111=0101111000={2, 4, 5, 6, 7}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</w:t>
      </w:r>
      <m:oMath>
        <m:r>
          <w:rPr>
            <w:sz w:val="28"/>
            <w:szCs w:val="28"/>
          </w:rPr>
          <m:t xml:space="preserve"> 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  <m:r>
              <w:rPr>
                <w:sz w:val="28"/>
                <w:szCs w:val="28"/>
              </w:rPr>
              <m:t>△</m:t>
            </m:r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=0000101010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0100000000=0100101010={2, 5, 7, 9}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2. </w:t>
      </w:r>
      <w:r w:rsidDel="00000000" w:rsidR="00000000" w:rsidRPr="00000000">
        <w:rPr>
          <w:sz w:val="28"/>
          <w:szCs w:val="28"/>
          <w:rtl w:val="0"/>
        </w:rPr>
        <w:t xml:space="preserve">На множинах задачі 1 побудувати булеан множини </w:t>
      </w:r>
      <m:oMath>
        <m:r>
          <w:rPr>
            <w:sz w:val="28"/>
            <w:szCs w:val="28"/>
          </w:rPr>
          <m:t xml:space="preserve">C\(B\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</m:t>
        </m:r>
      </m:oMath>
      <w:r w:rsidDel="00000000" w:rsidR="00000000" w:rsidRPr="00000000">
        <w:rPr>
          <w:sz w:val="28"/>
          <w:szCs w:val="28"/>
          <w:rtl w:val="0"/>
        </w:rPr>
        <w:t xml:space="preserve">.Знайти його потужність.</w:t>
      </w:r>
    </w:p>
    <w:p w:rsidR="00000000" w:rsidDel="00000000" w:rsidP="00000000" w:rsidRDefault="00000000" w:rsidRPr="00000000" w14:paraId="0000004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={1, 3, 5, 7, 9};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={4, 5, 6, 7, 8, 9, 10}\{1, 3, 5, 7, 9}={4, 6, 8, 10}</m:t>
        </m:r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A={4, 6, 8, 10}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{1, 2, 3, 4, 5, 6, 7}={4, 6};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Нехай </w:t>
      </w:r>
      <m:oMath>
        <m:r>
          <w:rPr>
            <w:sz w:val="28"/>
            <w:szCs w:val="28"/>
          </w:rPr>
          <m:t xml:space="preserve">K=C\(B\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A={2, 4, 6, 8, 10}\{4, 6}={2, 8, 10}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P(A)={{Ø}, {2}, {8}, {10}, {2, 8}, {2, 10}, {8, 10}, {2, 8, 10}}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 xml:space="preserve">P(A)</m:t>
            </m:r>
          </m:e>
        </m:d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2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=8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 доведення):</w:t>
      </w:r>
    </w:p>
    <w:p w:rsidR="00000000" w:rsidDel="00000000" w:rsidP="00000000" w:rsidRDefault="00000000" w:rsidRPr="00000000" w14:paraId="0000004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</w:t>
      </w:r>
      <m:oMath>
        <m:r>
          <w:rPr>
            <w:sz w:val="28"/>
            <w:szCs w:val="28"/>
          </w:rPr>
          <m:t xml:space="preserve">Ø</m:t>
        </m:r>
        <m:r>
          <w:rPr>
            <w:sz w:val="28"/>
            <w:szCs w:val="28"/>
          </w:rPr>
          <m:t>∈</m:t>
        </m:r>
        <m:r>
          <w:rPr>
            <w:sz w:val="28"/>
            <w:szCs w:val="28"/>
          </w:rPr>
          <m:t xml:space="preserve">{1, 2, 3}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порожня множина є підмножиною будь-якої множини</w:t>
      </w:r>
    </w:p>
    <w:p w:rsidR="00000000" w:rsidDel="00000000" w:rsidP="00000000" w:rsidRDefault="00000000" w:rsidRPr="00000000" w14:paraId="0000004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</w:t>
      </w:r>
      <m:oMath>
        <m:r>
          <w:rPr>
            <w:sz w:val="28"/>
            <w:szCs w:val="28"/>
          </w:rPr>
          <m:t xml:space="preserve">Z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R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цілі числа є дійсними</w:t>
      </w:r>
    </w:p>
    <w:p w:rsidR="00000000" w:rsidDel="00000000" w:rsidP="00000000" w:rsidRDefault="00000000" w:rsidRPr="00000000" w14:paraId="0000004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</w:t>
      </w:r>
      <m:oMath>
        <m:r>
          <w:rPr>
            <w:sz w:val="28"/>
            <w:szCs w:val="28"/>
          </w:rPr>
          <m:t xml:space="preserve">Q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Z=Q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оскільки цілі числа є також і раціональними, то об’єднання цілих і раціональних чисел є раціональними числами</w:t>
      </w:r>
    </w:p>
    <w:p w:rsidR="00000000" w:rsidDel="00000000" w:rsidP="00000000" w:rsidRDefault="00000000" w:rsidRPr="00000000" w14:paraId="0000004E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г)</w:t>
      </w:r>
      <m:oMath>
        <m:r>
          <w:rPr>
            <w:sz w:val="28"/>
            <w:szCs w:val="28"/>
          </w:rPr>
          <m:t xml:space="preserve">R\Z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R\N</m:t>
        </m:r>
      </m:oMath>
      <w:r w:rsidDel="00000000" w:rsidR="00000000" w:rsidRPr="00000000">
        <w:rPr>
          <w:sz w:val="28"/>
          <w:szCs w:val="28"/>
          <w:rtl w:val="0"/>
        </w:rPr>
        <w:t xml:space="preserve"> - вірно, оскільки множина натуральних чисел є підмножиною множини дійсних чисел.</w:t>
      </w:r>
    </w:p>
    <w:p w:rsidR="00000000" w:rsidDel="00000000" w:rsidP="00000000" w:rsidRDefault="00000000" w:rsidRPr="00000000" w14:paraId="0000004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д)Якщо 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B, то 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00375" cy="16097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</w:t>
      </w:r>
      <m:oMath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⊂</m:t>
        </m:r>
        <m:r>
          <w:rPr>
            <w:sz w:val="28"/>
            <w:szCs w:val="28"/>
          </w:rPr>
          <m:t xml:space="preserve">B</m:t>
        </m:r>
      </m:oMath>
      <w:r w:rsidDel="00000000" w:rsidR="00000000" w:rsidRPr="00000000">
        <w:rPr>
          <w:sz w:val="28"/>
          <w:szCs w:val="28"/>
          <w:rtl w:val="0"/>
        </w:rPr>
        <w:t xml:space="preserve">, то будь-яка множина, утворена перетином А і С буде міститись і в В, і в С, тобто в їх перетині </w:t>
      </w:r>
      <m:oMath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</m:t>
        </m:r>
      </m:oMath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4. </w:t>
      </w:r>
      <w:r w:rsidDel="00000000" w:rsidR="00000000" w:rsidRPr="00000000">
        <w:rPr>
          <w:sz w:val="28"/>
          <w:szCs w:val="28"/>
          <w:rtl w:val="0"/>
        </w:rPr>
        <w:t xml:space="preserve">Логічним методом довести тотожність: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∪</m:t>
            </m:r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8"/>
          <w:szCs w:val="28"/>
        </w:rPr>
      </w:pP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∪</m:t>
            </m:r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1</m:t>
        </m:r>
        <m:r>
          <w:rPr>
            <w:sz w:val="28"/>
            <w:szCs w:val="28"/>
          </w:rPr>
          <m:t>⇒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</m:e>
        </m:bar>
        <m:r>
          <w:rPr>
            <w:sz w:val="28"/>
            <w:szCs w:val="28"/>
          </w:rPr>
          <m:t>∩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Ø</m:t>
        </m:r>
        <m:r>
          <w:rPr>
            <w:sz w:val="28"/>
            <w:szCs w:val="28"/>
          </w:rPr>
          <m:t>∩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2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законом де Моргана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</w:t>
      </w:r>
      <m:oMath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∪</m:t>
            </m:r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A=Ø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5. </w:t>
      </w:r>
      <w:r w:rsidDel="00000000" w:rsidR="00000000" w:rsidRPr="00000000">
        <w:rPr>
          <w:sz w:val="28"/>
          <w:szCs w:val="28"/>
          <w:rtl w:val="0"/>
        </w:rPr>
        <w:t xml:space="preserve">Зобразити на діаграмі Ейлера-Венна множину: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m:oMath>
        <m:r>
          <w:rPr>
            <w:sz w:val="28"/>
            <w:szCs w:val="28"/>
          </w:rPr>
          <m:t xml:space="preserve">(B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</m:t>
        </m:r>
        <m:r>
          <w:rPr>
            <w:sz w:val="28"/>
            <w:szCs w:val="28"/>
          </w:rPr>
          <m:t>△</m:t>
        </m:r>
        <m:r>
          <w:rPr>
            <w:sz w:val="28"/>
            <w:szCs w:val="28"/>
          </w:rPr>
          <m:t xml:space="preserve">A\(B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862138" cy="16078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1607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6. </w:t>
      </w:r>
      <w:r w:rsidDel="00000000" w:rsidR="00000000" w:rsidRPr="00000000">
        <w:rPr>
          <w:sz w:val="28"/>
          <w:szCs w:val="28"/>
          <w:rtl w:val="0"/>
        </w:rPr>
        <w:t xml:space="preserve">Множину зображено на діаграмі. Записати її за допомогою операцій.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D\(A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</m:t>
        </m:r>
      </m:oMath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-361949</wp:posOffset>
            </wp:positionH>
            <wp:positionV relativeFrom="paragraph">
              <wp:posOffset>180975</wp:posOffset>
            </wp:positionV>
            <wp:extent cx="2733675" cy="2228850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28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C)\B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m:oMath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B)\D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готовий вигляд: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(D\(A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C))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((A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C)\B)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((A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B)\D)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7.</w:t>
      </w:r>
      <w:r w:rsidDel="00000000" w:rsidR="00000000" w:rsidRPr="00000000">
        <w:rPr>
          <w:sz w:val="28"/>
          <w:szCs w:val="28"/>
          <w:rtl w:val="0"/>
        </w:rPr>
        <w:t xml:space="preserve"> Спростити вигляд множини, яка задана за допомогою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операцій, застосовуючи закони алгебри множин (у відповідь множини можуть входити не більше одного разу):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B</m:t>
            </m:r>
          </m:e>
        </m:ba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∪</m:t>
        </m:r>
        <m:r>
          <w:rPr>
            <w:sz w:val="28"/>
            <w:szCs w:val="28"/>
          </w:rPr>
          <m:t xml:space="preserve">(A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B</m:t>
        </m:r>
        <m:r>
          <w:rPr>
            <w:sz w:val="28"/>
            <w:szCs w:val="28"/>
          </w:rPr>
          <m:t>∩</m:t>
        </m:r>
        <m:r>
          <w:rPr>
            <w:sz w:val="28"/>
            <w:szCs w:val="28"/>
          </w:rPr>
          <m:t xml:space="preserve">C)</m:t>
        </m:r>
        <m:r>
          <w:rPr>
            <w:sz w:val="28"/>
            <w:szCs w:val="28"/>
          </w:rPr>
          <m:t>∪</m:t>
        </m:r>
        <m:bar>
          <m:barPr>
            <m:pos/>
            <m:ctrlPr>
              <w:rPr>
                <w:sz w:val="28"/>
                <w:szCs w:val="28"/>
              </w:rPr>
            </m:ctrlPr>
          </m:barPr>
          <m:e>
            <m:r>
              <w:rPr>
                <w:sz w:val="28"/>
                <w:szCs w:val="28"/>
              </w:rPr>
              <m:t xml:space="preserve">A</m:t>
            </m:r>
            <m:r>
              <w:rPr>
                <w:sz w:val="28"/>
                <w:szCs w:val="28"/>
              </w:rPr>
              <m:t>∩</m:t>
            </m:r>
            <m:r>
              <w:rPr>
                <w:sz w:val="28"/>
                <w:szCs w:val="28"/>
              </w:rPr>
              <m:t xml:space="preserve">C</m:t>
            </m:r>
          </m:e>
        </m:bar>
        <m:r>
          <w:rPr>
            <w:sz w:val="28"/>
            <w:szCs w:val="28"/>
          </w:rPr>
          <m:t>⇒</m:t>
        </m:r>
      </m:oMath>
      <w:r w:rsidDel="00000000" w:rsidR="00000000" w:rsidRPr="00000000">
        <w:rPr>
          <w:sz w:val="28"/>
          <w:szCs w:val="28"/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6F">
      <w:pPr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(B</m:t>
        </m:r>
        <m:r>
          <w:rPr/>
          <m:t>∩</m:t>
        </m:r>
        <m:r>
          <w:rPr/>
          <m:t xml:space="preserve">C))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B)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(U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де Моргана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/>
      </w:pPr>
      <m:oMath>
        <m:r>
          <m:t>⇒</m:t>
        </m:r>
        <m:r>
          <w:rPr/>
          <m:t xml:space="preserve">A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/>
      </w:pPr>
      <m:oMath>
        <m:r>
          <m:t>⇒</m:t>
        </m:r>
        <m:r>
          <w:rPr/>
          <m:t xml:space="preserve">(A</m:t>
        </m:r>
        <m:r>
          <w:rPr/>
          <m:t>∩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)</m:t>
        </m:r>
        <m:r>
          <w:rPr/>
          <m:t>∪</m:t>
        </m:r>
        <m:r>
          <w:rPr/>
          <m:t xml:space="preserve">(A</m:t>
        </m:r>
        <m:r>
          <w:rPr/>
          <m:t>∩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асоціативності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/>
      </w:pPr>
      <m:oMath>
        <m:r>
          <m:t>⇒</m:t>
        </m:r>
        <m:r>
          <w:rPr/>
          <m:t xml:space="preserve">((A</m:t>
        </m:r>
        <m:r>
          <w:rPr/>
          <m:t>∩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  <m:r>
          <w:rPr/>
          <m:t>∪</m:t>
        </m:r>
        <m:r>
          <w:rPr/>
          <m:t xml:space="preserve">((A</m:t>
        </m:r>
        <m:r>
          <w:rPr/>
          <m:t>∩</m:t>
        </m:r>
        <m:r>
          <w:rPr/>
          <m:t xml:space="preserve">C)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дистрибутивності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/>
      </w:pPr>
      <m:oMath>
        <m:r>
          <m:t>⇒</m:t>
        </m:r>
        <m:r>
          <w:rPr/>
          <m:t xml:space="preserve">((A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))</m:t>
        </m:r>
        <m:r>
          <w:rPr/>
          <m:t>∪</m:t>
        </m:r>
        <m:r>
          <w:rPr/>
          <m:t xml:space="preserve">((A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r>
          <w:rPr/>
          <m:t>∩</m:t>
        </m:r>
        <m:r>
          <w:rPr/>
          <m:t xml:space="preserve">(C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m:oMath>
        <m:r>
          <m:t>⇒</m:t>
        </m:r>
        <m:r>
          <w:rPr/>
          <m:t xml:space="preserve">(U</m:t>
        </m:r>
        <m:r>
          <w:rPr/>
          <m:t>∩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))</m:t>
        </m:r>
        <m:r>
          <w:rPr/>
          <m:t>∪</m:t>
        </m:r>
        <m:r>
          <w:rPr/>
          <m:t xml:space="preserve">(U</m:t>
        </m:r>
        <m:r>
          <w:rPr/>
          <m:t>∩</m:t>
        </m:r>
        <m:r>
          <w:rPr/>
          <m:t xml:space="preserve">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m:oMath>
        <m:r>
          <m:t>⇒</m:t>
        </m:r>
        <m:r>
          <w:rPr/>
          <m:t xml:space="preserve">(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)</m:t>
        </m:r>
        <m:r>
          <w:rPr/>
          <m:t>∪</m:t>
        </m:r>
        <m:r>
          <w:rPr/>
          <m:t xml:space="preserve">(A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)</m:t>
        </m: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асоціативності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m:oMath>
        <m:r>
          <m:t>⇒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>∪</m:t>
        </m:r>
        <m:r>
          <w:rPr/>
          <m:t xml:space="preserve">A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m:oMath>
        <m:r>
          <m:t>⇒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r>
          <w:rPr/>
          <m:t xml:space="preserve">U</m:t>
        </m: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>⇒</m:t>
        </m:r>
      </m:oMath>
      <w:r w:rsidDel="00000000" w:rsidR="00000000" w:rsidRPr="00000000">
        <w:rPr>
          <w:rtl w:val="0"/>
        </w:rPr>
        <w:t xml:space="preserve">за законом доповнення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m:oMath>
        <m:r>
          <m:t>⇒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>∪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Завдання 8.</w:t>
      </w:r>
      <w:r w:rsidDel="00000000" w:rsidR="00000000" w:rsidRPr="00000000">
        <w:rPr>
          <w:rtl w:val="0"/>
        </w:rPr>
        <w:t xml:space="preserve"> Зi 100 студентiв англiйську мову вивчають 28 студентiв,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нiмецьку – 30, французьку – 42, англiйську i французьку – 10, англiйську i нiмецьку – 8, нiмецьку i французьку – 5, всi 3 мови студiюють троє. Скiльки студентiв не вивчають жодної iз цих трьох мов?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Нехай: </w:t>
      </w:r>
    </w:p>
    <w:p w:rsidR="00000000" w:rsidDel="00000000" w:rsidP="00000000" w:rsidRDefault="00000000" w:rsidRPr="00000000" w14:paraId="0000008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А - вивчають англійську мову</w:t>
      </w:r>
    </w:p>
    <w:p w:rsidR="00000000" w:rsidDel="00000000" w:rsidP="00000000" w:rsidRDefault="00000000" w:rsidRPr="00000000" w14:paraId="0000008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 - вивчають німецьку мову</w:t>
      </w:r>
    </w:p>
    <w:p w:rsidR="00000000" w:rsidDel="00000000" w:rsidP="00000000" w:rsidRDefault="00000000" w:rsidRPr="00000000" w14:paraId="0000008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 - вивчають німецьку мову</w:t>
      </w:r>
    </w:p>
    <w:p w:rsidR="00000000" w:rsidDel="00000000" w:rsidP="00000000" w:rsidRDefault="00000000" w:rsidRPr="00000000" w14:paraId="0000008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Тоді: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=28;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=30;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C</m:t>
            </m:r>
          </m:e>
        </m:d>
        <m:r>
          <w:rPr/>
          <m:t xml:space="preserve">=42;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=10;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</m:e>
        </m:d>
        <m:r>
          <w:rPr/>
          <m:t xml:space="preserve">=8;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=5;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</m:oMath>
      <w:r w:rsidDel="00000000" w:rsidR="00000000" w:rsidRPr="00000000">
        <w:rPr>
          <w:rtl w:val="0"/>
        </w:rPr>
        <w:t xml:space="preserve">- кількість студентів, які вивчають хоч 1 мову. Тоді кількість студентів, які не вивчають жодної мови </w:t>
      </w:r>
      <m:oMath>
        <m:r>
          <w:rPr/>
          <m:t xml:space="preserve">=100-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 формулою включень-виключень:</w:t>
      </w:r>
    </w:p>
    <w:p w:rsidR="00000000" w:rsidDel="00000000" w:rsidP="00000000" w:rsidRDefault="00000000" w:rsidRPr="00000000" w14:paraId="00000089">
      <w:pPr>
        <w:ind w:left="0" w:firstLine="0"/>
        <w:contextualSpacing w:val="0"/>
        <w:rPr/>
      </w:pP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  <m:r>
          <w:rPr/>
          <m:t xml:space="preserve">=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C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+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∩</m:t>
            </m:r>
            <m:r>
              <w:rPr/>
              <m:t xml:space="preserve">B</m:t>
            </m:r>
            <m:r>
              <w:rPr/>
              <m:t>∩</m:t>
            </m:r>
            <m:r>
              <w:rPr/>
              <m:t xml:space="preserve">C</m:t>
            </m:r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contextualSpacing w:val="0"/>
        <w:rPr/>
      </w:pPr>
      <m:oMath>
        <m:r>
          <w:rPr/>
          <m:t xml:space="preserve">=28+30+42-8-10-5+3=80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contextualSpacing w:val="0"/>
        <w:rPr/>
      </w:pPr>
      <m:oMath>
        <m:r>
          <w:rPr/>
          <m:t xml:space="preserve">100-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A</m:t>
            </m:r>
            <m:r>
              <w:rPr/>
              <m:t>∪</m:t>
            </m:r>
            <m:r>
              <w:rPr/>
              <m:t xml:space="preserve">B</m:t>
            </m:r>
            <m:r>
              <w:rPr/>
              <m:t>∪</m:t>
            </m:r>
            <m:r>
              <w:rPr/>
              <m:t xml:space="preserve">C</m:t>
            </m:r>
          </m:e>
        </m:d>
        <m:r>
          <w:rPr/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Відповідь: 20 учнів не вивчають жодної мови.</w:t>
      </w:r>
    </w:p>
    <w:p w:rsidR="00000000" w:rsidDel="00000000" w:rsidP="00000000" w:rsidRDefault="00000000" w:rsidRPr="00000000" w14:paraId="0000008D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Додаток до завдання 1.</w:t>
      </w:r>
    </w:p>
    <w:p w:rsidR="00000000" w:rsidDel="00000000" w:rsidP="00000000" w:rsidRDefault="00000000" w:rsidRPr="00000000" w14:paraId="000000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Код програми:</w:t>
      </w:r>
    </w:p>
    <w:p w:rsidR="00000000" w:rsidDel="00000000" w:rsidP="00000000" w:rsidRDefault="00000000" w:rsidRPr="00000000" w14:paraId="0000009B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67375" cy="41433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11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95825" cy="38385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120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43450" cy="38719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7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19600" cy="4386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Результат виконання: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362325" cy="55340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62275" cy="1295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я ознайомився з основними поняттями теорії множин, навчився на практиці застосовувати діаграми Ейлера-Венна, будувати їх. Також я навчився програмно реалізовувати деякі основні операції над множинами, такі як знаходження доповнення і побудова булеану якоїсь множини.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uk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