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1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63"/>
        <w:gridCol w:w="6952"/>
      </w:tblGrid>
      <w:tr w:rsidR="002A5DE6" w:rsidRPr="00FD2E42" w14:paraId="0775D684" w14:textId="77777777">
        <w:trPr>
          <w:trHeight w:val="2548"/>
        </w:trPr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4005" w14:textId="77777777" w:rsidR="002A5DE6" w:rsidRDefault="00163C50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 xml:space="preserve">УДК </w:t>
            </w:r>
            <w:r>
              <w:rPr>
                <w:rFonts w:ascii="Times" w:hAnsi="Times"/>
                <w:sz w:val="26"/>
                <w:szCs w:val="26"/>
              </w:rPr>
              <w:t xml:space="preserve">- </w:t>
            </w:r>
            <w:r>
              <w:rPr>
                <w:rFonts w:ascii="Times" w:hAnsi="Times"/>
                <w:sz w:val="26"/>
                <w:szCs w:val="26"/>
              </w:rPr>
              <w:t>004.928</w:t>
            </w:r>
          </w:p>
          <w:p w14:paraId="061AD0E5" w14:textId="77777777" w:rsidR="002A5DE6" w:rsidRDefault="002A5DE6">
            <w:pPr>
              <w:spacing w:line="240" w:lineRule="auto"/>
              <w:ind w:firstLine="567"/>
              <w:jc w:val="center"/>
            </w:pPr>
          </w:p>
          <w:p w14:paraId="4DCC82D5" w14:textId="77777777" w:rsidR="002A5DE6" w:rsidRDefault="002A5DE6">
            <w:pPr>
              <w:spacing w:line="240" w:lineRule="auto"/>
              <w:ind w:firstLine="567"/>
              <w:jc w:val="center"/>
            </w:pPr>
          </w:p>
          <w:p w14:paraId="39C41493" w14:textId="77777777" w:rsidR="002A5DE6" w:rsidRDefault="002A5DE6">
            <w:pPr>
              <w:spacing w:line="240" w:lineRule="auto"/>
              <w:ind w:firstLine="567"/>
              <w:jc w:val="center"/>
            </w:pPr>
          </w:p>
          <w:p w14:paraId="32561429" w14:textId="77777777" w:rsidR="002A5DE6" w:rsidRDefault="002A5DE6">
            <w:pPr>
              <w:spacing w:line="240" w:lineRule="auto"/>
              <w:ind w:firstLine="567"/>
              <w:jc w:val="center"/>
            </w:pPr>
          </w:p>
          <w:p w14:paraId="2B502AAF" w14:textId="77777777" w:rsidR="002A5DE6" w:rsidRDefault="002A5DE6">
            <w:pPr>
              <w:spacing w:line="240" w:lineRule="auto"/>
              <w:ind w:firstLine="567"/>
              <w:jc w:val="center"/>
            </w:pPr>
          </w:p>
          <w:p w14:paraId="3D82417C" w14:textId="77777777" w:rsidR="002A5DE6" w:rsidRDefault="002A5DE6">
            <w:pPr>
              <w:spacing w:line="240" w:lineRule="auto"/>
              <w:ind w:firstLine="567"/>
              <w:jc w:val="center"/>
            </w:pPr>
          </w:p>
        </w:tc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6F795" w14:textId="77777777" w:rsidR="002A5DE6" w:rsidRDefault="00163C50">
            <w:pPr>
              <w:spacing w:line="240" w:lineRule="auto"/>
              <w:ind w:firstLine="5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Кислюк Игорь Витальевич</w:t>
            </w:r>
          </w:p>
          <w:p w14:paraId="1124D830" w14:textId="77777777" w:rsidR="002A5DE6" w:rsidRDefault="00163C50">
            <w:pPr>
              <w:spacing w:line="240" w:lineRule="auto"/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Год рождения</w:t>
            </w:r>
            <w:r>
              <w:rPr>
                <w:sz w:val="24"/>
                <w:szCs w:val="24"/>
              </w:rPr>
              <w:t>: 1996</w:t>
            </w:r>
          </w:p>
          <w:p w14:paraId="4D8660BC" w14:textId="77777777" w:rsidR="002A5DE6" w:rsidRDefault="00163C50">
            <w:pPr>
              <w:spacing w:line="240" w:lineRule="auto"/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Факультет ИКТ, кафедра ПС, группа 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</w:rPr>
              <w:t>3421</w:t>
            </w:r>
          </w:p>
          <w:p w14:paraId="3739E816" w14:textId="77777777" w:rsidR="002A5DE6" w:rsidRDefault="00163C50">
            <w:pPr>
              <w:spacing w:line="240" w:lineRule="auto"/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Специальность</w:t>
            </w:r>
            <w:r>
              <w:rPr>
                <w:sz w:val="24"/>
                <w:szCs w:val="24"/>
              </w:rPr>
              <w:t>: Интеллектуальные информационные системы</w:t>
            </w:r>
          </w:p>
          <w:p w14:paraId="43895B06" w14:textId="77777777" w:rsidR="002A5DE6" w:rsidRPr="00FD2E42" w:rsidRDefault="00163C50">
            <w:pPr>
              <w:spacing w:line="240" w:lineRule="auto"/>
              <w:ind w:firstLine="567"/>
              <w:rPr>
                <w:lang w:val="en-GB"/>
              </w:rPr>
            </w:pPr>
            <w:r>
              <w:rPr>
                <w:sz w:val="24"/>
                <w:szCs w:val="24"/>
                <w:u w:val="single"/>
                <w:lang w:val="it-IT"/>
              </w:rPr>
              <w:t>e-mail</w:t>
            </w:r>
            <w:r>
              <w:rPr>
                <w:sz w:val="24"/>
                <w:szCs w:val="24"/>
                <w:lang w:val="it-IT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igorkislyuk</w:t>
            </w:r>
            <w:r w:rsidRPr="00FD2E42">
              <w:rPr>
                <w:sz w:val="24"/>
                <w:szCs w:val="24"/>
                <w:lang w:val="en-GB"/>
              </w:rPr>
              <w:t>@</w:t>
            </w:r>
            <w:r>
              <w:rPr>
                <w:sz w:val="24"/>
                <w:szCs w:val="24"/>
                <w:lang w:val="en-US"/>
              </w:rPr>
              <w:t>icloud</w:t>
            </w:r>
            <w:r w:rsidRPr="00FD2E42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US"/>
              </w:rPr>
              <w:t>com</w:t>
            </w:r>
          </w:p>
        </w:tc>
      </w:tr>
    </w:tbl>
    <w:p w14:paraId="4EB3378E" w14:textId="77777777" w:rsidR="002A5DE6" w:rsidRPr="00FD2E42" w:rsidRDefault="002A5DE6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4C6725DE" w14:textId="77777777" w:rsidR="002A5DE6" w:rsidRDefault="00163C50">
      <w:pPr>
        <w:spacing w:line="240" w:lineRule="auto"/>
        <w:ind w:firstLine="567"/>
        <w:jc w:val="center"/>
      </w:pPr>
      <w:r>
        <w:t xml:space="preserve">АНАЛИЗ ОСНОВНЫХ БИБЛИОТЕК ДЛЯ РЕАЛИЗАЦИИ АНИМАЦИЙ ПРЕДСТАВЛЕНИЙ В РАМКАХ МОДЕЛИ </w:t>
      </w:r>
      <w:r>
        <w:rPr>
          <w:lang w:val="en-US"/>
        </w:rPr>
        <w:t>MVC</w:t>
      </w:r>
    </w:p>
    <w:p w14:paraId="2C2482FA" w14:textId="77777777" w:rsidR="002A5DE6" w:rsidRDefault="00163C50">
      <w:pPr>
        <w:spacing w:line="240" w:lineRule="auto"/>
        <w:ind w:firstLine="567"/>
        <w:jc w:val="center"/>
      </w:pPr>
      <w:r>
        <w:t>Бакалавр И. В. Кислюк</w:t>
      </w:r>
    </w:p>
    <w:p w14:paraId="0FC175AF" w14:textId="77777777" w:rsidR="002A5DE6" w:rsidRDefault="002A5DE6">
      <w:pPr>
        <w:spacing w:line="240" w:lineRule="auto"/>
        <w:ind w:firstLine="567"/>
        <w:jc w:val="center"/>
      </w:pPr>
    </w:p>
    <w:p w14:paraId="0BCC6B48" w14:textId="77777777" w:rsidR="002A5DE6" w:rsidRDefault="00163C50">
      <w:pPr>
        <w:spacing w:line="240" w:lineRule="auto"/>
        <w:ind w:firstLine="567"/>
        <w:jc w:val="center"/>
      </w:pPr>
      <w:r>
        <w:t xml:space="preserve">Научный руководитель – старший преподаватель Одиночкина Светлана Валерьевна </w:t>
      </w:r>
    </w:p>
    <w:p w14:paraId="3C3C5F2E" w14:textId="77777777" w:rsidR="002A5DE6" w:rsidRDefault="002A5DE6">
      <w:pPr>
        <w:spacing w:line="240" w:lineRule="auto"/>
        <w:ind w:firstLine="567"/>
        <w:jc w:val="center"/>
      </w:pPr>
    </w:p>
    <w:p w14:paraId="731C4020" w14:textId="77777777" w:rsidR="002A5DE6" w:rsidRDefault="002A5DE6">
      <w:pPr>
        <w:spacing w:line="240" w:lineRule="auto"/>
        <w:ind w:firstLine="567"/>
      </w:pPr>
    </w:p>
    <w:p w14:paraId="1DD4F25B" w14:textId="77777777" w:rsidR="002A5DE6" w:rsidRDefault="00163C50">
      <w:pPr>
        <w:ind w:firstLine="1440"/>
      </w:pPr>
      <w:r>
        <w:t>В данной статье проведен обзор основных библиотек для анимации компоне</w:t>
      </w:r>
      <w:r>
        <w:t xml:space="preserve">нтов вида модели </w:t>
      </w:r>
      <w:r>
        <w:rPr>
          <w:lang w:val="en-US"/>
        </w:rPr>
        <w:t>MVC</w:t>
      </w:r>
      <w:r>
        <w:t>. Было проведено сравнение их ключевых особенностей, недостатков и достоинств, на основании чего были сделаны выводы о удобстве и необходимости использовании данных библиотек в проектах</w:t>
      </w:r>
    </w:p>
    <w:p w14:paraId="0D6241BD" w14:textId="77777777" w:rsidR="002A5DE6" w:rsidRDefault="002A5DE6"/>
    <w:p w14:paraId="0D809760" w14:textId="77777777" w:rsidR="002A5DE6" w:rsidRDefault="00163C50">
      <w:r>
        <w:rPr>
          <w:rFonts w:eastAsia="Arial Unicode MS" w:cs="Arial Unicode MS"/>
          <w:u w:val="single"/>
        </w:rPr>
        <w:t>Ключевые слова</w:t>
      </w:r>
      <w:r>
        <w:rPr>
          <w:rFonts w:eastAsia="Arial Unicode MS" w:cs="Arial Unicode MS"/>
        </w:rPr>
        <w:t xml:space="preserve">: </w:t>
      </w:r>
      <w:r>
        <w:rPr>
          <w:rFonts w:eastAsia="Arial Unicode MS" w:cs="Arial Unicode MS"/>
        </w:rPr>
        <w:t>анимации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библиотеки для </w:t>
      </w:r>
      <w:r>
        <w:rPr>
          <w:rFonts w:eastAsia="Arial Unicode MS" w:cs="Arial Unicode MS"/>
        </w:rPr>
        <w:t>анимирования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анализ библиотек для анимирования </w:t>
      </w:r>
    </w:p>
    <w:p w14:paraId="193BFBB2" w14:textId="77777777" w:rsidR="002A5DE6" w:rsidRDefault="002A5DE6"/>
    <w:p w14:paraId="2D338986" w14:textId="77777777" w:rsidR="002A5DE6" w:rsidRDefault="00163C50">
      <w:pPr>
        <w:ind w:firstLine="1440"/>
      </w:pPr>
      <w:r>
        <w:t xml:space="preserve"> Анимации является неотъемлемой частью операционной системы</w:t>
      </w:r>
      <w:r>
        <w:rPr>
          <w:vertAlign w:val="superscript"/>
        </w:rPr>
        <w:t>[2]</w:t>
      </w:r>
      <w:r>
        <w:t xml:space="preserve"> компании Apple iOS, и для их эффективной реализации необходимо иметь представление о средствах,  которые оптимизируют данный процесс. В данной</w:t>
      </w:r>
      <w:r w:rsidRPr="00FD2E42">
        <w:t xml:space="preserve"> </w:t>
      </w:r>
      <w:r>
        <w:t>статье рассматриваются основные библиотеки, которые используются для упрощения реализации анимаций всех типов в iOS.</w:t>
      </w:r>
    </w:p>
    <w:p w14:paraId="2D2F9373" w14:textId="77777777" w:rsidR="002A5DE6" w:rsidRDefault="00163C50">
      <w:pPr>
        <w:ind w:firstLine="1530"/>
      </w:pPr>
      <w:r>
        <w:t>Библиотека для совершения цепочных преобразований "JHChainableAnimations". Написана на языке Objective-C, ограничения на использование мини</w:t>
      </w:r>
      <w:r>
        <w:t>мальные, обеспечивает быструю и доступную связь несколько различных анимаций, использую цепочку вызовов блоков</w:t>
      </w:r>
      <w:r>
        <w:rPr>
          <w:vertAlign w:val="superscript"/>
        </w:rPr>
        <w:t xml:space="preserve"> </w:t>
      </w:r>
      <w:r w:rsidRPr="00FD2E42">
        <w:rPr>
          <w:vertAlign w:val="superscript"/>
        </w:rPr>
        <w:t>[1]</w:t>
      </w:r>
      <w:r>
        <w:t>. Например, позволяет эффективно изменять обычные компоненты простым образом (смещения, повороты и масштабирование), а также имеет однозначный</w:t>
      </w:r>
      <w:r>
        <w:t xml:space="preserve"> выигрыш в удобстве и </w:t>
      </w:r>
      <w:r>
        <w:lastRenderedPageBreak/>
        <w:t>простоте написания кода анимаций различной сложности, даже при большой вложенности анимаций.</w:t>
      </w:r>
    </w:p>
    <w:p w14:paraId="15387E58" w14:textId="77777777" w:rsidR="002A5DE6" w:rsidRDefault="00163C50">
      <w:r>
        <w:tab/>
      </w:r>
      <w:r>
        <w:rPr>
          <w:rFonts w:eastAsia="Arial Unicode MS" w:cs="Arial Unicode MS"/>
        </w:rPr>
        <w:t xml:space="preserve">"JHChainableAnimations" </w:t>
      </w:r>
      <w:r>
        <w:rPr>
          <w:rFonts w:eastAsia="Arial Unicode MS" w:cs="Arial Unicode MS"/>
        </w:rPr>
        <w:t xml:space="preserve">позволяет использовать различные функции </w:t>
      </w:r>
      <w:r w:rsidR="00FD2E42">
        <w:rPr>
          <w:rFonts w:eastAsia="Arial Unicode MS" w:cs="Arial Unicode MS"/>
        </w:rPr>
        <w:t>для управления</w:t>
      </w:r>
      <w:r>
        <w:rPr>
          <w:rFonts w:eastAsia="Arial Unicode MS" w:cs="Arial Unicode MS"/>
        </w:rPr>
        <w:t xml:space="preserve"> временем анимации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которые значительно расширяют стандартны</w:t>
      </w:r>
      <w:r>
        <w:rPr>
          <w:rFonts w:eastAsia="Arial Unicode MS" w:cs="Arial Unicode MS"/>
        </w:rPr>
        <w:t>й набор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 xml:space="preserve">Функции управления временем анимации </w:t>
      </w:r>
      <w:r>
        <w:rPr>
          <w:rFonts w:eastAsia="Arial Unicode MS" w:cs="Arial Unicode MS"/>
        </w:rPr>
        <w:t xml:space="preserve">- </w:t>
      </w:r>
      <w:r>
        <w:rPr>
          <w:rFonts w:eastAsia="Arial Unicode MS" w:cs="Arial Unicode MS"/>
        </w:rPr>
        <w:t xml:space="preserve">функции которые определят скорость изменения свойств компонента </w:t>
      </w:r>
      <w:r>
        <w:rPr>
          <w:rFonts w:eastAsia="Arial Unicode MS" w:cs="Arial Unicode MS"/>
        </w:rPr>
        <w:t xml:space="preserve">UIView </w:t>
      </w:r>
      <w:r>
        <w:rPr>
          <w:rFonts w:eastAsia="Arial Unicode MS" w:cs="Arial Unicode MS"/>
        </w:rPr>
        <w:t>с течением времени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 xml:space="preserve">Самыми популярными являются </w:t>
      </w:r>
      <w:r>
        <w:rPr>
          <w:rFonts w:eastAsia="Arial Unicode MS" w:cs="Arial Unicode MS"/>
        </w:rPr>
        <w:t xml:space="preserve">Linear, EasyIn </w:t>
      </w:r>
      <w:r>
        <w:rPr>
          <w:rFonts w:eastAsia="Arial Unicode MS" w:cs="Arial Unicode MS"/>
        </w:rPr>
        <w:t xml:space="preserve">и </w:t>
      </w:r>
      <w:r>
        <w:rPr>
          <w:rFonts w:eastAsia="Arial Unicode MS" w:cs="Arial Unicode MS"/>
        </w:rPr>
        <w:t xml:space="preserve">EasyOut, </w:t>
      </w:r>
      <w:r>
        <w:rPr>
          <w:rFonts w:eastAsia="Arial Unicode MS" w:cs="Arial Unicode MS"/>
        </w:rPr>
        <w:t xml:space="preserve">которые присутствуют в стандартной библиотеке анимации </w:t>
      </w:r>
      <w:r>
        <w:rPr>
          <w:rFonts w:eastAsia="Arial Unicode MS" w:cs="Arial Unicode MS"/>
        </w:rPr>
        <w:t>CoreAnim</w:t>
      </w:r>
      <w:r>
        <w:rPr>
          <w:rFonts w:eastAsia="Arial Unicode MS" w:cs="Arial Unicode MS"/>
        </w:rPr>
        <w:t>ation</w:t>
      </w:r>
      <w:r w:rsidRPr="00FD2E42">
        <w:rPr>
          <w:rFonts w:eastAsia="Arial Unicode MS" w:cs="Arial Unicode MS"/>
          <w:vertAlign w:val="superscript"/>
        </w:rPr>
        <w:t>[4]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однако предоставляются такие как </w:t>
      </w:r>
      <w:r>
        <w:rPr>
          <w:rFonts w:eastAsia="Arial Unicode MS" w:cs="Arial Unicode MS"/>
        </w:rPr>
        <w:t xml:space="preserve">easeInBounce, easeOutBounce </w:t>
      </w:r>
      <w:r>
        <w:rPr>
          <w:rFonts w:eastAsia="Arial Unicode MS" w:cs="Arial Unicode MS"/>
        </w:rPr>
        <w:t xml:space="preserve">и </w:t>
      </w:r>
      <w:r>
        <w:rPr>
          <w:rFonts w:eastAsia="Arial Unicode MS" w:cs="Arial Unicode MS"/>
        </w:rPr>
        <w:t xml:space="preserve">easeInOutBounce. </w:t>
      </w:r>
      <w:r>
        <w:rPr>
          <w:rFonts w:eastAsia="Arial Unicode MS" w:cs="Arial Unicode MS"/>
        </w:rPr>
        <w:t>Дополни</w:t>
      </w:r>
      <w:bookmarkStart w:id="0" w:name="_GoBack"/>
      <w:bookmarkEnd w:id="0"/>
      <w:r>
        <w:rPr>
          <w:rFonts w:eastAsia="Arial Unicode MS" w:cs="Arial Unicode MS"/>
        </w:rPr>
        <w:t>тельно предлагаются изменение точки опоры компонента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ручное изменение матрицы преобразования и другие низкоуровневые вещи для компонентов</w:t>
      </w:r>
      <w:r>
        <w:rPr>
          <w:rFonts w:eastAsia="Arial Unicode MS" w:cs="Arial Unicode MS"/>
        </w:rPr>
        <w:t>.</w:t>
      </w:r>
    </w:p>
    <w:p w14:paraId="3353A819" w14:textId="77777777" w:rsidR="002A5DE6" w:rsidRDefault="00163C50">
      <w:r>
        <w:rPr>
          <w:rFonts w:eastAsia="Arial Unicode MS" w:cs="Arial Unicode MS"/>
        </w:rPr>
        <w:tab/>
        <w:t>Немалым преимущест</w:t>
      </w:r>
      <w:r>
        <w:rPr>
          <w:rFonts w:eastAsia="Arial Unicode MS" w:cs="Arial Unicode MS"/>
        </w:rPr>
        <w:t>вом можно отметить документацию к использованию и руководство по установке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С другой стороны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нет возможности совершать анимированные переходы между различными видами контроллеров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что является определенным недостатком</w:t>
      </w:r>
      <w:r>
        <w:rPr>
          <w:rFonts w:eastAsia="Arial Unicode MS" w:cs="Arial Unicode MS"/>
        </w:rPr>
        <w:t>.</w:t>
      </w:r>
    </w:p>
    <w:p w14:paraId="2B648E6A" w14:textId="77777777" w:rsidR="002A5DE6" w:rsidRDefault="002A5DE6"/>
    <w:p w14:paraId="4BB84F59" w14:textId="77777777" w:rsidR="002A5DE6" w:rsidRDefault="00163C50">
      <w:r>
        <w:rPr>
          <w:rFonts w:eastAsia="Arial Unicode MS" w:cs="Arial Unicode MS"/>
        </w:rPr>
        <w:tab/>
        <w:t>Библиотека для выполнения показа м</w:t>
      </w:r>
      <w:r>
        <w:rPr>
          <w:rFonts w:eastAsia="Arial Unicode MS" w:cs="Arial Unicode MS"/>
        </w:rPr>
        <w:t>одальных видов</w:t>
      </w:r>
      <w:r w:rsidRPr="00FD2E42">
        <w:rPr>
          <w:rFonts w:eastAsia="Arial Unicode MS" w:cs="Arial Unicode MS"/>
          <w:vertAlign w:val="superscript"/>
        </w:rPr>
        <w:t>[3]</w:t>
      </w:r>
      <w:r>
        <w:rPr>
          <w:rFonts w:eastAsia="Arial Unicode MS" w:cs="Arial Unicode MS"/>
        </w:rPr>
        <w:t xml:space="preserve"> контроллеров </w:t>
      </w:r>
      <w:r>
        <w:rPr>
          <w:rFonts w:eastAsia="Arial Unicode MS" w:cs="Arial Unicode MS"/>
        </w:rPr>
        <w:t xml:space="preserve">"Presentr". </w:t>
      </w:r>
      <w:r>
        <w:rPr>
          <w:rFonts w:eastAsia="Arial Unicode MS" w:cs="Arial Unicode MS"/>
        </w:rPr>
        <w:t xml:space="preserve">Разработана на языке </w:t>
      </w:r>
      <w:r>
        <w:rPr>
          <w:rFonts w:eastAsia="Arial Unicode MS" w:cs="Arial Unicode MS"/>
        </w:rPr>
        <w:t xml:space="preserve">Swift, </w:t>
      </w:r>
      <w:r>
        <w:rPr>
          <w:rFonts w:eastAsia="Arial Unicode MS" w:cs="Arial Unicode MS"/>
        </w:rPr>
        <w:t xml:space="preserve">ограничение на версию операционной системы </w:t>
      </w:r>
      <w:r>
        <w:rPr>
          <w:rFonts w:eastAsia="Arial Unicode MS" w:cs="Arial Unicode MS"/>
        </w:rPr>
        <w:t xml:space="preserve">- </w:t>
      </w:r>
      <w:r>
        <w:rPr>
          <w:rFonts w:eastAsia="Arial Unicode MS" w:cs="Arial Unicode MS"/>
        </w:rPr>
        <w:t xml:space="preserve">с </w:t>
      </w:r>
      <w:r>
        <w:rPr>
          <w:rFonts w:eastAsia="Arial Unicode MS" w:cs="Arial Unicode MS"/>
        </w:rPr>
        <w:t xml:space="preserve">iOS 7, </w:t>
      </w:r>
      <w:r>
        <w:rPr>
          <w:rFonts w:eastAsia="Arial Unicode MS" w:cs="Arial Unicode MS"/>
        </w:rPr>
        <w:t xml:space="preserve">поскольку на ней был введен необходимый программный интерфейс </w:t>
      </w:r>
      <w:r>
        <w:rPr>
          <w:rFonts w:eastAsia="Arial Unicode MS" w:cs="Arial Unicode MS"/>
        </w:rPr>
        <w:t>"Custom View Controller Presentation API".</w:t>
      </w:r>
    </w:p>
    <w:p w14:paraId="78C8F72C" w14:textId="77777777" w:rsidR="002A5DE6" w:rsidRDefault="00163C50">
      <w:r>
        <w:rPr>
          <w:rFonts w:eastAsia="Arial Unicode MS" w:cs="Arial Unicode MS"/>
        </w:rPr>
        <w:tab/>
        <w:t>Принцип работы</w:t>
      </w:r>
      <w:r>
        <w:rPr>
          <w:rFonts w:eastAsia="Arial Unicode MS" w:cs="Arial Unicode MS"/>
        </w:rPr>
        <w:t xml:space="preserve">: </w:t>
      </w:r>
      <w:r>
        <w:rPr>
          <w:rFonts w:eastAsia="Arial Unicode MS" w:cs="Arial Unicode MS"/>
        </w:rPr>
        <w:t>необходим</w:t>
      </w:r>
      <w:r>
        <w:rPr>
          <w:rFonts w:eastAsia="Arial Unicode MS" w:cs="Arial Unicode MS"/>
        </w:rPr>
        <w:t xml:space="preserve">о создать объект презентации типа </w:t>
      </w:r>
      <w:r>
        <w:rPr>
          <w:rFonts w:eastAsia="Arial Unicode MS" w:cs="Arial Unicode MS"/>
        </w:rPr>
        <w:t xml:space="preserve">Presentr, </w:t>
      </w:r>
      <w:r>
        <w:rPr>
          <w:rFonts w:eastAsia="Arial Unicode MS" w:cs="Arial Unicode MS"/>
        </w:rPr>
        <w:t>что уже является недостатком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поскольку необходимо постоянно следить за жизненным циклом этого объекта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После чего вызывается метод для анимационного показа вида нового контроллера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в который необходимо передать </w:t>
      </w:r>
      <w:r>
        <w:rPr>
          <w:rFonts w:eastAsia="Arial Unicode MS" w:cs="Arial Unicode MS"/>
        </w:rPr>
        <w:t>больше параметров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включая этот самый объект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Все остальные необходимые действия выполнит библиотека</w:t>
      </w:r>
      <w:r>
        <w:rPr>
          <w:rFonts w:eastAsia="Arial Unicode MS" w:cs="Arial Unicode MS"/>
        </w:rPr>
        <w:t xml:space="preserve">. </w:t>
      </w:r>
    </w:p>
    <w:p w14:paraId="50BF5E20" w14:textId="77777777" w:rsidR="002A5DE6" w:rsidRDefault="00163C50">
      <w:r>
        <w:rPr>
          <w:rFonts w:eastAsia="Arial Unicode MS" w:cs="Arial Unicode MS"/>
        </w:rPr>
        <w:tab/>
        <w:t>Главным достоинством является удобство установки вида и типа анимации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всего лишь посредством изменения свойств у объекта анимации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Эта библиотека облад</w:t>
      </w:r>
      <w:r>
        <w:rPr>
          <w:rFonts w:eastAsia="Arial Unicode MS" w:cs="Arial Unicode MS"/>
        </w:rPr>
        <w:t>ает подробной и исчерпывающей документацией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 xml:space="preserve">С другой </w:t>
      </w:r>
      <w:r>
        <w:rPr>
          <w:rFonts w:eastAsia="Arial Unicode MS" w:cs="Arial Unicode MS"/>
        </w:rPr>
        <w:lastRenderedPageBreak/>
        <w:t>стороны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отсутствуют возможности для конфигурирования показов немодальных контроллеров</w:t>
      </w:r>
      <w:r>
        <w:rPr>
          <w:rFonts w:eastAsia="Arial Unicode MS" w:cs="Arial Unicode MS"/>
        </w:rPr>
        <w:t>.</w:t>
      </w:r>
    </w:p>
    <w:p w14:paraId="588AD74D" w14:textId="77777777" w:rsidR="002A5DE6" w:rsidRDefault="00163C50">
      <w:r>
        <w:tab/>
      </w:r>
    </w:p>
    <w:p w14:paraId="61729178" w14:textId="77777777" w:rsidR="002A5DE6" w:rsidRDefault="00163C50">
      <w:pPr>
        <w:ind w:firstLine="1440"/>
      </w:pPr>
      <w:r>
        <w:t>Библиотека для анимационного показа видов контроллеров "PresenterKit". Разработана на языке Swift, ограничения с</w:t>
      </w:r>
      <w:r>
        <w:t>ходны с библиотекой "Presentr". Позволяет значительно упростить показ различных видов новых контроллеров. Ключевая особенность - упрощенная возможность настройки показа новых контроллеров, где достаточно указать тип конфигурации. Присутствует сгенерированн</w:t>
      </w:r>
      <w:r>
        <w:t>ая документация с хорошим процентом покрытия.</w:t>
      </w:r>
    </w:p>
    <w:p w14:paraId="03438309" w14:textId="77777777" w:rsidR="002A5DE6" w:rsidRDefault="00163C50">
      <w:r>
        <w:rPr>
          <w:rFonts w:eastAsia="Arial Unicode MS" w:cs="Arial Unicode MS"/>
        </w:rPr>
        <w:tab/>
        <w:t>Недостатки включают</w:t>
      </w:r>
      <w:r>
        <w:rPr>
          <w:rFonts w:eastAsia="Arial Unicode MS" w:cs="Arial Unicode MS"/>
        </w:rPr>
        <w:t xml:space="preserve">: </w:t>
      </w:r>
      <w:r>
        <w:rPr>
          <w:rFonts w:eastAsia="Arial Unicode MS" w:cs="Arial Unicode MS"/>
        </w:rPr>
        <w:t>во</w:t>
      </w:r>
      <w:r>
        <w:rPr>
          <w:rFonts w:eastAsia="Arial Unicode MS" w:cs="Arial Unicode MS"/>
        </w:rPr>
        <w:t>-</w:t>
      </w:r>
      <w:r>
        <w:rPr>
          <w:rFonts w:eastAsia="Arial Unicode MS" w:cs="Arial Unicode MS"/>
        </w:rPr>
        <w:t>первых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отсутствие нововведений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так как присутствует упрощение взаимодействия со стандартными компонентами</w:t>
      </w:r>
      <w:r>
        <w:rPr>
          <w:rFonts w:eastAsia="Arial Unicode MS" w:cs="Arial Unicode MS"/>
        </w:rPr>
        <w:t>.</w:t>
      </w:r>
      <w:r>
        <w:rPr>
          <w:rFonts w:eastAsia="Arial Unicode MS" w:cs="Arial Unicode MS"/>
        </w:rPr>
        <w:t xml:space="preserve"> В данном случае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эта библиотека является лишь удобным интерфейсом для взаимо</w:t>
      </w:r>
      <w:r>
        <w:rPr>
          <w:rFonts w:eastAsia="Arial Unicode MS" w:cs="Arial Unicode MS"/>
        </w:rPr>
        <w:t>действия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Во</w:t>
      </w:r>
      <w:r>
        <w:rPr>
          <w:rFonts w:eastAsia="Arial Unicode MS" w:cs="Arial Unicode MS"/>
        </w:rPr>
        <w:t>-</w:t>
      </w:r>
      <w:r>
        <w:rPr>
          <w:rFonts w:eastAsia="Arial Unicode MS" w:cs="Arial Unicode MS"/>
        </w:rPr>
        <w:t>вторых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сам процесс анимирования вида нового контроллера происходит в несколько этапов</w:t>
      </w:r>
      <w:r>
        <w:rPr>
          <w:rFonts w:eastAsia="Arial Unicode MS" w:cs="Arial Unicode MS"/>
        </w:rPr>
        <w:t>.</w:t>
      </w:r>
    </w:p>
    <w:p w14:paraId="5006ACF6" w14:textId="77777777" w:rsidR="002A5DE6" w:rsidRDefault="00163C50">
      <w:r>
        <w:tab/>
      </w:r>
    </w:p>
    <w:p w14:paraId="2B263828" w14:textId="77777777" w:rsidR="002A5DE6" w:rsidRDefault="00163C50">
      <w:pPr>
        <w:ind w:firstLine="1440"/>
      </w:pPr>
      <w:r>
        <w:t>Библиотека для анимации "HYBControllerTransitions". Разработана на Objective-C, поддерживает версии операционной системы, начиная с iOS 7. Главная особен</w:t>
      </w:r>
      <w:r>
        <w:t>ность - предоставляет большое количество нестандартных переходов, поддерживает различные версии для анимирования коллекций. Из недостатков можно отметить следующие: остается большое количества кода для написания разработчика, что не позволяет легко и быстр</w:t>
      </w:r>
      <w:r>
        <w:t>о совершать необходимые анимации, необходимость управления жизненным циклом объекта, передачей большого количества параметров в методы и блоки, отсутствие документации.</w:t>
      </w:r>
    </w:p>
    <w:p w14:paraId="74451864" w14:textId="77777777" w:rsidR="002A5DE6" w:rsidRDefault="002A5DE6">
      <w:pPr>
        <w:ind w:firstLine="1440"/>
      </w:pPr>
    </w:p>
    <w:p w14:paraId="19C5A792" w14:textId="77777777" w:rsidR="002A5DE6" w:rsidRDefault="00163C50">
      <w:r>
        <w:rPr>
          <w:rFonts w:eastAsia="Arial Unicode MS" w:cs="Arial Unicode MS"/>
        </w:rPr>
        <w:t>В процессе были рассмотрены несколько основных библиотек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где </w:t>
      </w:r>
      <w:r>
        <w:rPr>
          <w:rFonts w:eastAsia="Arial Unicode MS" w:cs="Arial Unicode MS"/>
        </w:rPr>
        <w:t xml:space="preserve">JHChainableAnimations </w:t>
      </w:r>
      <w:r>
        <w:rPr>
          <w:rFonts w:eastAsia="Arial Unicode MS" w:cs="Arial Unicode MS"/>
        </w:rPr>
        <w:t>ок</w:t>
      </w:r>
      <w:r>
        <w:rPr>
          <w:rFonts w:eastAsia="Arial Unicode MS" w:cs="Arial Unicode MS"/>
        </w:rPr>
        <w:t>азалась наиболее гибким решением реализации анимации</w:t>
      </w:r>
      <w:r>
        <w:rPr>
          <w:rFonts w:eastAsia="Arial Unicode MS" w:cs="Arial Unicode MS"/>
        </w:rPr>
        <w:t xml:space="preserve">, Presentr </w:t>
      </w:r>
      <w:r>
        <w:rPr>
          <w:rFonts w:eastAsia="Arial Unicode MS" w:cs="Arial Unicode MS"/>
        </w:rPr>
        <w:t>решает проблему работы с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видами модальных контроллеров</w:t>
      </w:r>
      <w:r>
        <w:rPr>
          <w:rFonts w:eastAsia="Arial Unicode MS" w:cs="Arial Unicode MS"/>
        </w:rPr>
        <w:t xml:space="preserve">, PresenterKit </w:t>
      </w:r>
      <w:r>
        <w:rPr>
          <w:rFonts w:eastAsia="Arial Unicode MS" w:cs="Arial Unicode MS"/>
        </w:rPr>
        <w:t>лишь вносит дополнительный уровень абстракции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а </w:t>
      </w:r>
      <w:r>
        <w:rPr>
          <w:rFonts w:eastAsia="Arial Unicode MS" w:cs="Arial Unicode MS"/>
        </w:rPr>
        <w:t xml:space="preserve">HYBControllerTransitions </w:t>
      </w:r>
      <w:r>
        <w:rPr>
          <w:rFonts w:eastAsia="Arial Unicode MS" w:cs="Arial Unicode MS"/>
        </w:rPr>
        <w:t>хоть и представляет функционал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но требует значите</w:t>
      </w:r>
      <w:r>
        <w:rPr>
          <w:rFonts w:eastAsia="Arial Unicode MS" w:cs="Arial Unicode MS"/>
        </w:rPr>
        <w:t>льных условий для его настройки</w:t>
      </w:r>
      <w:r>
        <w:rPr>
          <w:rFonts w:eastAsia="Arial Unicode MS" w:cs="Arial Unicode MS"/>
        </w:rPr>
        <w:t>.</w:t>
      </w:r>
      <w:r>
        <w:rPr>
          <w:rFonts w:ascii="Arial Unicode MS" w:eastAsia="Arial Unicode MS" w:hAnsi="Arial Unicode MS" w:cs="Arial Unicode MS"/>
          <w:sz w:val="32"/>
          <w:szCs w:val="32"/>
        </w:rPr>
        <w:br w:type="page"/>
      </w:r>
    </w:p>
    <w:p w14:paraId="4EBA4D9A" w14:textId="77777777" w:rsidR="002A5DE6" w:rsidRDefault="00163C50">
      <w:pPr>
        <w:spacing w:line="240" w:lineRule="auto"/>
        <w:ind w:firstLine="567"/>
        <w:jc w:val="center"/>
      </w:pPr>
      <w:r>
        <w:rPr>
          <w:b/>
          <w:bCs/>
          <w:sz w:val="32"/>
          <w:szCs w:val="32"/>
        </w:rPr>
        <w:lastRenderedPageBreak/>
        <w:t>Литература</w:t>
      </w:r>
    </w:p>
    <w:p w14:paraId="5C3FE44F" w14:textId="77777777" w:rsidR="002A5DE6" w:rsidRDefault="00163C50">
      <w:pPr>
        <w:pStyle w:val="BodyA"/>
        <w:numPr>
          <w:ilvl w:val="0"/>
          <w:numId w:val="2"/>
        </w:numPr>
      </w:pPr>
      <w:r>
        <w:t>Хил</w:t>
      </w:r>
      <w:r w:rsidRPr="00FD2E42">
        <w:t xml:space="preserve">легасс А. </w:t>
      </w:r>
      <w:r>
        <w:rPr>
          <w:lang w:val="en-US"/>
        </w:rPr>
        <w:t>Objective</w:t>
      </w:r>
      <w:r w:rsidRPr="00FD2E42">
        <w:t>-</w:t>
      </w:r>
      <w:r>
        <w:rPr>
          <w:lang w:val="en-US"/>
        </w:rPr>
        <w:t>C</w:t>
      </w:r>
      <w:r w:rsidRPr="00FD2E42">
        <w:t xml:space="preserve"> Программирование для </w:t>
      </w:r>
      <w:r>
        <w:rPr>
          <w:lang w:val="en-US"/>
        </w:rPr>
        <w:t>iOS</w:t>
      </w:r>
      <w:r w:rsidRPr="00FD2E42">
        <w:t xml:space="preserve"> и </w:t>
      </w:r>
      <w:r>
        <w:rPr>
          <w:lang w:val="en-US"/>
        </w:rPr>
        <w:t>MacOS</w:t>
      </w:r>
      <w:r w:rsidRPr="00FD2E42">
        <w:t xml:space="preserve">.– </w:t>
      </w:r>
      <w:r>
        <w:rPr>
          <w:lang w:val="en-US"/>
        </w:rPr>
        <w:t>СПб.: Питер, 2013.– 254 с.</w:t>
      </w:r>
    </w:p>
    <w:p w14:paraId="1A26A2F6" w14:textId="77777777" w:rsidR="002A5DE6" w:rsidRDefault="00163C50">
      <w:pPr>
        <w:pStyle w:val="Body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Nick Lockwood. iOS Core Animation: Advanced Techniques.– </w:t>
      </w:r>
      <w:hyperlink r:id="rId7" w:history="1">
        <w:r>
          <w:rPr>
            <w:lang w:val="en-US"/>
          </w:rPr>
          <w:t xml:space="preserve">Addison-Wesley </w:t>
        </w:r>
        <w:r>
          <w:rPr>
            <w:lang w:val="en-US"/>
          </w:rPr>
          <w:t>Professional</w:t>
        </w:r>
      </w:hyperlink>
      <w:r>
        <w:rPr>
          <w:lang w:val="en-US"/>
        </w:rPr>
        <w:t>, 2013.– 355 с.</w:t>
      </w:r>
    </w:p>
    <w:p w14:paraId="57467F4C" w14:textId="77777777" w:rsidR="002A5DE6" w:rsidRDefault="00163C50">
      <w:pPr>
        <w:pStyle w:val="BodyA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Apple Inc. iOS</w:t>
      </w:r>
      <w:r>
        <w:rPr>
          <w:lang w:val="nl-NL"/>
        </w:rPr>
        <w:t xml:space="preserve"> Human Interface Guidelines</w:t>
      </w:r>
      <w:r>
        <w:rPr>
          <w:lang w:val="en-US"/>
        </w:rPr>
        <w:t xml:space="preserve">.– </w:t>
      </w:r>
      <w:r>
        <w:rPr>
          <w:lang w:val="it-IT"/>
        </w:rPr>
        <w:t>Apple Inc., 2015.– 418 с.</w:t>
      </w:r>
    </w:p>
    <w:p w14:paraId="468E6ED6" w14:textId="77777777" w:rsidR="002A5DE6" w:rsidRDefault="00163C50">
      <w:pPr>
        <w:pStyle w:val="BodyA"/>
        <w:numPr>
          <w:ilvl w:val="0"/>
          <w:numId w:val="2"/>
        </w:numPr>
        <w:rPr>
          <w:lang w:val="en-US"/>
        </w:rPr>
      </w:pPr>
      <w:r>
        <w:rPr>
          <w:lang w:val="en-US"/>
        </w:rPr>
        <w:t>Matt Neuburg. Programming iOS 9.– O’Reilly, 2015.– 1018 с.</w:t>
      </w:r>
    </w:p>
    <w:p w14:paraId="613ED49E" w14:textId="77777777" w:rsidR="002A5DE6" w:rsidRDefault="00163C50">
      <w:pPr>
        <w:pStyle w:val="BodyA"/>
        <w:numPr>
          <w:ilvl w:val="0"/>
          <w:numId w:val="2"/>
        </w:numPr>
        <w:rPr>
          <w:lang w:val="en-US"/>
        </w:rPr>
      </w:pPr>
      <w:r>
        <w:rPr>
          <w:lang w:val="en-US"/>
        </w:rPr>
        <w:t>JHChainableAnimations</w:t>
      </w:r>
      <w:r>
        <w:t xml:space="preserve"> [Электронный ресурс]. - Режим доступа: </w:t>
      </w:r>
      <w:hyperlink r:id="rId8" w:history="1">
        <w:r>
          <w:rPr>
            <w:rStyle w:val="Hyperlink1"/>
          </w:rPr>
          <w:t>https</w:t>
        </w:r>
        <w:r>
          <w:rPr>
            <w:rStyle w:val="None"/>
          </w:rPr>
          <w:t>://</w:t>
        </w:r>
        <w:r>
          <w:rPr>
            <w:rStyle w:val="Hyperlink1"/>
          </w:rPr>
          <w:t>github</w:t>
        </w:r>
        <w:r>
          <w:rPr>
            <w:rStyle w:val="None"/>
          </w:rPr>
          <w:t>.</w:t>
        </w:r>
        <w:r>
          <w:rPr>
            <w:rStyle w:val="Hyperlink1"/>
          </w:rPr>
          <w:t>com</w:t>
        </w:r>
        <w:r>
          <w:rPr>
            <w:rStyle w:val="None"/>
          </w:rPr>
          <w:t>/</w:t>
        </w:r>
        <w:r>
          <w:rPr>
            <w:rStyle w:val="Hyperlink1"/>
          </w:rPr>
          <w:t>jhurray</w:t>
        </w:r>
        <w:r>
          <w:rPr>
            <w:rStyle w:val="None"/>
          </w:rPr>
          <w:t>/</w:t>
        </w:r>
        <w:r>
          <w:rPr>
            <w:rStyle w:val="Hyperlink1"/>
          </w:rPr>
          <w:t>JHChainableAnimations</w:t>
        </w:r>
      </w:hyperlink>
      <w:r>
        <w:rPr>
          <w:rStyle w:val="None"/>
        </w:rPr>
        <w:t xml:space="preserve"> свободный. Язык англ. (дата обращения 28.11.2016)</w:t>
      </w:r>
    </w:p>
    <w:p w14:paraId="426F992D" w14:textId="77777777" w:rsidR="002A5DE6" w:rsidRDefault="00163C50">
      <w:pPr>
        <w:pStyle w:val="BodyA"/>
        <w:numPr>
          <w:ilvl w:val="0"/>
          <w:numId w:val="2"/>
        </w:numPr>
        <w:rPr>
          <w:lang w:val="en-US"/>
        </w:rPr>
      </w:pPr>
      <w:r>
        <w:rPr>
          <w:rStyle w:val="Hyperlink1"/>
        </w:rPr>
        <w:t>Presentr</w:t>
      </w:r>
      <w:r>
        <w:rPr>
          <w:rStyle w:val="None"/>
          <w:lang w:val="pt-PT"/>
        </w:rPr>
        <w:t xml:space="preserve"> 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- </w:t>
      </w:r>
      <w:r>
        <w:rPr>
          <w:rStyle w:val="None"/>
        </w:rPr>
        <w:t xml:space="preserve">Режим доступа: </w:t>
      </w:r>
      <w:hyperlink r:id="rId9" w:history="1">
        <w:r>
          <w:rPr>
            <w:rStyle w:val="Hyperlink1"/>
          </w:rPr>
          <w:t>https</w:t>
        </w:r>
        <w:r>
          <w:rPr>
            <w:rStyle w:val="None"/>
          </w:rPr>
          <w:t>://</w:t>
        </w:r>
        <w:r>
          <w:rPr>
            <w:rStyle w:val="Hyperlink1"/>
          </w:rPr>
          <w:t>github</w:t>
        </w:r>
        <w:r>
          <w:rPr>
            <w:rStyle w:val="None"/>
          </w:rPr>
          <w:t>.</w:t>
        </w:r>
        <w:r>
          <w:rPr>
            <w:rStyle w:val="Hyperlink1"/>
          </w:rPr>
          <w:t>com</w:t>
        </w:r>
        <w:r>
          <w:rPr>
            <w:rStyle w:val="None"/>
          </w:rPr>
          <w:t>/</w:t>
        </w:r>
        <w:r>
          <w:rPr>
            <w:rStyle w:val="Hyperlink1"/>
          </w:rPr>
          <w:t>IcaliaLabs</w:t>
        </w:r>
        <w:r>
          <w:rPr>
            <w:rStyle w:val="None"/>
          </w:rPr>
          <w:t>/</w:t>
        </w:r>
        <w:r>
          <w:rPr>
            <w:rStyle w:val="Hyperlink1"/>
          </w:rPr>
          <w:t>Presentr</w:t>
        </w:r>
      </w:hyperlink>
      <w:r>
        <w:rPr>
          <w:rStyle w:val="None"/>
        </w:rPr>
        <w:t xml:space="preserve"> свободный. Язык англ. (дата обращения 28.11.2016)</w:t>
      </w:r>
    </w:p>
    <w:p w14:paraId="4E541CC7" w14:textId="77777777" w:rsidR="002A5DE6" w:rsidRDefault="00163C50">
      <w:pPr>
        <w:pStyle w:val="BodyA"/>
        <w:numPr>
          <w:ilvl w:val="0"/>
          <w:numId w:val="2"/>
        </w:numPr>
        <w:rPr>
          <w:lang w:val="en-US"/>
        </w:rPr>
      </w:pPr>
      <w:r>
        <w:rPr>
          <w:rStyle w:val="Hyperlink1"/>
        </w:rPr>
        <w:t>PresenterKit</w:t>
      </w:r>
      <w:r>
        <w:rPr>
          <w:rStyle w:val="None"/>
          <w:lang w:val="pt-PT"/>
        </w:rPr>
        <w:t xml:space="preserve"> 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- </w:t>
      </w:r>
      <w:r>
        <w:rPr>
          <w:rStyle w:val="None"/>
        </w:rPr>
        <w:t xml:space="preserve">Режим доступа: </w:t>
      </w:r>
      <w:hyperlink r:id="rId10" w:history="1">
        <w:r>
          <w:rPr>
            <w:rStyle w:val="Hyperlink1"/>
          </w:rPr>
          <w:t>https</w:t>
        </w:r>
        <w:r>
          <w:rPr>
            <w:rStyle w:val="None"/>
          </w:rPr>
          <w:t>://</w:t>
        </w:r>
        <w:r>
          <w:rPr>
            <w:rStyle w:val="Hyperlink1"/>
          </w:rPr>
          <w:t>github</w:t>
        </w:r>
        <w:r>
          <w:rPr>
            <w:rStyle w:val="None"/>
          </w:rPr>
          <w:t>.</w:t>
        </w:r>
        <w:r>
          <w:rPr>
            <w:rStyle w:val="Hyperlink1"/>
          </w:rPr>
          <w:t>com</w:t>
        </w:r>
        <w:r>
          <w:rPr>
            <w:rStyle w:val="None"/>
          </w:rPr>
          <w:t>/</w:t>
        </w:r>
        <w:r>
          <w:rPr>
            <w:rStyle w:val="Hyperlink1"/>
          </w:rPr>
          <w:t>jessesquires</w:t>
        </w:r>
        <w:r>
          <w:rPr>
            <w:rStyle w:val="None"/>
          </w:rPr>
          <w:t>/</w:t>
        </w:r>
        <w:r>
          <w:rPr>
            <w:rStyle w:val="Hyperlink1"/>
          </w:rPr>
          <w:t>PresenterKit</w:t>
        </w:r>
      </w:hyperlink>
      <w:r>
        <w:rPr>
          <w:rStyle w:val="None"/>
        </w:rPr>
        <w:t xml:space="preserve"> свободный. Язык англ. (дата обращени</w:t>
      </w:r>
      <w:r>
        <w:rPr>
          <w:rStyle w:val="None"/>
        </w:rPr>
        <w:t>я 28.11.2016)</w:t>
      </w:r>
    </w:p>
    <w:p w14:paraId="0BE0D86F" w14:textId="77777777" w:rsidR="002A5DE6" w:rsidRDefault="00163C50">
      <w:pPr>
        <w:pStyle w:val="BodyA"/>
        <w:numPr>
          <w:ilvl w:val="0"/>
          <w:numId w:val="2"/>
        </w:numPr>
        <w:rPr>
          <w:lang w:val="en-US"/>
        </w:rPr>
      </w:pPr>
      <w:r>
        <w:rPr>
          <w:rStyle w:val="Hyperlink1"/>
        </w:rPr>
        <w:t>HYBControllerTransitions</w:t>
      </w:r>
      <w:r>
        <w:rPr>
          <w:rStyle w:val="None"/>
          <w:lang w:val="pt-PT"/>
        </w:rPr>
        <w:t xml:space="preserve"> 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- </w:t>
      </w:r>
      <w:r>
        <w:rPr>
          <w:rStyle w:val="None"/>
        </w:rPr>
        <w:t xml:space="preserve">Режим доступа:  </w:t>
      </w:r>
      <w:hyperlink r:id="rId11" w:history="1">
        <w:r>
          <w:rPr>
            <w:rStyle w:val="Hyperlink1"/>
          </w:rPr>
          <w:t>https</w:t>
        </w:r>
        <w:r>
          <w:rPr>
            <w:rStyle w:val="None"/>
          </w:rPr>
          <w:t>://</w:t>
        </w:r>
        <w:r>
          <w:rPr>
            <w:rStyle w:val="Hyperlink1"/>
          </w:rPr>
          <w:t>github</w:t>
        </w:r>
        <w:r>
          <w:rPr>
            <w:rStyle w:val="None"/>
          </w:rPr>
          <w:t>.</w:t>
        </w:r>
        <w:r>
          <w:rPr>
            <w:rStyle w:val="Hyperlink1"/>
          </w:rPr>
          <w:t>com</w:t>
        </w:r>
        <w:r>
          <w:rPr>
            <w:rStyle w:val="None"/>
          </w:rPr>
          <w:t>/</w:t>
        </w:r>
        <w:r>
          <w:rPr>
            <w:rStyle w:val="Hyperlink1"/>
          </w:rPr>
          <w:t>CoderJackyHuang</w:t>
        </w:r>
        <w:r>
          <w:rPr>
            <w:rStyle w:val="None"/>
          </w:rPr>
          <w:t>/</w:t>
        </w:r>
        <w:r>
          <w:rPr>
            <w:rStyle w:val="Hyperlink1"/>
          </w:rPr>
          <w:t>HYBControllerTransitions</w:t>
        </w:r>
      </w:hyperlink>
      <w:r>
        <w:rPr>
          <w:rStyle w:val="None"/>
        </w:rPr>
        <w:t xml:space="preserve"> свободный. Язык англ. (дата обращения </w:t>
      </w:r>
      <w:r>
        <w:rPr>
          <w:rStyle w:val="None"/>
        </w:rPr>
        <w:t>28.11.2016)</w:t>
      </w:r>
    </w:p>
    <w:sectPr w:rsidR="002A5DE6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134" w:right="567" w:bottom="1134" w:left="1418" w:header="851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D76F1" w14:textId="77777777" w:rsidR="00163C50" w:rsidRDefault="00163C50">
      <w:pPr>
        <w:spacing w:line="240" w:lineRule="auto"/>
      </w:pPr>
      <w:r>
        <w:separator/>
      </w:r>
    </w:p>
  </w:endnote>
  <w:endnote w:type="continuationSeparator" w:id="0">
    <w:p w14:paraId="4CC66A07" w14:textId="77777777" w:rsidR="00163C50" w:rsidRDefault="00163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6234B" w14:textId="77777777" w:rsidR="002A5DE6" w:rsidRDefault="002A5DE6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A1404" w14:textId="77777777" w:rsidR="002A5DE6" w:rsidRDefault="002A5DE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A2A10" w14:textId="77777777" w:rsidR="00163C50" w:rsidRDefault="00163C50">
      <w:pPr>
        <w:spacing w:line="240" w:lineRule="auto"/>
      </w:pPr>
      <w:r>
        <w:separator/>
      </w:r>
    </w:p>
  </w:footnote>
  <w:footnote w:type="continuationSeparator" w:id="0">
    <w:p w14:paraId="08487719" w14:textId="77777777" w:rsidR="00163C50" w:rsidRDefault="00163C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19ACE" w14:textId="77777777" w:rsidR="002A5DE6" w:rsidRDefault="00163C5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 w:rsidR="00E90B28"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986CF" w14:textId="77777777" w:rsidR="002A5DE6" w:rsidRDefault="002A5DE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36DD"/>
    <w:multiLevelType w:val="hybridMultilevel"/>
    <w:tmpl w:val="D3365CFC"/>
    <w:numStyleLink w:val="Numbered"/>
  </w:abstractNum>
  <w:abstractNum w:abstractNumId="1">
    <w:nsid w:val="488A0AFE"/>
    <w:multiLevelType w:val="hybridMultilevel"/>
    <w:tmpl w:val="D3365CFC"/>
    <w:styleLink w:val="Numbered"/>
    <w:lvl w:ilvl="0" w:tplc="9A4A8F2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2A14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6416E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AA75C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12AA4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967576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1032F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D4936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8A76B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visionView w:formatting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E6"/>
    <w:rsid w:val="00163C50"/>
    <w:rsid w:val="002A5DE6"/>
    <w:rsid w:val="00E90B28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5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844"/>
        <w:tab w:val="right" w:pos="9689"/>
      </w:tabs>
      <w:ind w:firstLine="709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ru-RU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CoderJackyHuang/HYBControllerTransitions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awprofessional.com/" TargetMode="External"/><Relationship Id="rId8" Type="http://schemas.openxmlformats.org/officeDocument/2006/relationships/hyperlink" Target="https://github.com/jhurray/JHChainableAnimations" TargetMode="External"/><Relationship Id="rId9" Type="http://schemas.openxmlformats.org/officeDocument/2006/relationships/hyperlink" Target="https://github.com/IcaliaLabs/Presentr" TargetMode="External"/><Relationship Id="rId10" Type="http://schemas.openxmlformats.org/officeDocument/2006/relationships/hyperlink" Target="https://github.com/jessesquires/PresenterKit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944</Words>
  <Characters>5381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2</cp:revision>
  <dcterms:created xsi:type="dcterms:W3CDTF">2017-02-07T15:24:00Z</dcterms:created>
  <dcterms:modified xsi:type="dcterms:W3CDTF">2017-02-07T15:33:00Z</dcterms:modified>
</cp:coreProperties>
</file>