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D66CCD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Pr="00D66CCD">
              <w:rPr>
                <w:lang w:val="en-US"/>
              </w:rPr>
              <w:t>K</w:t>
            </w:r>
            <w:r w:rsidRPr="00D66CCD">
              <w:t>3421</w:t>
            </w:r>
          </w:p>
          <w:p w14:paraId="3739E816" w14:textId="5CF6553B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>
              <w:t xml:space="preserve">11.03.02 – Интеллектуальные инфокоммуникационные </w:t>
            </w:r>
            <w:r w:rsidR="00163C50" w:rsidRPr="00D66CCD">
              <w:t>системы</w:t>
            </w:r>
          </w:p>
          <w:p w14:paraId="43895B06" w14:textId="77777777" w:rsidR="002A5DE6" w:rsidRPr="00EF7758" w:rsidRDefault="00163C50" w:rsidP="00D66CCD">
            <w:pPr>
              <w:spacing w:line="240" w:lineRule="auto"/>
              <w:ind w:firstLine="0"/>
              <w:jc w:val="left"/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D66CCD"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D66CCD"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D66CCD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14:paraId="154DB527" w14:textId="4A721600" w:rsidR="00D66CCD" w:rsidRPr="00D66CCD" w:rsidRDefault="00D66CCD" w:rsidP="00D66CCD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</w:rPr>
      </w:pPr>
      <w:r w:rsidRPr="00D66CCD">
        <w:rPr>
          <w:rFonts w:ascii="Times" w:hAnsi="Times"/>
          <w:sz w:val="28"/>
          <w:szCs w:val="26"/>
        </w:rPr>
        <w:t>УДК - 004.928</w:t>
      </w:r>
    </w:p>
    <w:p w14:paraId="4C6725DE" w14:textId="77777777" w:rsidR="002A5DE6" w:rsidRPr="00B25EC2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 xml:space="preserve">АНАЛИЗ ОСНОВНЫХ БИБЛИОТЕК ДЛЯ РЕАЛИЗАЦИИ АНИМАЦИЙ ПРЕДСТАВЛЕНИЙ В РАМКАХ МОДЕЛИ </w:t>
      </w:r>
      <w:r w:rsidRPr="00D66CCD">
        <w:rPr>
          <w:b/>
          <w:lang w:val="en-US"/>
        </w:rPr>
        <w:t>MVC</w:t>
      </w:r>
    </w:p>
    <w:p w14:paraId="2A39298B" w14:textId="77777777" w:rsidR="00BD558D" w:rsidRPr="00D66CCD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D66CCD">
      <w:pPr>
        <w:spacing w:line="240" w:lineRule="auto"/>
        <w:ind w:firstLine="567"/>
        <w:jc w:val="center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6650E70E" w:rsidR="002A5DE6" w:rsidRPr="00D66CCD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>Научный руководитель – с</w:t>
      </w:r>
      <w:r w:rsidR="00D66CCD">
        <w:rPr>
          <w:b/>
        </w:rPr>
        <w:t>тарший преподаватель С.В. Одиночкина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6E3F824A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>В данной статье проведен обзор основных библиотек для анимации компонентов вида модели MVC. Было проведено сравнение их ключевых особенностей, недостатков и достоинств</w:t>
      </w:r>
      <w:r w:rsidR="00EF7758" w:rsidRPr="00BD558D">
        <w:rPr>
          <w:sz w:val="24"/>
        </w:rPr>
        <w:t xml:space="preserve"> с целью выявления возможностей их использования при разработке приложений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77777777" w:rsidR="002A5DE6" w:rsidRPr="00BD558D" w:rsidRDefault="00163C50" w:rsidP="00B2683E">
      <w:pPr>
        <w:pStyle w:val="MainStyle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 xml:space="preserve">: анимации, библиотеки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, анализ библиотек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 </w:t>
      </w:r>
    </w:p>
    <w:p w14:paraId="193BFBB2" w14:textId="77777777" w:rsidR="002A5DE6" w:rsidRPr="00DE0F06" w:rsidRDefault="002A5DE6" w:rsidP="00B2683E">
      <w:pPr>
        <w:pStyle w:val="MainStyle"/>
      </w:pPr>
    </w:p>
    <w:p w14:paraId="2D726F62" w14:textId="65DE4FA5" w:rsidR="00EF7758" w:rsidRDefault="00163C50" w:rsidP="00B2683E">
      <w:pPr>
        <w:pStyle w:val="MainStyle"/>
      </w:pPr>
      <w:r w:rsidRPr="00DE0F06">
        <w:t xml:space="preserve">Анимации является неотъемлемой частью операционной системы компании </w:t>
      </w:r>
      <w:proofErr w:type="spellStart"/>
      <w:r w:rsidRPr="00DE0F06">
        <w:t>Apple</w:t>
      </w:r>
      <w:proofErr w:type="spellEnd"/>
      <w:r w:rsidRPr="00DE0F06">
        <w:t xml:space="preserve"> </w:t>
      </w:r>
      <w:proofErr w:type="spellStart"/>
      <w:r w:rsidRPr="00DE0F06">
        <w:t>iOS</w:t>
      </w:r>
      <w:proofErr w:type="spellEnd"/>
      <w:r w:rsidRPr="00DE0F06">
        <w:t xml:space="preserve">, и для их эффективной реализации необходимо иметь </w:t>
      </w:r>
      <w:r w:rsidR="008D22CC" w:rsidRPr="00DE0F06">
        <w:t xml:space="preserve">представление о средствах, </w:t>
      </w:r>
      <w:r w:rsidRPr="00DE0F06">
        <w:t>которые оптимизируют данный процесс</w:t>
      </w:r>
      <w:r w:rsidR="00B2683E">
        <w:t xml:space="preserve"> [1]</w:t>
      </w:r>
      <w:r w:rsidRPr="00DE0F06">
        <w:t>. В статье рассматриваются основные библиотеки, которые используются для</w:t>
      </w:r>
      <w:r>
        <w:t xml:space="preserve"> упрощения реализации анимаций всех типов в </w:t>
      </w:r>
      <w:proofErr w:type="spellStart"/>
      <w:r>
        <w:t>iOS</w:t>
      </w:r>
      <w:proofErr w:type="spellEnd"/>
      <w:r>
        <w:t>.</w:t>
      </w:r>
    </w:p>
    <w:p w14:paraId="7FE87392" w14:textId="77777777" w:rsidR="00B2683E" w:rsidRDefault="00B2683E" w:rsidP="00B2683E">
      <w:pPr>
        <w:pStyle w:val="MainStyle"/>
      </w:pPr>
    </w:p>
    <w:p w14:paraId="1692625B" w14:textId="69B8D909" w:rsidR="0078460D" w:rsidRDefault="00163C50" w:rsidP="00B2683E">
      <w:pPr>
        <w:pStyle w:val="MainStyle"/>
      </w:pPr>
      <w:r>
        <w:t>Библиотека для совершения цепочных преобразований "JHChainableAnimations"</w:t>
      </w:r>
      <w:r w:rsidR="00690630">
        <w:t xml:space="preserve"> </w:t>
      </w:r>
      <w:r w:rsidR="00570E3C">
        <w:t>разработана</w:t>
      </w:r>
      <w:r>
        <w:t xml:space="preserve"> на языке </w:t>
      </w:r>
      <w:proofErr w:type="spellStart"/>
      <w:r>
        <w:t>Objective</w:t>
      </w:r>
      <w:proofErr w:type="spellEnd"/>
      <w:r>
        <w:t xml:space="preserve">-C, </w:t>
      </w:r>
      <w:r w:rsidR="00690630">
        <w:t>характеризуется минимальными ограничениями на использование</w:t>
      </w:r>
      <w:r>
        <w:t>, обеспечивает быс</w:t>
      </w:r>
      <w:r w:rsidRPr="00690630">
        <w:t>трую и доступную связь несколько различных анимаций, использ</w:t>
      </w:r>
      <w:r w:rsidR="008D22CC" w:rsidRPr="00690630">
        <w:t>уя</w:t>
      </w:r>
      <w:r w:rsidR="00B2683E" w:rsidRPr="00690630">
        <w:t xml:space="preserve"> цепочку вызовов блоков [2]</w:t>
      </w:r>
      <w:r w:rsidRPr="00690630">
        <w:t xml:space="preserve">. </w:t>
      </w:r>
      <w:r w:rsidR="00690630" w:rsidRPr="00690630">
        <w:t>Также</w:t>
      </w:r>
      <w:r w:rsidR="00690630" w:rsidRPr="00690630">
        <w:rPr>
          <w:rStyle w:val="CommentReference"/>
          <w:sz w:val="28"/>
          <w:szCs w:val="28"/>
        </w:rPr>
        <w:t xml:space="preserve"> п</w:t>
      </w:r>
      <w:r w:rsidRPr="00690630">
        <w:t>озволяет</w:t>
      </w:r>
      <w:r>
        <w:t xml:space="preserve"> эффективно изменять обычные компоненты простым образом (смещения, повороты и масштабирование),</w:t>
      </w:r>
      <w:r w:rsidR="0078460D">
        <w:t xml:space="preserve"> предлагает удобства и простоту </w:t>
      </w:r>
      <w:r>
        <w:t>написания анимаций различной сложности, даже при</w:t>
      </w:r>
      <w:r w:rsidR="00000AF7">
        <w:t xml:space="preserve"> их</w:t>
      </w:r>
      <w:r>
        <w:t xml:space="preserve"> большой вложенности.</w:t>
      </w:r>
    </w:p>
    <w:p w14:paraId="1115B0D6" w14:textId="0B5DA542" w:rsidR="002D1055" w:rsidRDefault="0078460D" w:rsidP="00B2683E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"JHChainableAnimations" позволяет использовать различные функции для управления временем анимации (т.е. функции, определяющие скорость изменения свойств компонента </w:t>
      </w:r>
      <w:proofErr w:type="spellStart"/>
      <w:r>
        <w:rPr>
          <w:rFonts w:eastAsia="Arial Unicode MS" w:cs="Arial Unicode MS"/>
        </w:rPr>
        <w:t>UIView</w:t>
      </w:r>
      <w:proofErr w:type="spellEnd"/>
      <w:r>
        <w:rPr>
          <w:rFonts w:eastAsia="Arial Unicode MS" w:cs="Arial Unicode MS"/>
        </w:rPr>
        <w:t xml:space="preserve"> с течением времени), которые значительно расширяют стандартный набор</w:t>
      </w:r>
      <w:r w:rsidR="0018771A">
        <w:rPr>
          <w:rFonts w:eastAsia="Arial Unicode MS" w:cs="Arial Unicode MS"/>
        </w:rPr>
        <w:t>.</w:t>
      </w:r>
      <w:r w:rsidR="002D1055">
        <w:rPr>
          <w:rFonts w:eastAsia="Arial Unicode MS" w:cs="Arial Unicode MS"/>
        </w:rPr>
        <w:t xml:space="preserve"> </w:t>
      </w:r>
      <w:r w:rsidR="0018771A">
        <w:rPr>
          <w:rFonts w:eastAsia="Arial Unicode MS" w:cs="Arial Unicode MS"/>
        </w:rPr>
        <w:t xml:space="preserve">Например, в стандартной </w:t>
      </w:r>
      <w:r w:rsidR="0018771A">
        <w:rPr>
          <w:rFonts w:eastAsia="Arial Unicode MS" w:cs="Arial Unicode MS"/>
        </w:rPr>
        <w:lastRenderedPageBreak/>
        <w:t xml:space="preserve">библиотеке </w:t>
      </w:r>
      <w:proofErr w:type="spellStart"/>
      <w:r w:rsidR="0018771A">
        <w:rPr>
          <w:rFonts w:eastAsia="Arial Unicode MS" w:cs="Arial Unicode MS"/>
          <w:lang w:val="en-US"/>
        </w:rPr>
        <w:t>CoreAnimation</w:t>
      </w:r>
      <w:proofErr w:type="spellEnd"/>
      <w:r w:rsidR="0018771A">
        <w:rPr>
          <w:rFonts w:eastAsia="Arial Unicode MS" w:cs="Arial Unicode MS"/>
        </w:rPr>
        <w:t xml:space="preserve"> присутствуют такие функции как </w:t>
      </w:r>
      <w:r w:rsidR="0018771A">
        <w:rPr>
          <w:rFonts w:eastAsia="Arial Unicode MS" w:cs="Arial Unicode MS"/>
          <w:lang w:val="en-US"/>
        </w:rPr>
        <w:t>Linear</w:t>
      </w:r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EasyIn</w:t>
      </w:r>
      <w:proofErr w:type="spellEnd"/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EasyOut</w:t>
      </w:r>
      <w:proofErr w:type="spellEnd"/>
      <w:r w:rsidR="002D1055">
        <w:rPr>
          <w:rFonts w:eastAsia="Arial Unicode MS" w:cs="Arial Unicode MS"/>
        </w:rPr>
        <w:t xml:space="preserve">, </w:t>
      </w:r>
      <w:r w:rsidR="0018771A">
        <w:rPr>
          <w:rFonts w:eastAsia="Arial Unicode MS" w:cs="Arial Unicode MS"/>
        </w:rPr>
        <w:t>библиотека "JHChainableAnimations" расширяет этот набор с такими</w:t>
      </w:r>
      <w:r w:rsidR="002D1055">
        <w:rPr>
          <w:rFonts w:eastAsia="Arial Unicode MS" w:cs="Arial Unicode MS"/>
        </w:rPr>
        <w:t xml:space="preserve"> </w:t>
      </w:r>
      <w:proofErr w:type="spellStart"/>
      <w:r w:rsidR="002D1055">
        <w:rPr>
          <w:rFonts w:eastAsia="Arial Unicode MS" w:cs="Arial Unicode MS"/>
        </w:rPr>
        <w:t>фунциями</w:t>
      </w:r>
      <w:proofErr w:type="spellEnd"/>
      <w:r w:rsidR="0018771A">
        <w:rPr>
          <w:rFonts w:eastAsia="Arial Unicode MS" w:cs="Arial Unicode MS"/>
        </w:rPr>
        <w:t xml:space="preserve"> как </w:t>
      </w:r>
      <w:r w:rsidR="0018771A">
        <w:rPr>
          <w:rFonts w:eastAsia="Arial Unicode MS" w:cs="Arial Unicode MS"/>
          <w:lang w:val="en-US"/>
        </w:rPr>
        <w:t>E</w:t>
      </w:r>
      <w:proofErr w:type="spellStart"/>
      <w:r w:rsidR="0018771A">
        <w:rPr>
          <w:rFonts w:eastAsia="Arial Unicode MS" w:cs="Arial Unicode MS"/>
        </w:rPr>
        <w:t>aseInBounce</w:t>
      </w:r>
      <w:proofErr w:type="spellEnd"/>
      <w:r w:rsid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</w:rPr>
        <w:t>E</w:t>
      </w:r>
      <w:r w:rsidR="002D1055">
        <w:rPr>
          <w:rFonts w:eastAsia="Arial Unicode MS" w:cs="Arial Unicode MS"/>
        </w:rPr>
        <w:t>aseOutBounce</w:t>
      </w:r>
      <w:proofErr w:type="spellEnd"/>
      <w:r w:rsidR="002D1055">
        <w:rPr>
          <w:rFonts w:eastAsia="Arial Unicode MS" w:cs="Arial Unicode MS"/>
        </w:rPr>
        <w:t xml:space="preserve"> и </w:t>
      </w:r>
      <w:proofErr w:type="spellStart"/>
      <w:r w:rsidR="002D1055">
        <w:rPr>
          <w:rFonts w:eastAsia="Arial Unicode MS" w:cs="Arial Unicode MS"/>
        </w:rPr>
        <w:t>E</w:t>
      </w:r>
      <w:r w:rsidR="0018771A">
        <w:rPr>
          <w:rFonts w:eastAsia="Arial Unicode MS" w:cs="Arial Unicode MS"/>
        </w:rPr>
        <w:t>aseInOutBounce</w:t>
      </w:r>
      <w:proofErr w:type="spellEnd"/>
      <w:r w:rsidR="00B2683E">
        <w:rPr>
          <w:rFonts w:eastAsia="Arial Unicode MS" w:cs="Arial Unicode MS"/>
        </w:rPr>
        <w:t xml:space="preserve"> [3].</w:t>
      </w:r>
    </w:p>
    <w:p w14:paraId="3353A819" w14:textId="46E7040A" w:rsidR="002A5DE6" w:rsidRDefault="002D1055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К достоинствам библиотеки можно отнести </w:t>
      </w:r>
      <w:r w:rsidR="00000AF7">
        <w:rPr>
          <w:rFonts w:eastAsia="Arial Unicode MS" w:cs="Arial Unicode MS"/>
        </w:rPr>
        <w:t xml:space="preserve">автоматические изменения </w:t>
      </w:r>
      <w:r w:rsidR="00163C50">
        <w:rPr>
          <w:rFonts w:eastAsia="Arial Unicode MS" w:cs="Arial Unicode MS"/>
        </w:rPr>
        <w:t xml:space="preserve">точки опоры компонента, </w:t>
      </w:r>
      <w:r w:rsidR="00000AF7">
        <w:rPr>
          <w:rFonts w:eastAsia="Arial Unicode MS" w:cs="Arial Unicode MS"/>
        </w:rPr>
        <w:t xml:space="preserve">изменения матрицы преобразования, и другие </w:t>
      </w:r>
      <w:r w:rsidR="00163C50">
        <w:rPr>
          <w:rFonts w:eastAsia="Arial Unicode MS" w:cs="Arial Unicode MS"/>
        </w:rPr>
        <w:t xml:space="preserve">низкоуровневые </w:t>
      </w:r>
      <w:r w:rsidR="00690630">
        <w:rPr>
          <w:rFonts w:eastAsia="Arial Unicode MS" w:cs="Arial Unicode MS"/>
        </w:rPr>
        <w:t xml:space="preserve">возможности </w:t>
      </w:r>
      <w:r w:rsidR="00163C50">
        <w:rPr>
          <w:rFonts w:eastAsia="Arial Unicode MS" w:cs="Arial Unicode MS"/>
        </w:rPr>
        <w:t xml:space="preserve">для </w:t>
      </w:r>
      <w:r w:rsidR="00DE0F06">
        <w:rPr>
          <w:rFonts w:eastAsia="Arial Unicode MS" w:cs="Arial Unicode MS"/>
        </w:rPr>
        <w:t xml:space="preserve">отображаемых </w:t>
      </w:r>
      <w:r w:rsidR="00163C50">
        <w:rPr>
          <w:rFonts w:eastAsia="Arial Unicode MS" w:cs="Arial Unicode MS"/>
        </w:rPr>
        <w:t>компонентов.</w:t>
      </w:r>
      <w:r>
        <w:rPr>
          <w:rFonts w:eastAsia="Arial Unicode MS" w:cs="Arial Unicode MS"/>
        </w:rPr>
        <w:t xml:space="preserve"> </w:t>
      </w:r>
      <w:r>
        <w:t>Также к преимуществам можно отнести имеющуюся техническую документацию, включающую руководство пользователя</w:t>
      </w:r>
      <w:r w:rsidR="00163C50">
        <w:rPr>
          <w:rFonts w:eastAsia="Arial Unicode MS" w:cs="Arial Unicode MS"/>
        </w:rPr>
        <w:t xml:space="preserve">. </w:t>
      </w:r>
      <w:r w:rsidR="00DE0F06">
        <w:rPr>
          <w:rFonts w:eastAsia="Arial Unicode MS" w:cs="Arial Unicode MS"/>
        </w:rPr>
        <w:t>Тем не менее</w:t>
      </w:r>
      <w:r w:rsidR="00163C50">
        <w:rPr>
          <w:rFonts w:eastAsia="Arial Unicode MS" w:cs="Arial Unicode MS"/>
        </w:rPr>
        <w:t>, нет возможности совершать анимированные переходы между различными видами контроллеров, что является определенным недостатком.</w:t>
      </w:r>
    </w:p>
    <w:p w14:paraId="13A6B01D" w14:textId="77777777" w:rsidR="00B2683E" w:rsidRPr="002D1055" w:rsidRDefault="00B2683E" w:rsidP="00B2683E">
      <w:pPr>
        <w:pStyle w:val="MainStyle"/>
        <w:ind w:firstLine="652"/>
        <w:rPr>
          <w:rFonts w:eastAsia="Arial Unicode MS" w:cs="Arial Unicode MS"/>
        </w:rPr>
      </w:pPr>
    </w:p>
    <w:p w14:paraId="4BB84F59" w14:textId="67965125" w:rsidR="002A5DE6" w:rsidRPr="00DE0F06" w:rsidRDefault="00163C50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>Библиотека для выполнения показа модальных видов контроллеров "Presentr"</w:t>
      </w:r>
      <w:r w:rsidR="00690630">
        <w:rPr>
          <w:rFonts w:eastAsia="Arial Unicode MS" w:cs="Arial Unicode MS"/>
        </w:rPr>
        <w:t xml:space="preserve"> </w:t>
      </w:r>
      <w:r w:rsidR="00DE0F06">
        <w:rPr>
          <w:rFonts w:eastAsia="Arial Unicode MS" w:cs="Arial Unicode MS"/>
        </w:rPr>
        <w:t>р</w:t>
      </w:r>
      <w:r>
        <w:rPr>
          <w:rFonts w:eastAsia="Arial Unicode MS" w:cs="Arial Unicode MS"/>
        </w:rPr>
        <w:t xml:space="preserve">азработана на языке </w:t>
      </w:r>
      <w:proofErr w:type="spellStart"/>
      <w:r>
        <w:rPr>
          <w:rFonts w:eastAsia="Arial Unicode MS" w:cs="Arial Unicode MS"/>
        </w:rPr>
        <w:t>Swift</w:t>
      </w:r>
      <w:proofErr w:type="spellEnd"/>
      <w:r w:rsidR="00690630">
        <w:rPr>
          <w:rFonts w:eastAsia="Arial Unicode MS" w:cs="Arial Unicode MS"/>
        </w:rPr>
        <w:t xml:space="preserve"> и ее </w:t>
      </w:r>
      <w:r w:rsidR="00DE0F06">
        <w:rPr>
          <w:rFonts w:eastAsia="Arial Unicode MS" w:cs="Arial Unicode MS"/>
        </w:rPr>
        <w:t>использование доступно только с 8 версии операционной системы, что определяется доступными программными интерфейсами</w:t>
      </w:r>
      <w:r w:rsidR="00B2683E">
        <w:rPr>
          <w:rFonts w:eastAsia="Arial Unicode MS" w:cs="Arial Unicode MS"/>
        </w:rPr>
        <w:t xml:space="preserve"> [4]</w:t>
      </w:r>
      <w:r>
        <w:rPr>
          <w:rFonts w:eastAsia="Arial Unicode MS" w:cs="Arial Unicode MS"/>
        </w:rPr>
        <w:t>.</w:t>
      </w:r>
    </w:p>
    <w:p w14:paraId="78C8F72C" w14:textId="00327ED4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Принцип работы</w:t>
      </w:r>
      <w:r w:rsidR="00DE0F06">
        <w:rPr>
          <w:rFonts w:eastAsia="Arial Unicode MS" w:cs="Arial Unicode MS"/>
        </w:rPr>
        <w:t xml:space="preserve"> библиотеки следующий</w:t>
      </w:r>
      <w:r>
        <w:rPr>
          <w:rFonts w:eastAsia="Arial Unicode MS" w:cs="Arial Unicode MS"/>
        </w:rPr>
        <w:t xml:space="preserve">: необходимо создать объект презентации типа Presentr, что </w:t>
      </w:r>
      <w:r w:rsidR="00DE0F06">
        <w:rPr>
          <w:rFonts w:eastAsia="Arial Unicode MS" w:cs="Arial Unicode MS"/>
        </w:rPr>
        <w:t>может рассматриваться как недостаток</w:t>
      </w:r>
      <w:r>
        <w:rPr>
          <w:rFonts w:eastAsia="Arial Unicode MS" w:cs="Arial Unicode MS"/>
        </w:rPr>
        <w:t xml:space="preserve">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</w:t>
      </w:r>
      <w:r w:rsidR="00690630">
        <w:t>множество параметров, включая собственно объект</w:t>
      </w:r>
      <w:r>
        <w:rPr>
          <w:rFonts w:eastAsia="Arial Unicode MS" w:cs="Arial Unicode MS"/>
        </w:rPr>
        <w:t xml:space="preserve">. Все остальные необходимые действия выполнит библиотека. </w:t>
      </w:r>
    </w:p>
    <w:p w14:paraId="50BF5E20" w14:textId="38B4AA85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Главным достоинством является удобство установки вида и типа анимации</w:t>
      </w:r>
      <w:r w:rsidR="00690630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посредством изменения свойств у объекта анимации. Эта библиотека обладает подробной и исчерпывающей документацией.</w:t>
      </w:r>
      <w:r w:rsidR="00570E3C">
        <w:rPr>
          <w:rFonts w:eastAsia="Arial Unicode MS" w:cs="Arial Unicode MS"/>
        </w:rPr>
        <w:t xml:space="preserve"> Однако</w:t>
      </w:r>
      <w:r>
        <w:rPr>
          <w:rFonts w:eastAsia="Arial Unicode MS" w:cs="Arial Unicode MS"/>
        </w:rPr>
        <w:t>, отсутствуют возможности для конфигурирования показов немодальных контроллеров.</w:t>
      </w:r>
    </w:p>
    <w:p w14:paraId="588AD74D" w14:textId="77777777" w:rsidR="002A5DE6" w:rsidRDefault="00163C50" w:rsidP="00B2683E">
      <w:pPr>
        <w:pStyle w:val="MainStyle"/>
      </w:pPr>
      <w:r>
        <w:tab/>
      </w:r>
    </w:p>
    <w:p w14:paraId="61729178" w14:textId="7E7395A5" w:rsidR="002A5DE6" w:rsidRDefault="00163C50" w:rsidP="00B2683E">
      <w:pPr>
        <w:pStyle w:val="MainStyle"/>
        <w:ind w:firstLine="652"/>
      </w:pPr>
      <w:r>
        <w:t>Библиотека для анимационного показа видов контроллеров "</w:t>
      </w:r>
      <w:proofErr w:type="spellStart"/>
      <w:r>
        <w:t>PresenterKit</w:t>
      </w:r>
      <w:proofErr w:type="spellEnd"/>
      <w:r>
        <w:t>"</w:t>
      </w:r>
      <w:r w:rsidR="00690630">
        <w:t xml:space="preserve"> р</w:t>
      </w:r>
      <w:r w:rsidR="00570E3C">
        <w:t>аз</w:t>
      </w:r>
      <w:r>
        <w:t xml:space="preserve">работана на языке </w:t>
      </w:r>
      <w:proofErr w:type="spellStart"/>
      <w:r>
        <w:t>Swift</w:t>
      </w:r>
      <w:proofErr w:type="spellEnd"/>
      <w:r>
        <w:t xml:space="preserve">, ограничения сходны с библиотекой "Presentr".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сгенерированная документация с </w:t>
      </w:r>
      <w:r w:rsidR="00690630">
        <w:t>достаточным</w:t>
      </w:r>
      <w:r>
        <w:t xml:space="preserve"> процентом покрытия.</w:t>
      </w:r>
    </w:p>
    <w:p w14:paraId="03438309" w14:textId="01915A40" w:rsidR="002A5DE6" w:rsidRDefault="00570E3C" w:rsidP="00B2683E">
      <w:pPr>
        <w:pStyle w:val="MainStyle"/>
        <w:ind w:firstLine="652"/>
      </w:pPr>
      <w:r>
        <w:rPr>
          <w:rFonts w:eastAsia="Arial Unicode MS" w:cs="Arial Unicode MS"/>
        </w:rPr>
        <w:t>К недостаткам можно отнести</w:t>
      </w:r>
      <w:r w:rsidR="00163C50"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</w:t>
      </w:r>
      <w:r w:rsidR="00163C50">
        <w:rPr>
          <w:rFonts w:eastAsia="Arial Unicode MS" w:cs="Arial Unicode MS"/>
        </w:rPr>
        <w:t xml:space="preserve">во-первых, отсутствие нововведений, так как присутствует упрощение взаимодействия со стандартными компонентами. В данном случае, эта библиотека является лишь удобным интерфейсом для взаимодействия. Во-вторых, сам процесс </w:t>
      </w:r>
      <w:proofErr w:type="spellStart"/>
      <w:r w:rsidR="00163C50">
        <w:rPr>
          <w:rFonts w:eastAsia="Arial Unicode MS" w:cs="Arial Unicode MS"/>
        </w:rPr>
        <w:t>анимирования</w:t>
      </w:r>
      <w:proofErr w:type="spellEnd"/>
      <w:r w:rsidR="00163C50">
        <w:rPr>
          <w:rFonts w:eastAsia="Arial Unicode MS" w:cs="Arial Unicode MS"/>
        </w:rPr>
        <w:t xml:space="preserve"> вида нового контроллера происходит в несколько этапов.</w:t>
      </w:r>
    </w:p>
    <w:p w14:paraId="5006ACF6" w14:textId="77777777" w:rsidR="002A5DE6" w:rsidRDefault="00163C50" w:rsidP="00B2683E">
      <w:pPr>
        <w:pStyle w:val="MainStyle"/>
      </w:pPr>
      <w:r>
        <w:tab/>
      </w:r>
    </w:p>
    <w:p w14:paraId="2B263828" w14:textId="0F672C79" w:rsidR="002A5DE6" w:rsidRDefault="00163C50" w:rsidP="00B2683E">
      <w:pPr>
        <w:pStyle w:val="MainStyle"/>
      </w:pPr>
      <w:r>
        <w:lastRenderedPageBreak/>
        <w:t>Библиотека для анимаци</w:t>
      </w:r>
      <w:r w:rsidR="00570E3C">
        <w:t>и "HYBC</w:t>
      </w:r>
      <w:bookmarkStart w:id="0" w:name="_GoBack"/>
      <w:bookmarkEnd w:id="0"/>
      <w:r w:rsidR="00570E3C">
        <w:t>ontrollerTransitions"</w:t>
      </w:r>
      <w:r w:rsidR="00690630">
        <w:t xml:space="preserve"> </w:t>
      </w:r>
      <w:r w:rsidR="00570E3C">
        <w:t>р</w:t>
      </w:r>
      <w:r>
        <w:t>азработана на</w:t>
      </w:r>
      <w:r w:rsidR="00570E3C">
        <w:t xml:space="preserve"> языке</w:t>
      </w:r>
      <w:r>
        <w:t xml:space="preserve"> </w:t>
      </w:r>
      <w:proofErr w:type="spellStart"/>
      <w:r>
        <w:t>Objective</w:t>
      </w:r>
      <w:proofErr w:type="spellEnd"/>
      <w:r>
        <w:t xml:space="preserve">-C, поддерживает версии операционной системы, начиная с </w:t>
      </w:r>
      <w:proofErr w:type="spellStart"/>
      <w:r>
        <w:t>iOS</w:t>
      </w:r>
      <w:proofErr w:type="spellEnd"/>
      <w:r>
        <w:t xml:space="preserve"> 7. Гл</w:t>
      </w:r>
      <w:r w:rsidR="00ED1E2D">
        <w:t xml:space="preserve">авная особенность - предоставление большого количества </w:t>
      </w:r>
      <w:r>
        <w:t xml:space="preserve">нестандартных переходов, </w:t>
      </w:r>
      <w:r w:rsidR="00ED1E2D">
        <w:t>поддержка различных способов</w:t>
      </w:r>
      <w:r>
        <w:t xml:space="preserve"> для </w:t>
      </w:r>
      <w:proofErr w:type="spellStart"/>
      <w:r>
        <w:t>анимирования</w:t>
      </w:r>
      <w:proofErr w:type="spellEnd"/>
      <w:r>
        <w:t xml:space="preserve"> коллекций. Из недостатков можно отметить следующие:</w:t>
      </w:r>
      <w:r w:rsidR="00ED1E2D">
        <w:t xml:space="preserve"> необходимость контроля за жизненными циклами объектов в памяти</w:t>
      </w:r>
      <w:r>
        <w:t>,</w:t>
      </w:r>
      <w:r w:rsidR="00ED1E2D">
        <w:t xml:space="preserve"> а также</w:t>
      </w:r>
      <w:r>
        <w:t xml:space="preserve"> передач</w:t>
      </w:r>
      <w:r w:rsidR="00ED1E2D">
        <w:t>у б</w:t>
      </w:r>
      <w:r>
        <w:t>ольшого количества параметров в методы и блоки, отсутствие</w:t>
      </w:r>
      <w:r w:rsidR="00ED1E2D">
        <w:t xml:space="preserve"> детальной технической документации</w:t>
      </w:r>
      <w:r>
        <w:t>.</w:t>
      </w:r>
    </w:p>
    <w:p w14:paraId="74451864" w14:textId="77777777" w:rsidR="002A5DE6" w:rsidRDefault="002A5DE6" w:rsidP="00B2683E">
      <w:pPr>
        <w:pStyle w:val="MainStyle"/>
      </w:pPr>
    </w:p>
    <w:p w14:paraId="19C5A792" w14:textId="145787F4" w:rsidR="002A5DE6" w:rsidRDefault="00163C50" w:rsidP="00B2683E">
      <w:pPr>
        <w:pStyle w:val="MainStyle"/>
      </w:pPr>
      <w:r>
        <w:rPr>
          <w:rFonts w:eastAsia="Arial Unicode MS" w:cs="Arial Unicode MS"/>
        </w:rPr>
        <w:t xml:space="preserve">В процессе </w:t>
      </w:r>
      <w:r w:rsidR="00690630">
        <w:rPr>
          <w:rFonts w:eastAsia="Arial Unicode MS" w:cs="Arial Unicode MS"/>
        </w:rPr>
        <w:t xml:space="preserve">работы </w:t>
      </w:r>
      <w:r>
        <w:rPr>
          <w:rFonts w:eastAsia="Arial Unicode MS" w:cs="Arial Unicode MS"/>
        </w:rPr>
        <w:t xml:space="preserve">были рассмотрены несколько основных библиотек, где JHChainableAnimations оказалась наиболее гибким решением реализации анимации, Presentr решает проблему работы с видами модальных контроллеров, </w:t>
      </w:r>
      <w:proofErr w:type="spellStart"/>
      <w:r>
        <w:rPr>
          <w:rFonts w:eastAsia="Arial Unicode MS" w:cs="Arial Unicode MS"/>
        </w:rPr>
        <w:t>PresenterKit</w:t>
      </w:r>
      <w:proofErr w:type="spellEnd"/>
      <w:r>
        <w:rPr>
          <w:rFonts w:eastAsia="Arial Unicode MS" w:cs="Arial Unicode MS"/>
        </w:rPr>
        <w:t xml:space="preserve"> лишь вносит дополнительный уровень абстракции, а HYBControllerTransitions хоть и представляет функционал, но требует значительных условий для его настройки.</w:t>
      </w:r>
      <w:r w:rsidR="00ED1E2D">
        <w:rPr>
          <w:rFonts w:eastAsia="Arial Unicode MS" w:cs="Arial Unicode MS"/>
        </w:rPr>
        <w:t xml:space="preserve"> Таким образом, возникла необходимость разработки библиотеки для анимации представлений в рамках модели </w:t>
      </w:r>
      <w:r w:rsidR="00ED1E2D">
        <w:rPr>
          <w:rFonts w:eastAsia="Arial Unicode MS" w:cs="Arial Unicode MS"/>
          <w:lang w:val="en-US"/>
        </w:rPr>
        <w:t>MVC</w:t>
      </w:r>
      <w:r w:rsidR="00ED1E2D">
        <w:rPr>
          <w:rFonts w:eastAsia="Arial Unicode MS" w:cs="Arial Unicode MS"/>
        </w:rPr>
        <w:t>, которая исправила бы недостатки вышепереч</w:t>
      </w:r>
      <w:r w:rsidR="001C758F">
        <w:rPr>
          <w:rFonts w:eastAsia="Arial Unicode MS" w:cs="Arial Unicode MS"/>
        </w:rPr>
        <w:t xml:space="preserve">исленных библиотек: </w:t>
      </w:r>
      <w:r w:rsidR="00ED1E2D">
        <w:rPr>
          <w:rFonts w:eastAsia="Arial Unicode MS" w:cs="Arial Unicode MS"/>
        </w:rPr>
        <w:t xml:space="preserve">ограниченность </w:t>
      </w:r>
      <w:r w:rsidR="00B2683E">
        <w:rPr>
          <w:rFonts w:eastAsia="Arial Unicode MS" w:cs="Arial Unicode MS"/>
        </w:rPr>
        <w:t>функционала,</w:t>
      </w:r>
      <w:r w:rsidR="001C758F">
        <w:rPr>
          <w:rFonts w:eastAsia="Arial Unicode MS" w:cs="Arial Unicode MS"/>
        </w:rPr>
        <w:t xml:space="preserve"> необходимость контроля за жизненными циклами объектов,</w:t>
      </w:r>
      <w:r w:rsidR="00B2683E">
        <w:rPr>
          <w:rFonts w:eastAsia="Arial Unicode MS" w:cs="Arial Unicode MS"/>
        </w:rPr>
        <w:t xml:space="preserve"> </w:t>
      </w:r>
      <w:r w:rsidR="001C758F">
        <w:rPr>
          <w:rFonts w:eastAsia="Arial Unicode MS" w:cs="Arial Unicode MS"/>
        </w:rPr>
        <w:t>отсутствие реализации</w:t>
      </w:r>
      <w:r w:rsidR="00B2683E">
        <w:rPr>
          <w:rFonts w:eastAsia="Arial Unicode MS" w:cs="Arial Unicode MS"/>
        </w:rPr>
        <w:t xml:space="preserve"> анимации переходов между</w:t>
      </w:r>
      <w:r w:rsidR="001C758F">
        <w:rPr>
          <w:rFonts w:eastAsia="Arial Unicode MS" w:cs="Arial Unicode MS"/>
        </w:rPr>
        <w:t xml:space="preserve"> видами контроллеров </w:t>
      </w:r>
      <w:r w:rsidR="00B2683E">
        <w:rPr>
          <w:rFonts w:eastAsia="Arial Unicode MS" w:cs="Arial Unicode MS"/>
        </w:rPr>
        <w:t>и</w:t>
      </w:r>
      <w:r w:rsidR="001C758F">
        <w:rPr>
          <w:rFonts w:eastAsia="Arial Unicode MS" w:cs="Arial Unicode MS"/>
        </w:rPr>
        <w:t xml:space="preserve"> технической </w:t>
      </w:r>
      <w:r w:rsidR="00ED1E2D">
        <w:rPr>
          <w:rFonts w:eastAsia="Arial Unicode MS" w:cs="Arial Unicode MS"/>
        </w:rPr>
        <w:t>документации.</w:t>
      </w: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14:paraId="4EBA4D9A" w14:textId="7A334FB7" w:rsidR="002A5DE6" w:rsidRDefault="00B2683E">
      <w:pPr>
        <w:spacing w:line="240" w:lineRule="auto"/>
        <w:ind w:firstLine="567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26A12B69" w14:textId="112CD4B2" w:rsidR="00B2683E" w:rsidRPr="00B2683E" w:rsidRDefault="00B2683E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Nick Lockwood. iOS Core Animation: Advanced </w:t>
      </w:r>
      <w:proofErr w:type="gramStart"/>
      <w:r>
        <w:rPr>
          <w:lang w:val="en-US"/>
        </w:rPr>
        <w:t>Techniques.–</w:t>
      </w:r>
      <w:proofErr w:type="gramEnd"/>
      <w:r>
        <w:rPr>
          <w:lang w:val="en-US"/>
        </w:rPr>
        <w:t xml:space="preserve"> </w:t>
      </w:r>
      <w:hyperlink r:id="rId9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>, 2013.– 355 с.</w:t>
      </w:r>
    </w:p>
    <w:p w14:paraId="5C3FE44F" w14:textId="77777777" w:rsidR="002A5DE6" w:rsidRDefault="00163C50" w:rsidP="00B2683E">
      <w:pPr>
        <w:pStyle w:val="BodyA"/>
        <w:numPr>
          <w:ilvl w:val="0"/>
          <w:numId w:val="2"/>
        </w:numPr>
        <w:jc w:val="left"/>
      </w:pPr>
      <w:r>
        <w:t>Хил</w:t>
      </w:r>
      <w:r w:rsidRPr="00FD2E42">
        <w:t xml:space="preserve">легасс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proofErr w:type="gramStart"/>
      <w:r>
        <w:rPr>
          <w:lang w:val="en-US"/>
        </w:rPr>
        <w:t>MacOS</w:t>
      </w:r>
      <w:r w:rsidRPr="00FD2E42">
        <w:t>.–</w:t>
      </w:r>
      <w:proofErr w:type="gramEnd"/>
      <w:r w:rsidRPr="00FD2E42">
        <w:t xml:space="preserve"> </w:t>
      </w:r>
      <w:r w:rsidRPr="00B2683E">
        <w:t>СПб.: Питер, 2013.– 254 с.</w:t>
      </w:r>
    </w:p>
    <w:p w14:paraId="08761A1D" w14:textId="547C54D6" w:rsidR="00B2683E" w:rsidRPr="00B2683E" w:rsidRDefault="00163C50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JHChainableAnimations</w:t>
      </w:r>
      <w:r>
        <w:t xml:space="preserve"> [Электронный ресурс]. - Режим доступа: </w:t>
      </w:r>
      <w:hyperlink r:id="rId10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jhurray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JHChainableAnimations</w:t>
        </w:r>
      </w:hyperlink>
      <w:r>
        <w:rPr>
          <w:rStyle w:val="None"/>
        </w:rPr>
        <w:t xml:space="preserve"> свободный. Язык англ. (дата обращения 28.11.2016)</w:t>
      </w:r>
      <w:r w:rsidR="00B2683E" w:rsidRPr="00B2683E">
        <w:rPr>
          <w:lang w:val="en-US"/>
        </w:rPr>
        <w:t xml:space="preserve"> </w:t>
      </w:r>
    </w:p>
    <w:p w14:paraId="426F992D" w14:textId="77777777" w:rsidR="002A5DE6" w:rsidRPr="00B2683E" w:rsidRDefault="00163C50" w:rsidP="00B2683E">
      <w:pPr>
        <w:pStyle w:val="BodyA"/>
        <w:numPr>
          <w:ilvl w:val="0"/>
          <w:numId w:val="2"/>
        </w:numPr>
        <w:jc w:val="left"/>
      </w:pPr>
      <w:r>
        <w:rPr>
          <w:rStyle w:val="Hyperlink1"/>
        </w:rPr>
        <w:t>Presentr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1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IcaliaLabs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Presentr</w:t>
        </w:r>
      </w:hyperlink>
      <w:r>
        <w:rPr>
          <w:rStyle w:val="None"/>
        </w:rPr>
        <w:t xml:space="preserve"> свободный. Язык англ. (дата обращения 28.11.2016)</w:t>
      </w:r>
    </w:p>
    <w:p w14:paraId="0BE0D86F" w14:textId="64692097" w:rsidR="002A5DE6" w:rsidRPr="00F17EAC" w:rsidRDefault="00163C50" w:rsidP="00B2683E">
      <w:pPr>
        <w:pStyle w:val="BodyA"/>
        <w:numPr>
          <w:ilvl w:val="0"/>
          <w:numId w:val="2"/>
        </w:numPr>
        <w:jc w:val="left"/>
      </w:pPr>
      <w:proofErr w:type="spellStart"/>
      <w:r>
        <w:rPr>
          <w:rStyle w:val="Hyperlink1"/>
        </w:rPr>
        <w:t>PresenterKit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>Режим доступа:</w:t>
      </w:r>
      <w:r w:rsidR="00951C41">
        <w:rPr>
          <w:rStyle w:val="None"/>
        </w:rPr>
        <w:t xml:space="preserve"> </w:t>
      </w:r>
      <w:hyperlink r:id="rId12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jessesquires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PresenterKit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sectPr w:rsidR="002A5DE6" w:rsidRPr="00F17EAC" w:rsidSect="00EF6098">
      <w:headerReference w:type="even" r:id="rId13"/>
      <w:headerReference w:type="default" r:id="rId14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5BE25" w14:textId="77777777" w:rsidR="000F4E59" w:rsidRDefault="000F4E59">
      <w:pPr>
        <w:spacing w:line="240" w:lineRule="auto"/>
      </w:pPr>
      <w:r>
        <w:separator/>
      </w:r>
    </w:p>
  </w:endnote>
  <w:endnote w:type="continuationSeparator" w:id="0">
    <w:p w14:paraId="40F29BFE" w14:textId="77777777" w:rsidR="000F4E59" w:rsidRDefault="000F4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E99CB" w14:textId="77777777" w:rsidR="000F4E59" w:rsidRDefault="000F4E59">
      <w:pPr>
        <w:spacing w:line="240" w:lineRule="auto"/>
      </w:pPr>
      <w:r>
        <w:separator/>
      </w:r>
    </w:p>
  </w:footnote>
  <w:footnote w:type="continuationSeparator" w:id="0">
    <w:p w14:paraId="30F4930C" w14:textId="77777777" w:rsidR="000F4E59" w:rsidRDefault="000F4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9240" w14:textId="77777777" w:rsidR="00EF6098" w:rsidRDefault="00EF6098" w:rsidP="0071594B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F951E2" w14:textId="77777777" w:rsidR="00EF6098" w:rsidRDefault="00EF60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4354776B" w:rsidR="002A5DE6" w:rsidRDefault="002A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6" w:nlCheck="1" w:checkStyle="1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6"/>
    <w:rsid w:val="00000AF7"/>
    <w:rsid w:val="000268B7"/>
    <w:rsid w:val="00081563"/>
    <w:rsid w:val="000F4E59"/>
    <w:rsid w:val="00163C50"/>
    <w:rsid w:val="0018771A"/>
    <w:rsid w:val="001C758F"/>
    <w:rsid w:val="002131FC"/>
    <w:rsid w:val="00230DEE"/>
    <w:rsid w:val="002502FD"/>
    <w:rsid w:val="002A5DE6"/>
    <w:rsid w:val="002D1055"/>
    <w:rsid w:val="003177F6"/>
    <w:rsid w:val="00570E3C"/>
    <w:rsid w:val="00572E8D"/>
    <w:rsid w:val="00690630"/>
    <w:rsid w:val="0078460D"/>
    <w:rsid w:val="008D22CC"/>
    <w:rsid w:val="00951C41"/>
    <w:rsid w:val="0099564D"/>
    <w:rsid w:val="00B25EC2"/>
    <w:rsid w:val="00B2683E"/>
    <w:rsid w:val="00B842A3"/>
    <w:rsid w:val="00BB495F"/>
    <w:rsid w:val="00BD558D"/>
    <w:rsid w:val="00C04931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6098"/>
    <w:rsid w:val="00EF7758"/>
    <w:rsid w:val="00F17EAC"/>
    <w:rsid w:val="00F43A28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paragraph" w:styleId="Footer">
    <w:name w:val="footer"/>
    <w:basedOn w:val="Normal"/>
    <w:link w:val="FooterChar"/>
    <w:uiPriority w:val="99"/>
    <w:unhideWhenUsed/>
    <w:rsid w:val="00EF609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98"/>
    <w:rPr>
      <w:rFonts w:eastAsia="Times New Roman"/>
      <w:color w:val="000000"/>
      <w:sz w:val="28"/>
      <w:szCs w:val="28"/>
      <w:u w:color="000000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EF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caliaLabs/Presentr" TargetMode="External"/><Relationship Id="rId12" Type="http://schemas.openxmlformats.org/officeDocument/2006/relationships/hyperlink" Target="https://github.com/jessesquires/PresenterKit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awprofessional.com/" TargetMode="External"/><Relationship Id="rId10" Type="http://schemas.openxmlformats.org/officeDocument/2006/relationships/hyperlink" Target="https://github.com/jhurray/JHChainableAnimations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0F8B54-FED6-7B45-9C75-5ED5F7C6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923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Кислюк Игорь Витальевич</cp:lastModifiedBy>
  <cp:revision>4</cp:revision>
  <dcterms:created xsi:type="dcterms:W3CDTF">2017-02-14T10:15:00Z</dcterms:created>
  <dcterms:modified xsi:type="dcterms:W3CDTF">2017-02-15T15:05:00Z</dcterms:modified>
</cp:coreProperties>
</file>