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8E376B">
        <w:rPr>
          <w:rFonts w:ascii="Cambria" w:hAnsi="Cambria"/>
          <w:sz w:val="40"/>
          <w:szCs w:val="40"/>
        </w:rPr>
        <w:t>2</w:t>
      </w:r>
    </w:p>
    <w:p w:rsidR="003E2E10" w:rsidRDefault="00C7321E" w:rsidP="008E376B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8E376B" w:rsidRPr="008E376B">
        <w:rPr>
          <w:rFonts w:ascii="Cambria" w:hAnsi="Cambria"/>
        </w:rPr>
        <w:t>Реализация архитектуры приложения</w:t>
      </w:r>
      <w:r w:rsidRPr="00FD2566">
        <w:rPr>
          <w:rFonts w:ascii="Cambria" w:hAnsi="Cambria"/>
        </w:rPr>
        <w:t>»</w:t>
      </w:r>
    </w:p>
    <w:p w:rsidR="009533A5" w:rsidRDefault="009533A5" w:rsidP="009533A5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20020E"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9533A5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C7321E" w:rsidRPr="00FD2566" w:rsidRDefault="00C7321E" w:rsidP="00B23F46">
      <w:pPr>
        <w:pStyle w:val="a1"/>
        <w:spacing w:after="3200"/>
        <w:rPr>
          <w:rFonts w:ascii="Cambria" w:hAnsi="Cambria"/>
          <w:caps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176985" w:rsidRDefault="00176985" w:rsidP="00176985">
      <w:pPr>
        <w:tabs>
          <w:tab w:val="left" w:pos="1134"/>
        </w:tabs>
      </w:pPr>
      <w:r>
        <w:t>–</w:t>
      </w:r>
      <w:r>
        <w:tab/>
      </w:r>
      <w:r w:rsidR="00AE3C27">
        <w:t>реализация</w:t>
      </w:r>
      <w:r>
        <w:t xml:space="preserve"> модел</w:t>
      </w:r>
      <w:r w:rsidR="00AE3C27">
        <w:t>ей</w:t>
      </w:r>
      <w:r>
        <w:t xml:space="preserve"> предметной области архитектуры прикладных программных систем, </w:t>
      </w:r>
    </w:p>
    <w:p w:rsidR="000B1AE0" w:rsidRPr="00F70574" w:rsidRDefault="00176985" w:rsidP="00176985">
      <w:pPr>
        <w:tabs>
          <w:tab w:val="left" w:pos="1134"/>
        </w:tabs>
      </w:pPr>
      <w:r>
        <w:t>–</w:t>
      </w:r>
      <w:r>
        <w:tab/>
      </w:r>
      <w:r w:rsidR="00AE3C27">
        <w:t xml:space="preserve">разработка прототипа архитектуры по реализации </w:t>
      </w:r>
      <w:r>
        <w:t>требований к программной системе" (Requirements) в соответствии с Rational Unified Process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AE3C27" w:rsidP="004A5EE6">
      <w:pPr>
        <w:pStyle w:val="3"/>
        <w:ind w:left="567" w:firstLine="0"/>
      </w:pPr>
      <w:r>
        <w:t>Реализация прототипа</w:t>
      </w:r>
      <w:r w:rsidR="00176985" w:rsidRPr="00176985">
        <w:t xml:space="preserve"> архитектуры приложения</w:t>
      </w:r>
      <w:r w:rsidR="001C59B0">
        <w:t>.</w:t>
      </w:r>
    </w:p>
    <w:p w:rsidR="001C59B0" w:rsidRDefault="001C59B0" w:rsidP="004A5EE6">
      <w:pPr>
        <w:pStyle w:val="3"/>
        <w:ind w:left="567" w:firstLine="0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3E3425" w:rsidP="00237BD9">
      <w:r>
        <w:t>Архитектура приложения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5704BB" w:rsidRDefault="005704BB" w:rsidP="0020020E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="0020020E">
        <w:t xml:space="preserve">предоставляет </w:t>
      </w:r>
      <w:r w:rsidR="00AE3C27">
        <w:t xml:space="preserve">средства </w:t>
      </w:r>
      <w:r w:rsidRPr="0050690C">
        <w:t>для</w:t>
      </w:r>
      <w:r w:rsidR="00AE3C27">
        <w:t xml:space="preserve"> реализации</w:t>
      </w:r>
      <w:r w:rsidRPr="0050690C">
        <w:t xml:space="preserve"> UML-</w:t>
      </w:r>
      <w:r>
        <w:t>диаграмм</w:t>
      </w:r>
      <w:r w:rsidR="0020020E">
        <w:t>ы</w:t>
      </w:r>
      <w:r w:rsidR="00AE3C27">
        <w:t xml:space="preserve"> последовательности</w:t>
      </w:r>
      <w:r w:rsidR="0020020E">
        <w:t>.</w:t>
      </w:r>
    </w:p>
    <w:p w:rsidR="005704BB" w:rsidRDefault="005704BB" w:rsidP="005704B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8A1FD2" w:rsidRDefault="005704BB" w:rsidP="00AE3C27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0441E">
        <w:t>.</w:t>
      </w:r>
    </w:p>
    <w:p w:rsidR="000B1AE0" w:rsidRPr="000B1AE0" w:rsidRDefault="00F72DA5" w:rsidP="00F72DA5">
      <w:pPr>
        <w:pStyle w:val="2"/>
      </w:pPr>
      <w:r w:rsidRPr="00F72DA5">
        <w:t>Создание архитектуры</w:t>
      </w:r>
      <w:r w:rsidR="000B1AE0" w:rsidRPr="000B1AE0">
        <w:t>.</w:t>
      </w:r>
    </w:p>
    <w:p w:rsidR="000B1AE0" w:rsidRDefault="004A5EE6" w:rsidP="004A5EE6">
      <w:pPr>
        <w:pStyle w:val="3"/>
        <w:ind w:left="567" w:firstLine="0"/>
      </w:pPr>
      <w:r>
        <w:t>Реализация</w:t>
      </w:r>
      <w:r w:rsidR="000F571E" w:rsidRPr="000F571E">
        <w:t xml:space="preserve"> </w:t>
      </w:r>
      <w:r w:rsidR="007036AA">
        <w:t>а</w:t>
      </w:r>
      <w:r w:rsidR="003E3425">
        <w:t>рхитектуры</w:t>
      </w:r>
    </w:p>
    <w:p w:rsidR="007036AA" w:rsidRDefault="007036AA" w:rsidP="007036AA">
      <w:r>
        <w:t xml:space="preserve">Основное назначение архитектуры состоит в организации компонентов с целью обеспечения определенной функциональности. Такую организацию функциональности часто называют группировкой компонентов по «функциональным областям». </w:t>
      </w:r>
    </w:p>
    <w:p w:rsidR="00AE3C27" w:rsidRDefault="00AE3C27" w:rsidP="007036AA">
      <w:r w:rsidRPr="00AE3C27">
        <w:t xml:space="preserve">В ходе построения модели было предложено следующее решение: представлены диаграммы последовательности для </w:t>
      </w:r>
      <w:r>
        <w:t>основных вариантов использования</w:t>
      </w:r>
      <w:r w:rsidRPr="00AE3C27">
        <w:t>.</w:t>
      </w:r>
    </w:p>
    <w:p w:rsidR="007036AA" w:rsidRDefault="00AE3C27" w:rsidP="007036AA">
      <w:pPr>
        <w:jc w:val="center"/>
      </w:pPr>
      <w:r>
        <w:rPr>
          <w:rFonts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BC6894F" wp14:editId="7A8E5B29">
            <wp:extent cx="5583514" cy="255397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13543"/>
                    <a:stretch/>
                  </pic:blipFill>
                  <pic:spPr bwMode="auto">
                    <a:xfrm>
                      <a:off x="0" y="0"/>
                      <a:ext cx="5584675" cy="255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6AA" w:rsidRDefault="007036AA" w:rsidP="007036AA">
      <w:pPr>
        <w:rPr>
          <w:sz w:val="0"/>
          <w:szCs w:val="0"/>
        </w:rPr>
      </w:pPr>
      <w:r>
        <w:rPr>
          <w:sz w:val="0"/>
          <w:szCs w:val="0"/>
        </w:rPr>
        <w:t xml:space="preserve"> </w:t>
      </w:r>
    </w:p>
    <w:p w:rsidR="007036AA" w:rsidRDefault="007036AA" w:rsidP="007036AA">
      <w:pPr>
        <w:rPr>
          <w:sz w:val="2"/>
          <w:szCs w:val="2"/>
        </w:rPr>
      </w:pPr>
    </w:p>
    <w:p w:rsidR="007036AA" w:rsidRPr="00EF2795" w:rsidRDefault="007036AA" w:rsidP="007036AA">
      <w:pPr>
        <w:pStyle w:val="af5"/>
      </w:pPr>
      <w:r>
        <w:t>Рис. 1</w:t>
      </w:r>
      <w:r w:rsidRPr="00EF2795">
        <w:t xml:space="preserve"> Типовая </w:t>
      </w:r>
      <w:r w:rsidR="00AE3C27">
        <w:t>д</w:t>
      </w:r>
      <w:r w:rsidR="00AE3C27" w:rsidRPr="00AE3C27">
        <w:t>иаграмма последовательности</w:t>
      </w:r>
    </w:p>
    <w:p w:rsidR="00DC0D23" w:rsidRDefault="007036AA" w:rsidP="007036AA">
      <w:r>
        <w:t>Функциональные области используются не только для группировки компонентов, некоторые из них посвящены взаимодействию и организации совместной работы компонентов. Ниже приводятся рекомендации по различным функциональным областям, которыми необходимо руководствоваться при проектировании архитектуры собственного приложения</w:t>
      </w:r>
      <w:r w:rsidR="00873235">
        <w:t>.</w:t>
      </w:r>
    </w:p>
    <w:p w:rsidR="004A5EE6" w:rsidRPr="004A5EE6" w:rsidRDefault="004A5EE6" w:rsidP="004A5EE6">
      <w:pPr>
        <w:pStyle w:val="3"/>
        <w:ind w:left="567" w:firstLine="0"/>
      </w:pPr>
      <w:bookmarkStart w:id="0" w:name="_Toc280709587"/>
      <w:r w:rsidRPr="004A5EE6">
        <w:t>Диаграмма размещения</w:t>
      </w:r>
      <w:bookmarkEnd w:id="0"/>
    </w:p>
    <w:p w:rsidR="004A5EE6" w:rsidRDefault="004A5EE6" w:rsidP="004A5EE6">
      <w:pPr>
        <w:spacing w:line="276" w:lineRule="auto"/>
        <w:rPr>
          <w:rStyle w:val="20"/>
        </w:rPr>
      </w:pPr>
      <w:r>
        <w:rPr>
          <w:shd w:val="clear" w:color="auto" w:fill="FFFFFF"/>
        </w:rPr>
        <w:t>Диаграмма размещения отражает физические взаимосвязи между программными и аппаратными компонентами системы. Она показывает размещение объектов и компонентов в распределенной системе. Каждый узел на диаграмме размещения представляет собой некоторый тип вычислительного устройства – в большинстве случаев часть аппаратуры. Это аппаратура может быть простым устройством или датчиком, а может быть и большим компьютером. Соединения между узлами показывают коммуникационные каналы, с помощью которых осуществляются системы взаимодействия.</w:t>
      </w:r>
      <w:r>
        <w:rPr>
          <w:rStyle w:val="apple-converted-space"/>
          <w:rFonts w:ascii="Tahoma" w:hAnsi="Tahoma" w:cs="Tahoma"/>
          <w:color w:val="424242"/>
          <w:sz w:val="21"/>
          <w:szCs w:val="21"/>
          <w:shd w:val="clear" w:color="auto" w:fill="FFFFFF"/>
        </w:rPr>
        <w:t> </w:t>
      </w:r>
    </w:p>
    <w:p w:rsidR="004A5EE6" w:rsidRDefault="004A5EE6" w:rsidP="004A5EE6">
      <w:pPr>
        <w:jc w:val="center"/>
      </w:pPr>
      <w:r>
        <w:rPr>
          <w:noProof/>
          <w:lang w:eastAsia="ru-RU"/>
        </w:rPr>
        <w:drawing>
          <wp:inline distT="0" distB="0" distL="0" distR="0" wp14:anchorId="7B2D33FA" wp14:editId="102FFC27">
            <wp:extent cx="4425360" cy="2648984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16" cy="2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5F" w:rsidRDefault="004A5EE6" w:rsidP="004A5EE6">
      <w:pPr>
        <w:pStyle w:val="af5"/>
      </w:pPr>
      <w:r w:rsidRPr="00766375">
        <w:t xml:space="preserve">Рисунок </w:t>
      </w:r>
      <w:r>
        <w:t>2</w:t>
      </w:r>
      <w:bookmarkStart w:id="1" w:name="_GoBack"/>
      <w:bookmarkEnd w:id="1"/>
      <w:r w:rsidRPr="00766375">
        <w:t>. Диаграмма размещения</w:t>
      </w:r>
    </w:p>
    <w:p w:rsidR="000B1AE0" w:rsidRPr="000B1AE0" w:rsidRDefault="000B1AE0" w:rsidP="00A41565">
      <w:pPr>
        <w:pStyle w:val="2"/>
      </w:pPr>
      <w:r w:rsidRPr="000B1AE0">
        <w:lastRenderedPageBreak/>
        <w:t>Выводы и анализ результатов работы.</w:t>
      </w:r>
    </w:p>
    <w:p w:rsidR="0070276F" w:rsidRDefault="0070276F" w:rsidP="0070276F">
      <w:r>
        <w:t xml:space="preserve">Правильная архитектура снижает бизнес-риски, связанные с созданием технического решения; </w:t>
      </w:r>
      <w:r>
        <w:tab/>
        <w:t xml:space="preserve">обладает значительной гибкостью, чтобы справляться с естественным развитием технологий, как в области оборудования и ПО, так и пользовательских сценариев и требований. </w:t>
      </w:r>
    </w:p>
    <w:p w:rsidR="001D3B75" w:rsidRPr="000B1AE0" w:rsidRDefault="0070276F" w:rsidP="0070276F">
      <w:r>
        <w:t>Архитектор должен учитывать общий эффект от принимаемых проектных решений, обязательно присутствующие компромиссы между атрибутами качества (такими как производительность и безопасность) и компромиссы, необходимые для выполнения пользовательских, системных и бизнес-требований.</w:t>
      </w:r>
    </w:p>
    <w:sectPr w:rsidR="001D3B75" w:rsidRPr="000B1AE0" w:rsidSect="000B1AE0">
      <w:footerReference w:type="even" r:id="rId10"/>
      <w:footerReference w:type="default" r:id="rId11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FB5" w:rsidRDefault="00651FB5" w:rsidP="00237BD9">
      <w:r>
        <w:separator/>
      </w:r>
    </w:p>
    <w:p w:rsidR="00651FB5" w:rsidRDefault="00651FB5" w:rsidP="00237BD9"/>
  </w:endnote>
  <w:endnote w:type="continuationSeparator" w:id="0">
    <w:p w:rsidR="00651FB5" w:rsidRDefault="00651FB5" w:rsidP="00237BD9">
      <w:r>
        <w:continuationSeparator/>
      </w:r>
    </w:p>
    <w:p w:rsidR="00651FB5" w:rsidRDefault="00651FB5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EE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FB5" w:rsidRDefault="00651FB5" w:rsidP="00237BD9">
      <w:r>
        <w:separator/>
      </w:r>
    </w:p>
    <w:p w:rsidR="00651FB5" w:rsidRDefault="00651FB5" w:rsidP="00237BD9"/>
  </w:footnote>
  <w:footnote w:type="continuationSeparator" w:id="0">
    <w:p w:rsidR="00651FB5" w:rsidRDefault="00651FB5" w:rsidP="00237BD9">
      <w:r>
        <w:continuationSeparator/>
      </w:r>
    </w:p>
    <w:p w:rsidR="00651FB5" w:rsidRDefault="00651FB5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6379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  <w:num w:numId="29">
    <w:abstractNumId w:val="2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B1AE0"/>
    <w:rsid w:val="000B2C81"/>
    <w:rsid w:val="000F3330"/>
    <w:rsid w:val="000F571E"/>
    <w:rsid w:val="001076A7"/>
    <w:rsid w:val="00176985"/>
    <w:rsid w:val="001B1791"/>
    <w:rsid w:val="001C59B0"/>
    <w:rsid w:val="001D3B75"/>
    <w:rsid w:val="001F41D1"/>
    <w:rsid w:val="0020020E"/>
    <w:rsid w:val="00237BD9"/>
    <w:rsid w:val="002D48FC"/>
    <w:rsid w:val="002F4BB6"/>
    <w:rsid w:val="00357BF7"/>
    <w:rsid w:val="003C50E9"/>
    <w:rsid w:val="003E2E10"/>
    <w:rsid w:val="003E3425"/>
    <w:rsid w:val="003F2386"/>
    <w:rsid w:val="00400214"/>
    <w:rsid w:val="004110DB"/>
    <w:rsid w:val="00437872"/>
    <w:rsid w:val="0045752A"/>
    <w:rsid w:val="004909A0"/>
    <w:rsid w:val="004A5EE6"/>
    <w:rsid w:val="00516C25"/>
    <w:rsid w:val="0053151B"/>
    <w:rsid w:val="00545525"/>
    <w:rsid w:val="005704BB"/>
    <w:rsid w:val="00587FA0"/>
    <w:rsid w:val="005C7E13"/>
    <w:rsid w:val="005D2DD1"/>
    <w:rsid w:val="005D59F6"/>
    <w:rsid w:val="00613CC5"/>
    <w:rsid w:val="0063387D"/>
    <w:rsid w:val="0064756A"/>
    <w:rsid w:val="00651FB5"/>
    <w:rsid w:val="0070276F"/>
    <w:rsid w:val="007036AA"/>
    <w:rsid w:val="00733E85"/>
    <w:rsid w:val="007506D0"/>
    <w:rsid w:val="007A579E"/>
    <w:rsid w:val="007D6E6C"/>
    <w:rsid w:val="007D7830"/>
    <w:rsid w:val="007E5749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8E376B"/>
    <w:rsid w:val="00916183"/>
    <w:rsid w:val="009533A5"/>
    <w:rsid w:val="00A317B0"/>
    <w:rsid w:val="00A41565"/>
    <w:rsid w:val="00A527ED"/>
    <w:rsid w:val="00AE3C27"/>
    <w:rsid w:val="00AE6AF4"/>
    <w:rsid w:val="00B23F46"/>
    <w:rsid w:val="00B27B6D"/>
    <w:rsid w:val="00B41659"/>
    <w:rsid w:val="00B62849"/>
    <w:rsid w:val="00C63001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E45653"/>
    <w:rsid w:val="00E71D92"/>
    <w:rsid w:val="00EC365B"/>
    <w:rsid w:val="00F337F0"/>
    <w:rsid w:val="00F37366"/>
    <w:rsid w:val="00F60CA2"/>
    <w:rsid w:val="00F70574"/>
    <w:rsid w:val="00F72DA5"/>
    <w:rsid w:val="00F96C36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  <w:style w:type="paragraph" w:customStyle="1" w:styleId="af5">
    <w:name w:val="для рис"/>
    <w:basedOn w:val="a0"/>
    <w:link w:val="af6"/>
    <w:qFormat/>
    <w:rsid w:val="007036AA"/>
    <w:pPr>
      <w:spacing w:before="60" w:after="60"/>
      <w:ind w:firstLine="0"/>
      <w:contextualSpacing w:val="0"/>
      <w:jc w:val="center"/>
      <w:outlineLvl w:val="2"/>
    </w:pPr>
    <w:rPr>
      <w:rFonts w:ascii="Times New Roman" w:eastAsiaTheme="minorEastAsia" w:hAnsi="Times New Roman"/>
      <w:i/>
      <w:szCs w:val="22"/>
      <w:lang w:eastAsia="ru-RU"/>
    </w:rPr>
  </w:style>
  <w:style w:type="character" w:customStyle="1" w:styleId="af6">
    <w:name w:val="для рис Знак"/>
    <w:basedOn w:val="a3"/>
    <w:link w:val="af5"/>
    <w:rsid w:val="007036AA"/>
    <w:rPr>
      <w:rFonts w:ascii="Times New Roman" w:eastAsiaTheme="minorEastAsia" w:hAnsi="Times New Roman"/>
      <w:i/>
      <w:sz w:val="28"/>
      <w:lang w:val="ru-RU" w:eastAsia="ru-RU"/>
    </w:rPr>
  </w:style>
  <w:style w:type="character" w:customStyle="1" w:styleId="apple-converted-space">
    <w:name w:val="apple-converted-space"/>
    <w:basedOn w:val="a3"/>
    <w:rsid w:val="004A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40E0A-91FD-4D75-B7AD-CAC4AA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34</cp:revision>
  <cp:lastPrinted>2017-09-07T17:37:00Z</cp:lastPrinted>
  <dcterms:created xsi:type="dcterms:W3CDTF">2017-09-05T16:10:00Z</dcterms:created>
  <dcterms:modified xsi:type="dcterms:W3CDTF">2018-05-29T10:55:00Z</dcterms:modified>
</cp:coreProperties>
</file>