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 xml:space="preserve">Санкт – Петербургский национальный исследовательский </w:t>
      </w: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>Университет информационных технологий, механики и оптики</w:t>
      </w: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  <w:r w:rsidRPr="00B84AC6">
        <w:rPr>
          <w:rFonts w:ascii="Times New Roman" w:hAnsi="Times New Roman" w:cs="Times New Roman"/>
          <w:snapToGrid w:val="0"/>
          <w:sz w:val="28"/>
          <w:szCs w:val="28"/>
        </w:rPr>
        <w:t>Кафедра Программных систем</w:t>
      </w: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AC6" w:rsidRPr="00B84AC6" w:rsidRDefault="007038D1" w:rsidP="00DD0A7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AC6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</w:p>
    <w:p w:rsidR="00DD0A70" w:rsidRPr="00B84AC6" w:rsidRDefault="007038D1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b/>
          <w:bCs/>
          <w:sz w:val="28"/>
          <w:szCs w:val="28"/>
        </w:rPr>
        <w:t>«СОЗДАНИЕ ПРОСТЕЙШЕГО ПРОЕКТА</w:t>
      </w:r>
      <w:r w:rsidR="00B84AC6" w:rsidRPr="00B84AC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7038D1" w:rsidRPr="00B84AC6" w:rsidRDefault="007038D1" w:rsidP="00DD0A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7038D1" w:rsidRPr="00B84AC6" w:rsidRDefault="007038D1" w:rsidP="00DD0A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7038D1" w:rsidRPr="00B84AC6" w:rsidRDefault="007038D1" w:rsidP="00DD0A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D0A70" w:rsidRPr="00B84AC6" w:rsidRDefault="00DD0A70" w:rsidP="00DD0A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>Выполнил: Антонов Е.П.</w:t>
      </w:r>
    </w:p>
    <w:p w:rsidR="00DD0A70" w:rsidRPr="00B84AC6" w:rsidRDefault="00DD0A70" w:rsidP="00DD0A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>Группа: K4120</w:t>
      </w:r>
    </w:p>
    <w:p w:rsidR="00DD0A70" w:rsidRPr="00B84AC6" w:rsidRDefault="00DD0A70" w:rsidP="00DD0A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>Проверил:</w:t>
      </w:r>
      <w:r w:rsidR="0034654F">
        <w:rPr>
          <w:rFonts w:ascii="Times New Roman" w:hAnsi="Times New Roman" w:cs="Times New Roman"/>
          <w:bCs/>
          <w:sz w:val="28"/>
          <w:szCs w:val="28"/>
        </w:rPr>
        <w:t xml:space="preserve"> Осипов</w:t>
      </w:r>
      <w:r w:rsidRPr="00B84AC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654F">
        <w:rPr>
          <w:rFonts w:ascii="Times New Roman" w:hAnsi="Times New Roman" w:cs="Times New Roman"/>
          <w:bCs/>
          <w:sz w:val="28"/>
          <w:szCs w:val="28"/>
        </w:rPr>
        <w:t>Н</w:t>
      </w:r>
      <w:r w:rsidRPr="00B84AC6">
        <w:rPr>
          <w:rFonts w:ascii="Times New Roman" w:hAnsi="Times New Roman" w:cs="Times New Roman"/>
          <w:bCs/>
          <w:sz w:val="28"/>
          <w:szCs w:val="28"/>
        </w:rPr>
        <w:t>.</w:t>
      </w:r>
      <w:r w:rsidR="0034654F">
        <w:rPr>
          <w:rFonts w:ascii="Times New Roman" w:hAnsi="Times New Roman" w:cs="Times New Roman"/>
          <w:bCs/>
          <w:sz w:val="28"/>
          <w:szCs w:val="28"/>
        </w:rPr>
        <w:t>А</w:t>
      </w:r>
      <w:r w:rsidRPr="00B84AC6">
        <w:rPr>
          <w:rFonts w:ascii="Times New Roman" w:hAnsi="Times New Roman" w:cs="Times New Roman"/>
          <w:bCs/>
          <w:sz w:val="28"/>
          <w:szCs w:val="28"/>
        </w:rPr>
        <w:t>.</w:t>
      </w:r>
    </w:p>
    <w:p w:rsidR="00DD0A70" w:rsidRPr="00B84AC6" w:rsidRDefault="00DD0A70" w:rsidP="00DD0A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>Санкт – Петербург</w:t>
      </w: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>2</w:t>
      </w:r>
      <w:bookmarkStart w:id="0" w:name="_GoBack"/>
      <w:bookmarkEnd w:id="0"/>
      <w:r w:rsidRPr="00B84AC6">
        <w:rPr>
          <w:rFonts w:ascii="Times New Roman" w:hAnsi="Times New Roman" w:cs="Times New Roman"/>
          <w:sz w:val="28"/>
          <w:szCs w:val="28"/>
        </w:rPr>
        <w:t>017 г.</w:t>
      </w:r>
    </w:p>
    <w:p w:rsidR="00DD0A70" w:rsidRPr="00B84AC6" w:rsidRDefault="00DD0A70" w:rsidP="00DD0A7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4AC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DD0A70" w:rsidRPr="00B84AC6" w:rsidRDefault="00DD0A70" w:rsidP="00DD0A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 xml:space="preserve">Необходимо освоить методику создания системы мониторинга, содержащую один узел АРМ с использованием механизма </w:t>
      </w:r>
      <w:proofErr w:type="spellStart"/>
      <w:r w:rsidRPr="00B84AC6">
        <w:rPr>
          <w:rFonts w:ascii="Times New Roman" w:hAnsi="Times New Roman" w:cs="Times New Roman"/>
          <w:sz w:val="28"/>
          <w:szCs w:val="28"/>
        </w:rPr>
        <w:t>автопостроения</w:t>
      </w:r>
      <w:proofErr w:type="spellEnd"/>
      <w:r w:rsidRPr="00B84AC6">
        <w:rPr>
          <w:rFonts w:ascii="Times New Roman" w:hAnsi="Times New Roman" w:cs="Times New Roman"/>
          <w:sz w:val="28"/>
          <w:szCs w:val="28"/>
        </w:rPr>
        <w:t xml:space="preserve"> каналов TRACE MODE методом «от шаблона экрана».</w:t>
      </w:r>
    </w:p>
    <w:p w:rsidR="00DD0A70" w:rsidRPr="00B84AC6" w:rsidRDefault="00DD0A70" w:rsidP="00DD0A7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4AC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DD0A70" w:rsidRPr="00B84AC6" w:rsidRDefault="00DD0A70" w:rsidP="00DD0A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>Необходимо создать новый проект экрана в интегрированной среде разработки</w:t>
      </w:r>
    </w:p>
    <w:p w:rsidR="00DD0A70" w:rsidRPr="00B84AC6" w:rsidRDefault="00DD0A70" w:rsidP="00DD0A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A6C4A85" wp14:editId="777381B1">
            <wp:extent cx="6096000" cy="4391025"/>
            <wp:effectExtent l="0" t="0" r="0" b="9525"/>
            <wp:docPr id="1" name="Рисунок 1" descr="F:\docs\ПОУВС\scada2_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cs\ПОУВС\scada2_1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70" w:rsidRPr="00B84AC6" w:rsidRDefault="00DD0A70" w:rsidP="00DD0A70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 – Интегрированная среда разработки</w:t>
      </w:r>
    </w:p>
    <w:p w:rsidR="00DD0A70" w:rsidRPr="00B84AC6" w:rsidRDefault="00DD0A70">
      <w:pPr>
        <w:rPr>
          <w:rFonts w:ascii="Times New Roman" w:hAnsi="Times New Roman" w:cs="Times New Roman"/>
          <w:iCs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br w:type="page"/>
      </w:r>
    </w:p>
    <w:p w:rsidR="00DD0A70" w:rsidRPr="00B84AC6" w:rsidRDefault="00DD0A70" w:rsidP="00DD0A70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B84AC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ab/>
      </w:r>
      <w:r w:rsidRPr="00B84AC6">
        <w:rPr>
          <w:rFonts w:ascii="Times New Roman" w:hAnsi="Times New Roman" w:cs="Times New Roman"/>
          <w:bCs/>
          <w:noProof/>
          <w:sz w:val="28"/>
          <w:szCs w:val="28"/>
        </w:rPr>
        <w:t>Далее добавим новый аргумент экрана.</w:t>
      </w:r>
    </w:p>
    <w:p w:rsidR="00DD0A70" w:rsidRPr="00B84AC6" w:rsidRDefault="00DD0A70" w:rsidP="00DD0A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43580B" wp14:editId="23955179">
            <wp:extent cx="3524250" cy="1666875"/>
            <wp:effectExtent l="0" t="0" r="0" b="9525"/>
            <wp:docPr id="2" name="Рисунок 2" descr="F:\docs\ПОУВС\scada2_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cs\ПОУВС\scada2_1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0" t="30953" r="20938" b="31169"/>
                    <a:stretch/>
                  </pic:blipFill>
                  <pic:spPr bwMode="auto">
                    <a:xfrm>
                      <a:off x="0" y="0"/>
                      <a:ext cx="35242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 xml:space="preserve">Рисунок 2 – Создание аргумента экрана </w:t>
      </w:r>
    </w:p>
    <w:p w:rsidR="00DD0A70" w:rsidRPr="00B84AC6" w:rsidRDefault="00DD0A70" w:rsidP="00DD0A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ab/>
        <w:t>Создадим стрелочный прибор и привяжем его к аргументу</w:t>
      </w:r>
    </w:p>
    <w:p w:rsidR="00DD0A70" w:rsidRPr="00B84AC6" w:rsidRDefault="00DD0A70" w:rsidP="00DD0A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6360A1" wp14:editId="297ED9E1">
            <wp:extent cx="6096000" cy="4381500"/>
            <wp:effectExtent l="0" t="0" r="0" b="0"/>
            <wp:docPr id="3" name="Рисунок 3" descr="F:\docs\ПОУВС\scada2_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cs\ПОУВС\scada2_1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70" w:rsidRPr="00B84AC6" w:rsidRDefault="00DD0A70" w:rsidP="00DD0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>Рисунок 3 – Стрелочный прибор</w:t>
      </w:r>
    </w:p>
    <w:p w:rsidR="00DD0A70" w:rsidRPr="00B84AC6" w:rsidRDefault="00DD0A70">
      <w:pPr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br w:type="page"/>
      </w:r>
    </w:p>
    <w:p w:rsidR="002672CA" w:rsidRPr="00B84AC6" w:rsidRDefault="00DD0A70" w:rsidP="00DD0A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lastRenderedPageBreak/>
        <w:t>Запустим узел стрелочного прибора, к которому привязан генератор сигнала в виде синусоиды.</w:t>
      </w:r>
      <w:r w:rsidRPr="00B84A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795AF8" wp14:editId="04A3817D">
            <wp:extent cx="6143625" cy="5981700"/>
            <wp:effectExtent l="0" t="0" r="9525" b="0"/>
            <wp:docPr id="4" name="Рисунок 4" descr="F:\docs\ПОУВС\scada2_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ocs\ПОУВС\scada2_1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AC6">
        <w:rPr>
          <w:rFonts w:ascii="Times New Roman" w:hAnsi="Times New Roman" w:cs="Times New Roman"/>
          <w:sz w:val="28"/>
          <w:szCs w:val="28"/>
        </w:rPr>
        <w:t xml:space="preserve">Рисунок 4 – Результат имитационного запуска проекта </w:t>
      </w:r>
    </w:p>
    <w:p w:rsidR="002672CA" w:rsidRPr="00B84AC6" w:rsidRDefault="002672CA" w:rsidP="002672CA">
      <w:pPr>
        <w:keepNext/>
        <w:ind w:firstLine="720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br w:type="page"/>
      </w:r>
      <w:r w:rsidRPr="00B84AC6">
        <w:rPr>
          <w:rFonts w:ascii="Times New Roman" w:hAnsi="Times New Roman" w:cs="Times New Roman"/>
          <w:sz w:val="28"/>
          <w:szCs w:val="28"/>
        </w:rPr>
        <w:lastRenderedPageBreak/>
        <w:t>Далее добавим новый узел в виде кнопки и привяжем к нему новый канал «Управление»</w:t>
      </w:r>
      <w:r w:rsidR="00DD0A70" w:rsidRPr="00B84A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FAB3E08" wp14:editId="3777640E">
            <wp:extent cx="6115050" cy="4391025"/>
            <wp:effectExtent l="0" t="0" r="0" b="9525"/>
            <wp:docPr id="5" name="Рисунок 5" descr="F:\docs\ПОУВС\scada2_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ocs\ПОУВС\scada2_1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CA" w:rsidRPr="00B84AC6" w:rsidRDefault="002672CA" w:rsidP="002672CA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5 - Настройка графического элемента Кнопка</w:t>
      </w:r>
    </w:p>
    <w:p w:rsidR="002672CA" w:rsidRPr="00B84AC6" w:rsidRDefault="002672CA">
      <w:pPr>
        <w:rPr>
          <w:rFonts w:ascii="Times New Roman" w:hAnsi="Times New Roman" w:cs="Times New Roman"/>
          <w:iCs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br w:type="page"/>
      </w:r>
    </w:p>
    <w:p w:rsidR="002672CA" w:rsidRPr="00B84AC6" w:rsidRDefault="002672CA" w:rsidP="002672CA">
      <w:pPr>
        <w:keepNext/>
        <w:ind w:firstLine="720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lastRenderedPageBreak/>
        <w:t xml:space="preserve">Проведем </w:t>
      </w:r>
      <w:proofErr w:type="spellStart"/>
      <w:r w:rsidRPr="00B84AC6">
        <w:rPr>
          <w:rFonts w:ascii="Times New Roman" w:hAnsi="Times New Roman" w:cs="Times New Roman"/>
          <w:sz w:val="28"/>
          <w:szCs w:val="28"/>
        </w:rPr>
        <w:t>автопостроение</w:t>
      </w:r>
      <w:proofErr w:type="spellEnd"/>
      <w:r w:rsidRPr="00B84AC6">
        <w:rPr>
          <w:rFonts w:ascii="Times New Roman" w:hAnsi="Times New Roman" w:cs="Times New Roman"/>
          <w:sz w:val="28"/>
          <w:szCs w:val="28"/>
        </w:rPr>
        <w:t xml:space="preserve"> канала «Управление»</w:t>
      </w:r>
      <w:r w:rsidR="00DD0A70" w:rsidRPr="00B84A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464FA7" wp14:editId="766AA4AA">
            <wp:extent cx="6143625" cy="4648200"/>
            <wp:effectExtent l="0" t="0" r="9525" b="0"/>
            <wp:docPr id="6" name="Рисунок 6" descr="F:\docs\ПОУВС\scada2_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ocs\ПОУВС\scada2_1\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CA" w:rsidRPr="00B84AC6" w:rsidRDefault="002672CA" w:rsidP="002672CA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6 – </w:t>
      </w:r>
      <w:proofErr w:type="spellStart"/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Автопостроение</w:t>
      </w:r>
      <w:proofErr w:type="spellEnd"/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канала «Управление»</w:t>
      </w:r>
    </w:p>
    <w:p w:rsidR="002672CA" w:rsidRPr="00B84AC6" w:rsidRDefault="002672CA">
      <w:pPr>
        <w:rPr>
          <w:rFonts w:ascii="Times New Roman" w:hAnsi="Times New Roman" w:cs="Times New Roman"/>
          <w:iCs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br w:type="page"/>
      </w:r>
    </w:p>
    <w:p w:rsidR="002672CA" w:rsidRPr="0034654F" w:rsidRDefault="002672CA" w:rsidP="002672CA">
      <w:pPr>
        <w:keepNext/>
        <w:ind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lastRenderedPageBreak/>
        <w:t>Добавим графический элемент «Тренд» и отобразим с помощью него изменяющиеся параметры каналов</w:t>
      </w:r>
    </w:p>
    <w:p w:rsidR="002672CA" w:rsidRPr="00B84AC6" w:rsidRDefault="00DD0A70" w:rsidP="002672CA">
      <w:pPr>
        <w:keepNext/>
        <w:ind w:firstLine="720"/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43BF648" wp14:editId="3B6410FB">
            <wp:extent cx="4486275" cy="3743325"/>
            <wp:effectExtent l="0" t="0" r="9525" b="9525"/>
            <wp:docPr id="7" name="Рисунок 7" descr="F:\docs\ПОУВС\scada2_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ocs\ПОУВС\scada2_1\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" t="2893" r="24459" b="15909"/>
                    <a:stretch/>
                  </pic:blipFill>
                  <pic:spPr bwMode="auto">
                    <a:xfrm>
                      <a:off x="0" y="0"/>
                      <a:ext cx="4486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2CA" w:rsidRPr="00B84AC6" w:rsidRDefault="002672CA" w:rsidP="002672CA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7 – Отображение каналов на графике (тренде)</w:t>
      </w:r>
    </w:p>
    <w:p w:rsidR="002672CA" w:rsidRPr="00B84AC6" w:rsidRDefault="002672CA" w:rsidP="002672CA">
      <w:pPr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 xml:space="preserve">Создадим программу на языке Техно </w:t>
      </w:r>
      <w:r w:rsidRPr="00B84AC6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B84AC6">
        <w:rPr>
          <w:rFonts w:ascii="Times New Roman" w:hAnsi="Times New Roman" w:cs="Times New Roman"/>
          <w:sz w:val="28"/>
          <w:szCs w:val="28"/>
        </w:rPr>
        <w:t xml:space="preserve"> для формирования суммирующего канала. Для этого создадим две пер</w:t>
      </w:r>
      <w:r w:rsidR="00B84AC6">
        <w:rPr>
          <w:rFonts w:ascii="Times New Roman" w:hAnsi="Times New Roman" w:cs="Times New Roman"/>
          <w:sz w:val="28"/>
          <w:szCs w:val="28"/>
        </w:rPr>
        <w:t xml:space="preserve">еменные для входных значений и </w:t>
      </w:r>
      <w:r w:rsidRPr="00B84AC6">
        <w:rPr>
          <w:rFonts w:ascii="Times New Roman" w:hAnsi="Times New Roman" w:cs="Times New Roman"/>
          <w:sz w:val="28"/>
          <w:szCs w:val="28"/>
        </w:rPr>
        <w:t>одну – для выходных.</w:t>
      </w:r>
    </w:p>
    <w:p w:rsidR="002672CA" w:rsidRPr="00B84AC6" w:rsidRDefault="002672CA" w:rsidP="002672CA">
      <w:pPr>
        <w:rPr>
          <w:rFonts w:ascii="Times New Roman" w:hAnsi="Times New Roman" w:cs="Times New Roman"/>
          <w:sz w:val="28"/>
          <w:szCs w:val="28"/>
        </w:rPr>
      </w:pPr>
    </w:p>
    <w:p w:rsidR="002672CA" w:rsidRPr="00B84AC6" w:rsidRDefault="00DD0A70" w:rsidP="002672CA">
      <w:pPr>
        <w:pStyle w:val="a3"/>
        <w:keepNext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b/>
          <w:bCs/>
          <w:i w:val="0"/>
          <w:noProof/>
          <w:color w:val="auto"/>
          <w:sz w:val="28"/>
          <w:szCs w:val="28"/>
          <w:lang w:val="en-US"/>
        </w:rPr>
        <w:drawing>
          <wp:inline distT="0" distB="0" distL="0" distR="0" wp14:anchorId="08EC4B86" wp14:editId="6C19FB17">
            <wp:extent cx="5191125" cy="828675"/>
            <wp:effectExtent l="0" t="0" r="9525" b="9525"/>
            <wp:docPr id="8" name="Рисунок 8" descr="F:\docs\ПОУВС\scada2_1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ocs\ПОУВС\scada2_1\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7" t="11159" r="15001" b="69804"/>
                    <a:stretch/>
                  </pic:blipFill>
                  <pic:spPr bwMode="auto">
                    <a:xfrm>
                      <a:off x="0" y="0"/>
                      <a:ext cx="51911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2CA" w:rsidRPr="00B84AC6" w:rsidRDefault="002672CA" w:rsidP="002672CA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7 – Создание программы</w:t>
      </w: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br w:type="page"/>
      </w:r>
    </w:p>
    <w:p w:rsidR="002672CA" w:rsidRPr="00B84AC6" w:rsidRDefault="002672CA" w:rsidP="002672CA">
      <w:pPr>
        <w:pStyle w:val="a3"/>
        <w:ind w:firstLine="72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Привяжем выходной канал к новой линии на графике тренда и выведем на экран. Изменим параметр управления и убедимся в работоспособности </w:t>
      </w:r>
      <w:r w:rsidR="007038D1"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суммирования.</w:t>
      </w:r>
    </w:p>
    <w:p w:rsidR="007038D1" w:rsidRPr="00B84AC6" w:rsidRDefault="002672CA" w:rsidP="007038D1">
      <w:pPr>
        <w:pStyle w:val="a3"/>
        <w:keepNext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DD0A70" w:rsidRPr="00B84AC6">
        <w:rPr>
          <w:rFonts w:ascii="Times New Roman" w:hAnsi="Times New Roman" w:cs="Times New Roman"/>
          <w:b/>
          <w:bCs/>
          <w:i w:val="0"/>
          <w:noProof/>
          <w:color w:val="auto"/>
          <w:sz w:val="28"/>
          <w:szCs w:val="28"/>
          <w:lang w:val="en-US"/>
        </w:rPr>
        <w:drawing>
          <wp:inline distT="0" distB="0" distL="0" distR="0" wp14:anchorId="3BC29006" wp14:editId="321C1AF6">
            <wp:extent cx="6096000" cy="4381500"/>
            <wp:effectExtent l="0" t="0" r="0" b="0"/>
            <wp:docPr id="9" name="Рисунок 9" descr="F:\docs\ПОУВС\scada2_1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ocs\ПОУВС\scada2_1\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D1" w:rsidRPr="00B84AC6" w:rsidRDefault="007038D1" w:rsidP="007038D1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8 – Отображение суммирования</w:t>
      </w:r>
    </w:p>
    <w:p w:rsidR="007038D1" w:rsidRPr="00B84AC6" w:rsidRDefault="007038D1">
      <w:pPr>
        <w:rPr>
          <w:rFonts w:ascii="Times New Roman" w:hAnsi="Times New Roman" w:cs="Times New Roman"/>
          <w:iCs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br w:type="page"/>
      </w:r>
    </w:p>
    <w:p w:rsidR="002672CA" w:rsidRPr="00B84AC6" w:rsidRDefault="007038D1" w:rsidP="007038D1">
      <w:pPr>
        <w:pStyle w:val="a3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ab/>
        <w:t xml:space="preserve">Далее добавим интеграцию с </w:t>
      </w:r>
      <w:r w:rsidRPr="00B84AC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Microsoft</w:t>
      </w: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B84AC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Excel</w:t>
      </w: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по протоколу </w:t>
      </w:r>
      <w:r w:rsidRPr="00B84AC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DDE</w:t>
      </w: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7038D1" w:rsidRPr="00B84AC6" w:rsidRDefault="00DD0A70" w:rsidP="007038D1">
      <w:pPr>
        <w:pStyle w:val="a3"/>
        <w:keepNext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b/>
          <w:bCs/>
          <w:i w:val="0"/>
          <w:noProof/>
          <w:color w:val="auto"/>
          <w:sz w:val="28"/>
          <w:szCs w:val="28"/>
          <w:lang w:val="en-US"/>
        </w:rPr>
        <w:drawing>
          <wp:inline distT="0" distB="0" distL="0" distR="0" wp14:anchorId="7B430E9A" wp14:editId="569435D6">
            <wp:extent cx="5653905" cy="3476625"/>
            <wp:effectExtent l="0" t="0" r="4445" b="0"/>
            <wp:docPr id="10" name="Рисунок 10" descr="F:\docs\ПОУВС\scada2_1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ocs\ПОУВС\scada2_1\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32" b="25750"/>
                    <a:stretch/>
                  </pic:blipFill>
                  <pic:spPr bwMode="auto">
                    <a:xfrm>
                      <a:off x="0" y="0"/>
                      <a:ext cx="5658737" cy="347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A70" w:rsidRPr="00B84AC6" w:rsidRDefault="007038D1" w:rsidP="007038D1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9 – Результат имитационного запуска проекта</w:t>
      </w:r>
      <w:r w:rsidR="00B84AC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вместе с </w:t>
      </w:r>
      <w:r w:rsidR="00B84AC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Microsoft</w:t>
      </w:r>
      <w:r w:rsidR="00B84AC6" w:rsidRPr="00B84AC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B84AC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Excel</w:t>
      </w:r>
    </w:p>
    <w:p w:rsidR="007038D1" w:rsidRPr="00B84AC6" w:rsidRDefault="007038D1" w:rsidP="007038D1">
      <w:pPr>
        <w:rPr>
          <w:rFonts w:ascii="Times New Roman" w:hAnsi="Times New Roman" w:cs="Times New Roman"/>
          <w:sz w:val="28"/>
          <w:szCs w:val="28"/>
        </w:rPr>
      </w:pPr>
    </w:p>
    <w:p w:rsidR="007038D1" w:rsidRPr="00B84AC6" w:rsidRDefault="007038D1" w:rsidP="007038D1">
      <w:pPr>
        <w:rPr>
          <w:rFonts w:ascii="Times New Roman" w:hAnsi="Times New Roman" w:cs="Times New Roman"/>
          <w:b/>
          <w:sz w:val="28"/>
          <w:szCs w:val="28"/>
        </w:rPr>
      </w:pPr>
      <w:r w:rsidRPr="00B84AC6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7038D1" w:rsidRPr="00B84AC6" w:rsidRDefault="007038D1" w:rsidP="007038D1">
      <w:pPr>
        <w:rPr>
          <w:rFonts w:ascii="Times New Roman" w:hAnsi="Times New Roman" w:cs="Times New Roman"/>
          <w:sz w:val="28"/>
          <w:szCs w:val="28"/>
        </w:rPr>
      </w:pPr>
      <w:r w:rsidRPr="00B84AC6"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были получены навыки построения систем мониторинга, содержащую один узел АРМ с использованием механизма </w:t>
      </w:r>
      <w:proofErr w:type="spellStart"/>
      <w:r w:rsidRPr="00B84AC6">
        <w:rPr>
          <w:rFonts w:ascii="Times New Roman" w:hAnsi="Times New Roman" w:cs="Times New Roman"/>
          <w:sz w:val="28"/>
          <w:szCs w:val="28"/>
        </w:rPr>
        <w:t>автопостроения</w:t>
      </w:r>
      <w:proofErr w:type="spellEnd"/>
      <w:r w:rsidRPr="00B84AC6">
        <w:rPr>
          <w:rFonts w:ascii="Times New Roman" w:hAnsi="Times New Roman" w:cs="Times New Roman"/>
          <w:sz w:val="28"/>
          <w:szCs w:val="28"/>
        </w:rPr>
        <w:t xml:space="preserve"> каналов </w:t>
      </w:r>
      <w:r w:rsidRPr="00B84AC6">
        <w:rPr>
          <w:rFonts w:ascii="Times New Roman" w:hAnsi="Times New Roman" w:cs="Times New Roman"/>
          <w:sz w:val="28"/>
          <w:szCs w:val="28"/>
          <w:lang w:val="en-US"/>
        </w:rPr>
        <w:t>TRACE</w:t>
      </w:r>
      <w:r w:rsidRPr="00B84AC6">
        <w:rPr>
          <w:rFonts w:ascii="Times New Roman" w:hAnsi="Times New Roman" w:cs="Times New Roman"/>
          <w:sz w:val="28"/>
          <w:szCs w:val="28"/>
        </w:rPr>
        <w:t xml:space="preserve"> </w:t>
      </w:r>
      <w:r w:rsidRPr="00B84AC6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B84AC6">
        <w:rPr>
          <w:rFonts w:ascii="Times New Roman" w:hAnsi="Times New Roman" w:cs="Times New Roman"/>
          <w:sz w:val="28"/>
          <w:szCs w:val="28"/>
        </w:rPr>
        <w:t xml:space="preserve"> методом «от шаблона экрана».</w:t>
      </w:r>
    </w:p>
    <w:sectPr w:rsidR="007038D1" w:rsidRPr="00B84AC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A70"/>
    <w:rsid w:val="002672CA"/>
    <w:rsid w:val="0034654F"/>
    <w:rsid w:val="007038D1"/>
    <w:rsid w:val="00B84AC6"/>
    <w:rsid w:val="00BD4BDD"/>
    <w:rsid w:val="00DD0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CE5FC-D27C-407F-BE59-FE083E8BD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0A70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D0A7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Антонов</dc:creator>
  <cp:keywords/>
  <dc:description/>
  <cp:lastModifiedBy>Егор Антонов</cp:lastModifiedBy>
  <cp:revision>4</cp:revision>
  <dcterms:created xsi:type="dcterms:W3CDTF">2017-11-20T15:59:00Z</dcterms:created>
  <dcterms:modified xsi:type="dcterms:W3CDTF">2017-11-20T16:56:00Z</dcterms:modified>
</cp:coreProperties>
</file>