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2137D">
        <w:rPr>
          <w:rFonts w:ascii="Times New Roman" w:hAnsi="Times New Roman"/>
          <w:sz w:val="28"/>
          <w:szCs w:val="28"/>
        </w:rPr>
        <w:t>Санкт</w:t>
      </w:r>
      <w:r>
        <w:rPr>
          <w:rFonts w:ascii="Times New Roman" w:hAnsi="Times New Roman"/>
          <w:sz w:val="28"/>
          <w:szCs w:val="28"/>
        </w:rPr>
        <w:t xml:space="preserve"> – </w:t>
      </w:r>
      <w:r w:rsidRPr="0022137D">
        <w:rPr>
          <w:rFonts w:ascii="Times New Roman" w:hAnsi="Times New Roman"/>
          <w:sz w:val="28"/>
          <w:szCs w:val="28"/>
        </w:rPr>
        <w:t xml:space="preserve">Петербургский национальный исследовательский </w:t>
      </w:r>
    </w:p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 w:rsidRPr="0022137D">
        <w:rPr>
          <w:rFonts w:ascii="Times New Roman" w:hAnsi="Times New Roman"/>
          <w:sz w:val="28"/>
          <w:szCs w:val="28"/>
        </w:rPr>
        <w:t>Университет информационных технологий, механики и оптики</w:t>
      </w:r>
    </w:p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snapToGrid w:val="0"/>
          <w:color w:val="000000"/>
          <w:sz w:val="28"/>
          <w:szCs w:val="28"/>
        </w:rPr>
      </w:pPr>
      <w:r w:rsidRPr="0022137D">
        <w:rPr>
          <w:rFonts w:ascii="Times New Roman" w:hAnsi="Times New Roman"/>
          <w:snapToGrid w:val="0"/>
          <w:color w:val="000000"/>
          <w:sz w:val="28"/>
          <w:szCs w:val="28"/>
        </w:rPr>
        <w:t>Кафедра Программных систем</w:t>
      </w:r>
    </w:p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441E4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441E4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441E4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bCs/>
          <w:sz w:val="28"/>
          <w:szCs w:val="28"/>
        </w:rPr>
      </w:pPr>
      <w:r w:rsidRPr="0022137D">
        <w:rPr>
          <w:rFonts w:ascii="Times New Roman" w:hAnsi="Times New Roman"/>
          <w:bCs/>
          <w:sz w:val="28"/>
          <w:szCs w:val="28"/>
        </w:rPr>
        <w:t>Практическая работа №</w:t>
      </w:r>
      <w:r w:rsidRPr="00367F22">
        <w:rPr>
          <w:rFonts w:ascii="Times New Roman" w:hAnsi="Times New Roman"/>
          <w:bCs/>
          <w:sz w:val="28"/>
          <w:szCs w:val="28"/>
        </w:rPr>
        <w:t>2</w:t>
      </w: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Настройка OSPF</w:t>
      </w: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22137D" w:rsidRDefault="00EB0BBC" w:rsidP="00EB0BB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22137D">
        <w:rPr>
          <w:rFonts w:ascii="Times New Roman" w:hAnsi="Times New Roman"/>
          <w:sz w:val="28"/>
          <w:szCs w:val="28"/>
        </w:rPr>
        <w:t xml:space="preserve">Выполнил: </w:t>
      </w:r>
      <w:r>
        <w:rPr>
          <w:rFonts w:ascii="Times New Roman" w:hAnsi="Times New Roman"/>
          <w:sz w:val="28"/>
          <w:szCs w:val="28"/>
        </w:rPr>
        <w:t>Антонов Е.П</w:t>
      </w:r>
      <w:r w:rsidRPr="0022137D">
        <w:rPr>
          <w:rFonts w:ascii="Times New Roman" w:hAnsi="Times New Roman"/>
          <w:sz w:val="28"/>
          <w:szCs w:val="28"/>
        </w:rPr>
        <w:t>.</w:t>
      </w:r>
    </w:p>
    <w:p w:rsidR="00EB0BBC" w:rsidRPr="0022137D" w:rsidRDefault="00EB0BBC" w:rsidP="00EB0BB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Группа: </w:t>
      </w:r>
      <w:r w:rsidRPr="0022137D">
        <w:rPr>
          <w:rFonts w:ascii="Times New Roman" w:hAnsi="Times New Roman"/>
          <w:sz w:val="28"/>
          <w:szCs w:val="28"/>
        </w:rPr>
        <w:t>K4120</w:t>
      </w:r>
    </w:p>
    <w:p w:rsidR="00EB0BBC" w:rsidRPr="0022137D" w:rsidRDefault="00EB0BBC" w:rsidP="00EB0BBC">
      <w:pPr>
        <w:spacing w:line="360" w:lineRule="auto"/>
        <w:jc w:val="right"/>
        <w:rPr>
          <w:rFonts w:ascii="Times New Roman" w:hAnsi="Times New Roman"/>
          <w:sz w:val="28"/>
          <w:szCs w:val="28"/>
        </w:rPr>
      </w:pPr>
      <w:r w:rsidRPr="0022137D">
        <w:rPr>
          <w:rFonts w:ascii="Times New Roman" w:hAnsi="Times New Roman"/>
          <w:sz w:val="28"/>
          <w:szCs w:val="28"/>
        </w:rPr>
        <w:t>Проверил: к.т.н</w:t>
      </w:r>
      <w:r>
        <w:rPr>
          <w:rFonts w:ascii="Times New Roman" w:hAnsi="Times New Roman"/>
          <w:sz w:val="28"/>
          <w:szCs w:val="28"/>
        </w:rPr>
        <w:t>.</w:t>
      </w:r>
      <w:r w:rsidRPr="0022137D">
        <w:rPr>
          <w:rFonts w:ascii="Times New Roman" w:hAnsi="Times New Roman"/>
          <w:sz w:val="28"/>
          <w:szCs w:val="28"/>
        </w:rPr>
        <w:t xml:space="preserve"> </w:t>
      </w:r>
      <w:r w:rsidRPr="0022137D">
        <w:rPr>
          <w:rFonts w:ascii="Times New Roman" w:hAnsi="Times New Roman"/>
          <w:bCs/>
          <w:sz w:val="28"/>
          <w:szCs w:val="28"/>
        </w:rPr>
        <w:t>Ананченко И.В.</w:t>
      </w:r>
    </w:p>
    <w:p w:rsidR="00EB0BBC" w:rsidRPr="00B16DCF" w:rsidRDefault="00EB0BBC" w:rsidP="00EB0BBC">
      <w:pPr>
        <w:spacing w:line="360" w:lineRule="auto"/>
        <w:rPr>
          <w:rFonts w:ascii="Times New Roman" w:hAnsi="Times New Roman"/>
          <w:sz w:val="28"/>
          <w:szCs w:val="28"/>
        </w:rPr>
      </w:pPr>
    </w:p>
    <w:p w:rsidR="00EB0BBC" w:rsidRPr="00B16DCF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B16DCF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Pr="0022137D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Санкт – Петербург</w:t>
      </w:r>
    </w:p>
    <w:p w:rsidR="00EB0BBC" w:rsidRDefault="00EB0BBC" w:rsidP="00EB0BBC">
      <w:pPr>
        <w:spacing w:line="360" w:lineRule="auto"/>
        <w:jc w:val="center"/>
        <w:rPr>
          <w:rFonts w:ascii="Times New Roman" w:hAnsi="Times New Roman"/>
          <w:sz w:val="24"/>
          <w:szCs w:val="28"/>
        </w:rPr>
      </w:pPr>
      <w:r w:rsidRPr="00441E4D">
        <w:rPr>
          <w:rFonts w:ascii="Times New Roman" w:hAnsi="Times New Roman"/>
          <w:sz w:val="24"/>
          <w:szCs w:val="28"/>
        </w:rPr>
        <w:t>2017 г.</w:t>
      </w:r>
    </w:p>
    <w:p w:rsidR="0095447E" w:rsidRPr="0095447E" w:rsidRDefault="00EB0BBC" w:rsidP="0095447E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br w:type="page"/>
      </w:r>
      <w:r w:rsidR="0095447E" w:rsidRPr="0095447E">
        <w:rPr>
          <w:rFonts w:ascii="Times New Roman" w:hAnsi="Times New Roman" w:cs="Times New Roman"/>
          <w:b/>
          <w:sz w:val="32"/>
          <w:szCs w:val="32"/>
        </w:rPr>
        <w:lastRenderedPageBreak/>
        <w:t>Цель работы</w:t>
      </w:r>
    </w:p>
    <w:p w:rsidR="0095447E" w:rsidRPr="00F46F9A" w:rsidRDefault="00E10CD1" w:rsidP="0095447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Добавить к существующей схеме маршрутизатор, н</w:t>
      </w:r>
      <w:r w:rsidR="00770722" w:rsidRPr="00F46F9A">
        <w:rPr>
          <w:rFonts w:ascii="Times New Roman" w:hAnsi="Times New Roman" w:cs="Times New Roman"/>
          <w:sz w:val="28"/>
          <w:szCs w:val="28"/>
        </w:rPr>
        <w:t xml:space="preserve">астроить </w:t>
      </w:r>
      <w:r w:rsidR="00770722" w:rsidRPr="00F46F9A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770722" w:rsidRPr="00F46F9A">
        <w:rPr>
          <w:rFonts w:ascii="Times New Roman" w:hAnsi="Times New Roman" w:cs="Times New Roman"/>
          <w:sz w:val="28"/>
          <w:szCs w:val="28"/>
        </w:rPr>
        <w:t xml:space="preserve"> на маршрутизаторах, проверить отправку пакетов </w:t>
      </w:r>
      <w:r w:rsidR="00770722" w:rsidRPr="00F46F9A">
        <w:rPr>
          <w:rFonts w:ascii="Times New Roman" w:hAnsi="Times New Roman" w:cs="Times New Roman"/>
          <w:sz w:val="28"/>
          <w:szCs w:val="28"/>
          <w:lang w:val="en-US"/>
        </w:rPr>
        <w:t>OSPF</w:t>
      </w:r>
      <w:r w:rsidR="00770722" w:rsidRPr="00F46F9A">
        <w:rPr>
          <w:rFonts w:ascii="Times New Roman" w:hAnsi="Times New Roman" w:cs="Times New Roman"/>
          <w:sz w:val="28"/>
          <w:szCs w:val="28"/>
        </w:rPr>
        <w:t>.</w:t>
      </w:r>
    </w:p>
    <w:p w:rsidR="0095447E" w:rsidRPr="0095447E" w:rsidRDefault="0095447E" w:rsidP="0095447E">
      <w:pPr>
        <w:rPr>
          <w:rFonts w:ascii="Times New Roman" w:hAnsi="Times New Roman" w:cs="Times New Roman"/>
          <w:b/>
          <w:sz w:val="32"/>
        </w:rPr>
      </w:pPr>
      <w:r w:rsidRPr="0095447E">
        <w:rPr>
          <w:rFonts w:ascii="Times New Roman" w:hAnsi="Times New Roman" w:cs="Times New Roman"/>
          <w:b/>
          <w:sz w:val="32"/>
        </w:rPr>
        <w:t>Ход работы</w:t>
      </w:r>
    </w:p>
    <w:p w:rsidR="0095447E" w:rsidRDefault="00770722" w:rsidP="0095447E">
      <w:pPr>
        <w:pStyle w:val="a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Создаем несколько маршрутизаторов как показано ниже, производим настройку маршрутизатора </w:t>
      </w:r>
      <w:r w:rsidR="0095447E" w:rsidRPr="0095447E">
        <w:rPr>
          <w:rFonts w:cs="Times New Roman"/>
        </w:rPr>
        <w:t>(рисунок 1).</w:t>
      </w:r>
      <w:r w:rsidR="00E10CD1">
        <w:rPr>
          <w:rFonts w:cs="Times New Roman"/>
        </w:rPr>
        <w:t xml:space="preserve"> Добавляем новую область </w:t>
      </w:r>
      <w:r w:rsidR="00E10CD1">
        <w:rPr>
          <w:rFonts w:cs="Times New Roman"/>
          <w:lang w:val="en-US"/>
        </w:rPr>
        <w:t>OSPF</w:t>
      </w:r>
      <w:r w:rsidR="00E10CD1" w:rsidRPr="00E10CD1">
        <w:rPr>
          <w:rFonts w:cs="Times New Roman"/>
        </w:rPr>
        <w:t xml:space="preserve"> – </w:t>
      </w:r>
      <w:r w:rsidR="00E10CD1">
        <w:rPr>
          <w:rFonts w:cs="Times New Roman"/>
          <w:lang w:val="en-US"/>
        </w:rPr>
        <w:t>area</w:t>
      </w:r>
      <w:r w:rsidR="00E10CD1" w:rsidRPr="00E10CD1">
        <w:rPr>
          <w:rFonts w:cs="Times New Roman"/>
        </w:rPr>
        <w:t xml:space="preserve"> 3. </w:t>
      </w:r>
      <w:r w:rsidR="00E10CD1">
        <w:rPr>
          <w:rFonts w:cs="Times New Roman"/>
        </w:rPr>
        <w:t>Также настраиваем статическую адресацию между маршрутизаторами.</w:t>
      </w:r>
    </w:p>
    <w:p w:rsidR="006D5F0B" w:rsidRDefault="006D5F0B" w:rsidP="006D5F0B">
      <w:pPr>
        <w:rPr>
          <w:rFonts w:cs="Times New Roman"/>
        </w:rPr>
      </w:pPr>
      <w:r w:rsidRPr="00F46F9A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9D3CD97" wp14:editId="6D82E6BB">
            <wp:extent cx="5940425" cy="257492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Pr="00F46F9A" w:rsidRDefault="006D5F0B" w:rsidP="006D5F0B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1</w:t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F46F9A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настройка маршрутизатора</w:t>
      </w:r>
    </w:p>
    <w:p w:rsidR="006D5F0B" w:rsidRPr="006D5F0B" w:rsidRDefault="006D5F0B" w:rsidP="006D5F0B">
      <w:pPr>
        <w:rPr>
          <w:rFonts w:cs="Times New Roman"/>
        </w:rPr>
      </w:pPr>
    </w:p>
    <w:p w:rsidR="006D5F0B" w:rsidRDefault="001951AF" w:rsidP="0095447E">
      <w:pPr>
        <w:pStyle w:val="a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 xml:space="preserve">Проверяем работоспособность системы, отправляя пакеты от </w:t>
      </w:r>
      <w:r w:rsidR="0097336B">
        <w:rPr>
          <w:rFonts w:cs="Times New Roman"/>
        </w:rPr>
        <w:t xml:space="preserve">главного роутера к </w:t>
      </w:r>
      <w:r w:rsidR="005127D2">
        <w:rPr>
          <w:rFonts w:cs="Times New Roman"/>
        </w:rPr>
        <w:t>дополнительным</w:t>
      </w:r>
      <w:r>
        <w:rPr>
          <w:rFonts w:cs="Times New Roman"/>
        </w:rPr>
        <w:t>.</w:t>
      </w:r>
    </w:p>
    <w:p w:rsidR="0097336B" w:rsidRPr="002C74AD" w:rsidRDefault="001E55BA" w:rsidP="002C74A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74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8B08038" wp14:editId="1633AC81">
            <wp:extent cx="4791075" cy="399097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3990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Pr="002C74AD" w:rsidRDefault="0097336B" w:rsidP="002C74AD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2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2C74AD"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>–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</w:t>
      </w:r>
      <w:r w:rsidR="002C74AD" w:rsidRPr="002C74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Router0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 xml:space="preserve">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и </w:t>
      </w:r>
      <w:r w:rsidR="002C74AD" w:rsidRPr="002C74AD">
        <w:rPr>
          <w:rFonts w:ascii="Times New Roman" w:hAnsi="Times New Roman" w:cs="Times New Roman"/>
          <w:i w:val="0"/>
          <w:color w:val="auto"/>
          <w:sz w:val="24"/>
          <w:szCs w:val="24"/>
          <w:lang w:val="en-US"/>
        </w:rPr>
        <w:t>Router3</w:t>
      </w:r>
    </w:p>
    <w:p w:rsidR="001E55BA" w:rsidRPr="002C74AD" w:rsidRDefault="001E55BA" w:rsidP="002C74AD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2C74AD" w:rsidRPr="002C74AD" w:rsidRDefault="001E55BA" w:rsidP="002C74A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74AD">
        <w:rPr>
          <w:rFonts w:ascii="Times New Roman" w:hAnsi="Times New Roman" w:cs="Times New Roman"/>
          <w:noProof/>
          <w:sz w:val="24"/>
          <w:szCs w:val="24"/>
          <w:lang w:val="en-US"/>
        </w:rPr>
        <w:drawing>
          <wp:inline distT="0" distB="0" distL="0" distR="0" wp14:anchorId="1C27BAAB" wp14:editId="3B30F0FD">
            <wp:extent cx="4419600" cy="38100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381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BA" w:rsidRPr="002C74AD" w:rsidRDefault="002C74AD" w:rsidP="002C74AD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3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Router0 и Router2</w:t>
      </w:r>
    </w:p>
    <w:p w:rsidR="002C74AD" w:rsidRPr="002C74AD" w:rsidRDefault="001E55BA" w:rsidP="002C74AD">
      <w:pPr>
        <w:keepNext/>
        <w:jc w:val="center"/>
        <w:rPr>
          <w:rFonts w:ascii="Times New Roman" w:hAnsi="Times New Roman" w:cs="Times New Roman"/>
          <w:sz w:val="24"/>
          <w:szCs w:val="24"/>
        </w:rPr>
      </w:pPr>
      <w:r w:rsidRPr="002C74AD">
        <w:rPr>
          <w:rFonts w:ascii="Times New Roman" w:hAnsi="Times New Roman"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0FEBDE6A" wp14:editId="66C02FB1">
            <wp:extent cx="3743325" cy="426720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43325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E55BA" w:rsidRPr="002C74AD" w:rsidRDefault="002C74AD" w:rsidP="002C74AD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4</w:t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2C74AD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Router0 и Router1</w:t>
      </w:r>
    </w:p>
    <w:p w:rsidR="001E55BA" w:rsidRPr="006D5F0B" w:rsidRDefault="001E55BA" w:rsidP="006D5F0B">
      <w:pPr>
        <w:rPr>
          <w:rFonts w:cs="Times New Roman"/>
        </w:rPr>
      </w:pPr>
    </w:p>
    <w:p w:rsidR="006D5F0B" w:rsidRDefault="00365187" w:rsidP="0095447E">
      <w:pPr>
        <w:pStyle w:val="a5"/>
        <w:numPr>
          <w:ilvl w:val="0"/>
          <w:numId w:val="1"/>
        </w:numPr>
        <w:rPr>
          <w:rFonts w:cs="Times New Roman"/>
        </w:rPr>
      </w:pPr>
      <w:r>
        <w:rPr>
          <w:rFonts w:cs="Times New Roman"/>
        </w:rPr>
        <w:t>Отправляем запрос</w:t>
      </w:r>
      <w:r w:rsidR="00EB0BBC" w:rsidRPr="00EB0BBC">
        <w:rPr>
          <w:rFonts w:cs="Times New Roman"/>
        </w:rPr>
        <w:t xml:space="preserve"> </w:t>
      </w:r>
      <w:r>
        <w:rPr>
          <w:rFonts w:cs="Times New Roman"/>
        </w:rPr>
        <w:t xml:space="preserve">(пакет, сообщение) </w:t>
      </w:r>
      <w:r>
        <w:rPr>
          <w:rFonts w:cs="Times New Roman"/>
          <w:lang w:val="en-US"/>
        </w:rPr>
        <w:t>OSPF</w:t>
      </w:r>
      <w:r w:rsidRPr="00365187">
        <w:rPr>
          <w:rFonts w:cs="Times New Roman"/>
        </w:rPr>
        <w:t xml:space="preserve"> </w:t>
      </w:r>
      <w:r>
        <w:rPr>
          <w:rFonts w:cs="Times New Roman"/>
        </w:rPr>
        <w:t>от дополнительного роутера к главному.</w:t>
      </w:r>
    </w:p>
    <w:p w:rsidR="00365187" w:rsidRPr="00365187" w:rsidRDefault="001E55BA" w:rsidP="00365187">
      <w:pPr>
        <w:pStyle w:val="a5"/>
        <w:keepNext/>
        <w:jc w:val="center"/>
        <w:rPr>
          <w:rFonts w:cs="Times New Roman"/>
          <w:sz w:val="24"/>
          <w:szCs w:val="24"/>
        </w:rPr>
      </w:pPr>
      <w:r w:rsidRPr="00365187">
        <w:rPr>
          <w:rFonts w:cs="Times New Roman"/>
          <w:noProof/>
          <w:sz w:val="24"/>
          <w:szCs w:val="24"/>
          <w:lang w:val="en-US"/>
        </w:rPr>
        <w:lastRenderedPageBreak/>
        <w:drawing>
          <wp:inline distT="0" distB="0" distL="0" distR="0" wp14:anchorId="2A9BE658" wp14:editId="39E092DD">
            <wp:extent cx="4781550" cy="42672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5F0B" w:rsidRDefault="00365187" w:rsidP="00365187">
      <w:pPr>
        <w:pStyle w:val="a6"/>
        <w:jc w:val="center"/>
        <w:rPr>
          <w:rFonts w:ascii="Times New Roman" w:hAnsi="Times New Roman" w:cs="Times New Roman"/>
          <w:i w:val="0"/>
          <w:color w:val="auto"/>
          <w:sz w:val="24"/>
          <w:szCs w:val="24"/>
        </w:rPr>
      </w:pP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Рисунок </w:t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begin"/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instrText xml:space="preserve"> SEQ Рисунок \* ARABIC </w:instrText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separate"/>
      </w:r>
      <w:r w:rsidRPr="00365187">
        <w:rPr>
          <w:rFonts w:ascii="Times New Roman" w:hAnsi="Times New Roman" w:cs="Times New Roman"/>
          <w:i w:val="0"/>
          <w:noProof/>
          <w:color w:val="auto"/>
          <w:sz w:val="24"/>
          <w:szCs w:val="24"/>
        </w:rPr>
        <w:t>5</w:t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fldChar w:fldCharType="end"/>
      </w:r>
      <w:r w:rsidRPr="00365187">
        <w:rPr>
          <w:rFonts w:ascii="Times New Roman" w:hAnsi="Times New Roman" w:cs="Times New Roman"/>
          <w:i w:val="0"/>
          <w:color w:val="auto"/>
          <w:sz w:val="24"/>
          <w:szCs w:val="24"/>
        </w:rPr>
        <w:t xml:space="preserve"> - Router3 и Router0</w:t>
      </w:r>
    </w:p>
    <w:p w:rsidR="00B22431" w:rsidRPr="00B22431" w:rsidRDefault="00B22431" w:rsidP="00B22431"/>
    <w:p w:rsidR="00B22431" w:rsidRPr="00E10CD1" w:rsidRDefault="00B22431" w:rsidP="00B22431">
      <w:pPr>
        <w:rPr>
          <w:rFonts w:ascii="Times New Roman" w:hAnsi="Times New Roman" w:cs="Times New Roman"/>
          <w:sz w:val="28"/>
          <w:szCs w:val="32"/>
        </w:rPr>
      </w:pPr>
      <w:r w:rsidRPr="00E10CD1">
        <w:rPr>
          <w:rFonts w:ascii="Times New Roman" w:hAnsi="Times New Roman" w:cs="Times New Roman"/>
          <w:b/>
          <w:sz w:val="28"/>
          <w:szCs w:val="32"/>
        </w:rPr>
        <w:t xml:space="preserve">Вывод: </w:t>
      </w:r>
      <w:r w:rsidRPr="00E10CD1">
        <w:rPr>
          <w:rFonts w:ascii="Times New Roman" w:hAnsi="Times New Roman" w:cs="Times New Roman"/>
          <w:sz w:val="28"/>
          <w:szCs w:val="32"/>
        </w:rPr>
        <w:t>в ходе лабораторной работы</w:t>
      </w:r>
      <w:r w:rsidR="00E10CD1">
        <w:rPr>
          <w:rFonts w:ascii="Times New Roman" w:hAnsi="Times New Roman" w:cs="Times New Roman"/>
          <w:sz w:val="28"/>
          <w:szCs w:val="32"/>
        </w:rPr>
        <w:t xml:space="preserve"> в систему был добавлен дополнительный роутер, размечена новая область </w:t>
      </w:r>
      <w:r w:rsidR="00E10CD1">
        <w:rPr>
          <w:rFonts w:ascii="Times New Roman" w:hAnsi="Times New Roman" w:cs="Times New Roman"/>
          <w:sz w:val="28"/>
          <w:szCs w:val="32"/>
          <w:lang w:val="en-US"/>
        </w:rPr>
        <w:t>OSPF</w:t>
      </w:r>
      <w:r w:rsidR="00E10CD1" w:rsidRPr="00E10CD1">
        <w:rPr>
          <w:rFonts w:ascii="Times New Roman" w:hAnsi="Times New Roman" w:cs="Times New Roman"/>
          <w:sz w:val="28"/>
          <w:szCs w:val="32"/>
        </w:rPr>
        <w:t>.</w:t>
      </w:r>
      <w:r w:rsidR="00E10CD1">
        <w:rPr>
          <w:rFonts w:ascii="Times New Roman" w:hAnsi="Times New Roman" w:cs="Times New Roman"/>
          <w:sz w:val="28"/>
          <w:szCs w:val="32"/>
        </w:rPr>
        <w:t xml:space="preserve"> Таким образом, была</w:t>
      </w:r>
      <w:r w:rsidRPr="00E10CD1">
        <w:rPr>
          <w:rFonts w:ascii="Times New Roman" w:hAnsi="Times New Roman" w:cs="Times New Roman"/>
          <w:sz w:val="28"/>
          <w:szCs w:val="32"/>
        </w:rPr>
        <w:t xml:space="preserve"> пос</w:t>
      </w:r>
      <w:bookmarkStart w:id="0" w:name="_GoBack"/>
      <w:bookmarkEnd w:id="0"/>
      <w:r w:rsidRPr="00E10CD1">
        <w:rPr>
          <w:rFonts w:ascii="Times New Roman" w:hAnsi="Times New Roman" w:cs="Times New Roman"/>
          <w:sz w:val="28"/>
          <w:szCs w:val="32"/>
        </w:rPr>
        <w:t xml:space="preserve">троена система с несколькими маршрутизаторами, а также была настроена передача данных </w:t>
      </w:r>
      <w:r w:rsidRPr="00E10CD1">
        <w:rPr>
          <w:rFonts w:ascii="Times New Roman" w:hAnsi="Times New Roman" w:cs="Times New Roman"/>
          <w:sz w:val="28"/>
          <w:szCs w:val="32"/>
          <w:lang w:val="en-US"/>
        </w:rPr>
        <w:t>OSPF</w:t>
      </w:r>
      <w:r w:rsidRPr="00E10CD1">
        <w:rPr>
          <w:rFonts w:ascii="Times New Roman" w:hAnsi="Times New Roman" w:cs="Times New Roman"/>
          <w:sz w:val="28"/>
          <w:szCs w:val="32"/>
        </w:rPr>
        <w:t xml:space="preserve">. </w:t>
      </w:r>
    </w:p>
    <w:p w:rsidR="006D5F0B" w:rsidRDefault="006D5F0B" w:rsidP="006D5F0B">
      <w:pPr>
        <w:rPr>
          <w:rFonts w:cs="Times New Roman"/>
        </w:rPr>
      </w:pPr>
    </w:p>
    <w:p w:rsidR="006D5F0B" w:rsidRPr="006D5F0B" w:rsidRDefault="006D5F0B" w:rsidP="006D5F0B">
      <w:pPr>
        <w:rPr>
          <w:rFonts w:cs="Times New Roman"/>
        </w:rPr>
      </w:pPr>
    </w:p>
    <w:p w:rsidR="00F46F9A" w:rsidRPr="00F46F9A" w:rsidRDefault="00F46F9A" w:rsidP="00F46F9A">
      <w:pPr>
        <w:keepNext/>
        <w:jc w:val="center"/>
        <w:rPr>
          <w:rFonts w:ascii="Times New Roman" w:hAnsi="Times New Roman" w:cs="Times New Roman"/>
          <w:sz w:val="24"/>
          <w:szCs w:val="24"/>
        </w:rPr>
      </w:pPr>
    </w:p>
    <w:p w:rsidR="00721115" w:rsidRPr="0095447E" w:rsidRDefault="00721115">
      <w:pPr>
        <w:rPr>
          <w:rFonts w:ascii="Times New Roman" w:hAnsi="Times New Roman" w:cs="Times New Roman"/>
        </w:rPr>
      </w:pPr>
    </w:p>
    <w:sectPr w:rsidR="00721115" w:rsidRPr="0095447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D157C2D"/>
    <w:multiLevelType w:val="hybridMultilevel"/>
    <w:tmpl w:val="D91CC79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1115"/>
    <w:rsid w:val="00033392"/>
    <w:rsid w:val="00062F37"/>
    <w:rsid w:val="00123363"/>
    <w:rsid w:val="001951AF"/>
    <w:rsid w:val="001E55BA"/>
    <w:rsid w:val="002C74AD"/>
    <w:rsid w:val="00365187"/>
    <w:rsid w:val="005127D2"/>
    <w:rsid w:val="00647775"/>
    <w:rsid w:val="006D5F0B"/>
    <w:rsid w:val="00721115"/>
    <w:rsid w:val="00770722"/>
    <w:rsid w:val="0095447E"/>
    <w:rsid w:val="0097336B"/>
    <w:rsid w:val="009A6B9D"/>
    <w:rsid w:val="00A62EE5"/>
    <w:rsid w:val="00B22431"/>
    <w:rsid w:val="00E10CD1"/>
    <w:rsid w:val="00EB0BBC"/>
    <w:rsid w:val="00F36166"/>
    <w:rsid w:val="00F46F9A"/>
    <w:rsid w:val="00F82238"/>
    <w:rsid w:val="00FA0D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698FB12-8E9F-40A3-9B4E-0A44AC0DC2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aliases w:val="Нужный"/>
    <w:link w:val="a4"/>
    <w:uiPriority w:val="1"/>
    <w:qFormat/>
    <w:rsid w:val="00123363"/>
    <w:pPr>
      <w:spacing w:after="0" w:line="240" w:lineRule="auto"/>
      <w:jc w:val="center"/>
    </w:pPr>
    <w:rPr>
      <w:rFonts w:ascii="Times New Roman" w:eastAsiaTheme="minorEastAsia" w:hAnsi="Times New Roman"/>
      <w:sz w:val="24"/>
      <w:lang w:eastAsia="ru-RU"/>
    </w:rPr>
  </w:style>
  <w:style w:type="character" w:customStyle="1" w:styleId="a4">
    <w:name w:val="Без интервала Знак"/>
    <w:aliases w:val="Нужный Знак"/>
    <w:basedOn w:val="a0"/>
    <w:link w:val="a3"/>
    <w:uiPriority w:val="1"/>
    <w:rsid w:val="00123363"/>
    <w:rPr>
      <w:rFonts w:ascii="Times New Roman" w:eastAsiaTheme="minorEastAsia" w:hAnsi="Times New Roman"/>
      <w:sz w:val="24"/>
      <w:lang w:eastAsia="ru-RU"/>
    </w:rPr>
  </w:style>
  <w:style w:type="paragraph" w:styleId="a5">
    <w:name w:val="List Paragraph"/>
    <w:basedOn w:val="a"/>
    <w:uiPriority w:val="34"/>
    <w:qFormat/>
    <w:rsid w:val="0095447E"/>
    <w:pPr>
      <w:spacing w:after="200" w:line="276" w:lineRule="auto"/>
      <w:ind w:left="720"/>
      <w:contextualSpacing/>
      <w:jc w:val="both"/>
    </w:pPr>
    <w:rPr>
      <w:rFonts w:ascii="Times New Roman" w:hAnsi="Times New Roman"/>
      <w:sz w:val="28"/>
    </w:rPr>
  </w:style>
  <w:style w:type="paragraph" w:styleId="a6">
    <w:name w:val="caption"/>
    <w:basedOn w:val="a"/>
    <w:next w:val="a"/>
    <w:uiPriority w:val="35"/>
    <w:unhideWhenUsed/>
    <w:qFormat/>
    <w:rsid w:val="00F46F9A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198</Words>
  <Characters>1132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Антонов Егор</dc:creator>
  <cp:keywords/>
  <dc:description/>
  <cp:lastModifiedBy>Егор Антонов</cp:lastModifiedBy>
  <cp:revision>2</cp:revision>
  <dcterms:created xsi:type="dcterms:W3CDTF">2017-10-18T14:38:00Z</dcterms:created>
  <dcterms:modified xsi:type="dcterms:W3CDTF">2017-10-18T14:38:00Z</dcterms:modified>
</cp:coreProperties>
</file>