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A84D" w14:textId="77777777" w:rsidR="00031F3D" w:rsidRPr="00F83F7E" w:rsidRDefault="00031F3D" w:rsidP="00031F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5E5A83CA" w14:textId="77777777" w:rsidR="00031F3D" w:rsidRPr="00F83F7E" w:rsidRDefault="00031F3D" w:rsidP="00031F3D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517EB2D9" w14:textId="77777777"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“САНКТ-ПЕТЕРБУРГСКИ</w:t>
      </w:r>
      <w:bookmarkStart w:id="0" w:name="_GoBack"/>
      <w:bookmarkEnd w:id="0"/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Й НАЦИОНАЛЬНЫЙ ИССЛЕДОВАТЕЛЬСКИЙ </w:t>
      </w:r>
    </w:p>
    <w:p w14:paraId="04A02034" w14:textId="77777777"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0E00178D" w14:textId="77777777"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34943997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226A1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40C0FB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0A385CDD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4F518B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14:paraId="10F8115F" w14:textId="77777777"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14:paraId="17BF351E" w14:textId="77777777"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14:paraId="1D657DF1" w14:textId="77777777"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14:paraId="599D4950" w14:textId="77777777"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14:paraId="021255D6" w14:textId="77777777" w:rsidR="00031F3D" w:rsidRPr="004D53DD" w:rsidRDefault="00031F3D" w:rsidP="00031F3D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1473A911" w14:textId="77777777" w:rsidR="00031F3D" w:rsidRPr="004D53DD" w:rsidRDefault="00031F3D" w:rsidP="00031F3D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3429BF1B" w14:textId="77777777" w:rsidR="00031F3D" w:rsidRPr="00DD04A8" w:rsidRDefault="00031F3D" w:rsidP="00031F3D">
      <w:pPr>
        <w:pStyle w:val="Heading2"/>
        <w:jc w:val="center"/>
      </w:pPr>
      <w:bookmarkStart w:id="1" w:name="_Toc366144399"/>
      <w:bookmarkStart w:id="2" w:name="_Toc366144401"/>
      <w:r>
        <w:t>Практическая работа №</w:t>
      </w:r>
      <w:bookmarkEnd w:id="1"/>
      <w:bookmarkEnd w:id="2"/>
      <w:r>
        <w:t xml:space="preserve">4. </w:t>
      </w:r>
      <w:r>
        <w:rPr>
          <w:rFonts w:eastAsia="Times New Roman" w:cs="Arial"/>
          <w:kern w:val="32"/>
          <w:szCs w:val="32"/>
        </w:rPr>
        <w:t xml:space="preserve">Нормализация </w:t>
      </w:r>
      <w:r>
        <w:rPr>
          <w:rFonts w:eastAsia="Times New Roman" w:cs="Arial"/>
          <w:kern w:val="32"/>
          <w:szCs w:val="32"/>
          <w:lang w:val="en-US"/>
        </w:rPr>
        <w:t>ER</w:t>
      </w:r>
      <w:r w:rsidRPr="006802A0">
        <w:rPr>
          <w:rFonts w:eastAsia="Times New Roman" w:cs="Arial"/>
          <w:kern w:val="32"/>
          <w:szCs w:val="32"/>
        </w:rPr>
        <w:t>-</w:t>
      </w:r>
      <w:r>
        <w:rPr>
          <w:rFonts w:eastAsia="Times New Roman" w:cs="Arial"/>
          <w:kern w:val="32"/>
          <w:szCs w:val="32"/>
        </w:rPr>
        <w:t>диаграммы</w:t>
      </w:r>
    </w:p>
    <w:p w14:paraId="409535B1" w14:textId="77777777" w:rsidR="00031F3D" w:rsidRPr="00DD04A8" w:rsidRDefault="00031F3D" w:rsidP="00031F3D">
      <w:pPr>
        <w:jc w:val="center"/>
        <w:rPr>
          <w:rFonts w:ascii="Times New Roman" w:hAnsi="Times New Roman" w:cs="Times New Roman"/>
          <w:lang w:val="ru-RU"/>
        </w:rPr>
      </w:pPr>
    </w:p>
    <w:p w14:paraId="37399AB2" w14:textId="77777777" w:rsidR="00031F3D" w:rsidRPr="00DD04A8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37F07EDF" w14:textId="77777777" w:rsidR="00031F3D" w:rsidRPr="00DD04A8" w:rsidRDefault="00031F3D" w:rsidP="00031F3D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2040138B" w14:textId="77777777" w:rsidR="00031F3D" w:rsidRPr="00DD04A8" w:rsidRDefault="00031F3D" w:rsidP="00031F3D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DD04A8">
        <w:rPr>
          <w:rFonts w:ascii="Times New Roman" w:hAnsi="Times New Roman" w:cs="Times New Roman"/>
          <w:sz w:val="24"/>
          <w:lang w:val="ru-RU"/>
        </w:rPr>
        <w:t>Кислюк И. В.</w:t>
      </w:r>
    </w:p>
    <w:p w14:paraId="553A8FDD" w14:textId="77777777" w:rsidR="00031F3D" w:rsidRPr="004D53DD" w:rsidRDefault="00031F3D" w:rsidP="00031F3D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42ADFF5B" w14:textId="77777777" w:rsidR="00031F3D" w:rsidRPr="00F83F7E" w:rsidRDefault="00031F3D" w:rsidP="00031F3D">
      <w:pPr>
        <w:rPr>
          <w:rFonts w:ascii="Times New Roman" w:hAnsi="Times New Roman" w:cs="Times New Roman"/>
          <w:lang w:val="ru-RU"/>
        </w:rPr>
      </w:pPr>
    </w:p>
    <w:p w14:paraId="282A1961" w14:textId="77777777" w:rsidR="00031F3D" w:rsidRPr="00F83F7E" w:rsidRDefault="00031F3D" w:rsidP="00031F3D">
      <w:pPr>
        <w:rPr>
          <w:rFonts w:ascii="Times New Roman" w:hAnsi="Times New Roman" w:cs="Times New Roman"/>
          <w:lang w:val="ru-RU"/>
        </w:rPr>
      </w:pPr>
    </w:p>
    <w:p w14:paraId="721C777A" w14:textId="77777777" w:rsidR="00031F3D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492069F9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7B8E4999" w14:textId="77777777" w:rsidR="00031F3D" w:rsidRPr="004D53DD" w:rsidRDefault="00031F3D" w:rsidP="00031F3D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1CAA721D" w14:textId="77777777"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51E87C01" w14:textId="77777777" w:rsidR="00031F3D" w:rsidRDefault="00031F3D" w:rsidP="00031F3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Задачи</w:t>
      </w: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работы:</w:t>
      </w:r>
    </w:p>
    <w:p w14:paraId="5EEA186A" w14:textId="77777777" w:rsidR="00031F3D" w:rsidRDefault="00031F3D">
      <w:pPr>
        <w:rPr>
          <w:lang w:val="ru-RU"/>
        </w:rPr>
      </w:pPr>
    </w:p>
    <w:p w14:paraId="55B7837B" w14:textId="77777777" w:rsidR="00031F3D" w:rsidRDefault="00031F3D" w:rsidP="00031F3D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атрибуты, которые необходимо удалить из сущностей.</w:t>
      </w:r>
    </w:p>
    <w:p w14:paraId="7C3BF1E0" w14:textId="77777777" w:rsidR="00031F3D" w:rsidRDefault="00031F3D" w:rsidP="00031F3D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Объяснить, 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>какое правило нормализации кажд</w:t>
      </w:r>
      <w:r>
        <w:rPr>
          <w:rFonts w:ascii="Times New Roman" w:eastAsia="Times New Roman" w:hAnsi="Times New Roman" w:cs="Times New Roman"/>
          <w:sz w:val="28"/>
          <w:szCs w:val="28"/>
        </w:rPr>
        <w:t>ый удалённый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 xml:space="preserve"> атрибут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>нарушает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BB29AB" w14:textId="77777777" w:rsidR="00031F3D" w:rsidRDefault="00031F3D" w:rsidP="00031F3D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649">
        <w:rPr>
          <w:rFonts w:ascii="Times New Roman" w:eastAsia="Times New Roman" w:hAnsi="Times New Roman" w:cs="Times New Roman"/>
          <w:sz w:val="28"/>
          <w:szCs w:val="28"/>
        </w:rPr>
        <w:t>Преобразовать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ER-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>диаграмму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Oracle SQL Developer Data Modeler. 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 xml:space="preserve">Если необходимо добавить недостающие сущности. Все перечисленные атрибуты должны быть определены в новой диаграмме, если требуется – добавить недостающие сущности. </w:t>
      </w:r>
    </w:p>
    <w:p w14:paraId="013A5260" w14:textId="77777777" w:rsidR="00031F3D" w:rsidRDefault="00031F3D">
      <w:pPr>
        <w:rPr>
          <w:lang w:val="ru-RU"/>
        </w:rPr>
      </w:pPr>
    </w:p>
    <w:p w14:paraId="3576EAC4" w14:textId="77777777" w:rsidR="00031F3D" w:rsidRDefault="00031F3D" w:rsidP="00031F3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193C65" w14:textId="77777777" w:rsidR="00031F3D" w:rsidRPr="00612AB8" w:rsidRDefault="00031F3D" w:rsidP="00031F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EAFCF" w14:textId="77777777" w:rsidR="00031F3D" w:rsidRDefault="00031F3D" w:rsidP="00DD04A8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612AB8">
        <w:rPr>
          <w:rFonts w:ascii="Times New Roman" w:hAnsi="Times New Roman" w:cs="Times New Roman"/>
          <w:sz w:val="28"/>
          <w:lang w:val="ru-RU"/>
        </w:rPr>
        <w:t>В процессе выполнения работы</w:t>
      </w:r>
      <w:r>
        <w:rPr>
          <w:rFonts w:ascii="Times New Roman" w:hAnsi="Times New Roman" w:cs="Times New Roman"/>
          <w:sz w:val="28"/>
          <w:lang w:val="ru-RU"/>
        </w:rPr>
        <w:t xml:space="preserve"> была разрешена связь «многие ко многим» при помощи суррогатной таблицы. Таким образом, была проведена нормализация </w:t>
      </w:r>
      <w:r w:rsidR="00DD04A8">
        <w:rPr>
          <w:rFonts w:ascii="Times New Roman" w:hAnsi="Times New Roman" w:cs="Times New Roman"/>
          <w:sz w:val="28"/>
          <w:lang w:val="ru-RU"/>
        </w:rPr>
        <w:t xml:space="preserve">логической </w:t>
      </w:r>
      <w:r>
        <w:rPr>
          <w:rFonts w:ascii="Times New Roman" w:hAnsi="Times New Roman" w:cs="Times New Roman"/>
          <w:sz w:val="28"/>
          <w:lang w:val="ru-RU"/>
        </w:rPr>
        <w:t>модели данных.</w:t>
      </w:r>
      <w:r w:rsidR="00DD04A8">
        <w:rPr>
          <w:rFonts w:ascii="Times New Roman" w:hAnsi="Times New Roman" w:cs="Times New Roman"/>
          <w:sz w:val="28"/>
          <w:lang w:val="ru-RU"/>
        </w:rPr>
        <w:t xml:space="preserve"> Также была затронута сущность маршрута, которая раньше содержала две связи на таблицу адресов, в процессе нормализация данная связь была устранена. Пример показан на рисунке 1.</w:t>
      </w:r>
    </w:p>
    <w:p w14:paraId="2F1B45C2" w14:textId="77777777" w:rsidR="00DD04A8" w:rsidRDefault="00DD04A8" w:rsidP="00031F3D">
      <w:pPr>
        <w:rPr>
          <w:rFonts w:ascii="Times New Roman" w:hAnsi="Times New Roman" w:cs="Times New Roman"/>
          <w:sz w:val="28"/>
          <w:lang w:val="ru-RU"/>
        </w:rPr>
      </w:pPr>
    </w:p>
    <w:p w14:paraId="444FE7BC" w14:textId="77777777" w:rsidR="00DD04A8" w:rsidRDefault="00DD04A8" w:rsidP="00031F3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7CEFA" wp14:editId="102C2504">
                <wp:simplePos x="0" y="0"/>
                <wp:positionH relativeFrom="margin">
                  <wp:posOffset>-116205</wp:posOffset>
                </wp:positionH>
                <wp:positionV relativeFrom="paragraph">
                  <wp:posOffset>3310890</wp:posOffset>
                </wp:positionV>
                <wp:extent cx="6152515" cy="302260"/>
                <wp:effectExtent l="0" t="0" r="635" b="25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4B5EA" w14:textId="77777777" w:rsidR="00031F3D" w:rsidRPr="00F70657" w:rsidRDefault="00031F3D" w:rsidP="00031F3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Рисунок_ \* ARABIC </w:instrTex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>–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>нормализованная логическая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CEFA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-9.15pt;margin-top:260.7pt;width:484.45pt;height:2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" stroked="f">
                <v:textbox style="mso-fit-shape-to-text:t" inset="0,0,0,0">
                  <w:txbxContent>
                    <w:p w14:paraId="0894B5EA" w14:textId="77777777" w:rsidR="00031F3D" w:rsidRPr="00F70657" w:rsidRDefault="00031F3D" w:rsidP="00031F3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Рисунок_ \* ARABIC </w:instrTex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>–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>нормализованная логическая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модель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5B732741" wp14:editId="6BB5C1C7">
            <wp:extent cx="6152515" cy="316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2 at 5.15.3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0358" w14:textId="77777777" w:rsidR="00AA6A1B" w:rsidRPr="00AA6A1B" w:rsidRDefault="00AA6A1B" w:rsidP="00031F3D">
      <w:pPr>
        <w:rPr>
          <w:noProof/>
          <w:lang w:val="ru-RU"/>
        </w:rPr>
      </w:pPr>
    </w:p>
    <w:p w14:paraId="0BDF1DF7" w14:textId="77777777" w:rsidR="00031F3D" w:rsidRPr="00031F3D" w:rsidRDefault="00031F3D" w:rsidP="00031F3D">
      <w:pPr>
        <w:rPr>
          <w:lang w:val="ru-RU"/>
        </w:rPr>
      </w:pPr>
    </w:p>
    <w:sectPr w:rsidR="00031F3D" w:rsidRPr="00031F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2E96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D"/>
    <w:rsid w:val="00031F3D"/>
    <w:rsid w:val="000E27E4"/>
    <w:rsid w:val="00375F68"/>
    <w:rsid w:val="003E2720"/>
    <w:rsid w:val="00855504"/>
    <w:rsid w:val="00AA6A1B"/>
    <w:rsid w:val="00AE521D"/>
    <w:rsid w:val="00D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33AD"/>
  <w15:chartTrackingRefBased/>
  <w15:docId w15:val="{E7FFB22B-6A5E-462D-BDC8-A2F85BCF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F3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F3D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ListParagraph">
    <w:name w:val="List Paragraph"/>
    <w:basedOn w:val="Normal"/>
    <w:uiPriority w:val="99"/>
    <w:qFormat/>
    <w:rsid w:val="00031F3D"/>
    <w:pPr>
      <w:spacing w:after="200" w:line="276" w:lineRule="auto"/>
      <w:ind w:left="720"/>
      <w:contextualSpacing/>
    </w:pPr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31F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3</cp:revision>
  <dcterms:created xsi:type="dcterms:W3CDTF">2017-09-16T13:55:00Z</dcterms:created>
  <dcterms:modified xsi:type="dcterms:W3CDTF">2017-10-12T14:19:00Z</dcterms:modified>
</cp:coreProperties>
</file>