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Default="00541DFB" w:rsidP="002C59F2">
            <w:pPr>
              <w:rPr>
                <w:rFonts w:ascii="Montserrat" w:hAnsi="Montserrat"/>
              </w:rPr>
            </w:pPr>
          </w:p>
          <w:p w:rsidR="00186631" w:rsidRPr="00186631" w:rsidRDefault="00186631" w:rsidP="002C59F2">
            <w:pPr>
              <w:rPr>
                <w:rFonts w:ascii="Montserrat" w:hAnsi="Montserrat"/>
                <w:b/>
                <w:lang w:val="sr-Latn-RS"/>
              </w:rPr>
            </w:pPr>
            <w:r w:rsidRPr="00186631">
              <w:rPr>
                <w:rFonts w:ascii="Montserrat" w:hAnsi="Montserrat"/>
                <w:b/>
              </w:rPr>
              <w:t>Horizontal cutter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186631" w:rsidRPr="00186631" w:rsidRDefault="00186631" w:rsidP="00186631">
            <w:pPr>
              <w:rPr>
                <w:rFonts w:ascii="Montserrat" w:hAnsi="Montserrat"/>
                <w:lang w:val="sr-Latn-RS"/>
              </w:rPr>
            </w:pPr>
            <w:r w:rsidRPr="00186631">
              <w:rPr>
                <w:rFonts w:ascii="Montserrat" w:hAnsi="Montserrat"/>
                <w:lang w:val="sr-Latn-RS"/>
              </w:rPr>
              <w:t>Horizontal cutters are ideal for cutting large park and garden areas. Wille’s versatile hydraulics is sufficient for many kinds of cutter functions.</w:t>
            </w:r>
          </w:p>
          <w:p w:rsidR="00186631" w:rsidRPr="00186631" w:rsidRDefault="00186631" w:rsidP="00186631">
            <w:pPr>
              <w:rPr>
                <w:rFonts w:ascii="Montserrat" w:hAnsi="Montserrat"/>
                <w:lang w:val="sr-Latn-RS"/>
              </w:rPr>
            </w:pPr>
          </w:p>
          <w:p w:rsidR="00D13416" w:rsidRPr="00186631" w:rsidRDefault="00186631" w:rsidP="00186631">
            <w:pPr>
              <w:rPr>
                <w:rFonts w:ascii="Montserrat" w:hAnsi="Montserrat"/>
                <w:lang w:val="sr-Latn-RS"/>
              </w:rPr>
            </w:pPr>
            <w:r w:rsidRPr="00186631">
              <w:rPr>
                <w:rFonts w:ascii="Montserrat" w:hAnsi="Montserrat"/>
                <w:lang w:val="sr-Latn-RS"/>
              </w:rPr>
              <w:t>Cutters are available in various sizes for all Wille models.</w:t>
            </w:r>
          </w:p>
        </w:tc>
        <w:tc>
          <w:tcPr>
            <w:tcW w:w="4644" w:type="dxa"/>
          </w:tcPr>
          <w:p w:rsidR="00BA46C6" w:rsidRDefault="00BA46C6" w:rsidP="00186631">
            <w:pPr>
              <w:rPr>
                <w:rFonts w:ascii="Montserrat" w:hAnsi="Montserrat"/>
                <w:lang w:val="sr-Latn-RS"/>
              </w:rPr>
            </w:pPr>
          </w:p>
          <w:p w:rsidR="00BA46C6" w:rsidRDefault="00186631" w:rsidP="00186631">
            <w:pPr>
              <w:rPr>
                <w:rFonts w:ascii="Montserrat" w:hAnsi="Montserrat"/>
                <w:b/>
                <w:lang w:val="sr-Latn-RS"/>
              </w:rPr>
            </w:pPr>
            <w:r w:rsidRPr="00186631">
              <w:rPr>
                <w:rFonts w:ascii="Montserrat" w:hAnsi="Montserrat"/>
                <w:b/>
                <w:lang w:val="sr-Latn-RS"/>
              </w:rPr>
              <w:t>Kosilica za travu</w:t>
            </w:r>
          </w:p>
          <w:p w:rsidR="00BA46C6" w:rsidRDefault="00BA46C6" w:rsidP="00BA46C6">
            <w:pPr>
              <w:rPr>
                <w:rFonts w:ascii="Montserrat" w:hAnsi="Montserrat"/>
                <w:lang w:val="sr-Latn-RS"/>
              </w:rPr>
            </w:pPr>
          </w:p>
          <w:p w:rsidR="00BA46C6" w:rsidRDefault="00BA46C6" w:rsidP="00BA46C6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Kosilice za travu su idealne za košenje velikih zelenih površina i parkova. Wille radna hidraulika dovoljna je za razne vrste kosilica</w:t>
            </w:r>
          </w:p>
          <w:p w:rsidR="00BA46C6" w:rsidRDefault="00BA46C6" w:rsidP="00BA46C6">
            <w:pPr>
              <w:rPr>
                <w:rFonts w:ascii="Montserrat" w:hAnsi="Montserrat"/>
                <w:lang w:val="sr-Latn-RS"/>
              </w:rPr>
            </w:pPr>
          </w:p>
          <w:p w:rsidR="00360A0B" w:rsidRPr="00BA46C6" w:rsidRDefault="00BA46C6" w:rsidP="00BA46C6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Kosilice su dostupne u različitim veličinama za sve Wille modele.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707CEC" w:rsidRDefault="00707CEC" w:rsidP="00707CEC">
      <w:pPr>
        <w:rPr>
          <w:rFonts w:ascii="Montserrat" w:hAnsi="Montserrat"/>
          <w:lang w:val="sr-Latn-RS"/>
        </w:rPr>
      </w:pPr>
    </w:p>
    <w:p w:rsidR="00D54798" w:rsidRPr="00976BD8" w:rsidRDefault="00D54798" w:rsidP="00707CEC">
      <w:pPr>
        <w:rPr>
          <w:rFonts w:ascii="Montserrat" w:hAnsi="Montserrat"/>
        </w:rPr>
      </w:pPr>
      <w:bookmarkStart w:id="0" w:name="_GoBack"/>
      <w:bookmarkEnd w:id="0"/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AD21C1"/>
    <w:multiLevelType w:val="hybridMultilevel"/>
    <w:tmpl w:val="C3F2BAE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1046"/>
    <w:multiLevelType w:val="hybridMultilevel"/>
    <w:tmpl w:val="F8C67EE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232F3"/>
    <w:rsid w:val="000334EC"/>
    <w:rsid w:val="000E52D5"/>
    <w:rsid w:val="0010745B"/>
    <w:rsid w:val="00117719"/>
    <w:rsid w:val="00186631"/>
    <w:rsid w:val="001C75E2"/>
    <w:rsid w:val="001D5D4D"/>
    <w:rsid w:val="001F26D3"/>
    <w:rsid w:val="00206454"/>
    <w:rsid w:val="00261703"/>
    <w:rsid w:val="002A1E5A"/>
    <w:rsid w:val="002C59F2"/>
    <w:rsid w:val="00337779"/>
    <w:rsid w:val="00360A0B"/>
    <w:rsid w:val="00376BC8"/>
    <w:rsid w:val="003C6D2D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A46C6"/>
    <w:rsid w:val="00BD5F98"/>
    <w:rsid w:val="00C00BD2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491C"/>
    <w:rsid w:val="00DD4701"/>
    <w:rsid w:val="00E30CC7"/>
    <w:rsid w:val="00E5131A"/>
    <w:rsid w:val="00E90EE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3</cp:revision>
  <dcterms:created xsi:type="dcterms:W3CDTF">2020-04-17T17:58:00Z</dcterms:created>
  <dcterms:modified xsi:type="dcterms:W3CDTF">2020-04-17T18:02:00Z</dcterms:modified>
</cp:coreProperties>
</file>