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C07E35" w:rsidP="002C59F2">
            <w:pPr>
              <w:rPr>
                <w:rFonts w:ascii="Montserrat" w:hAnsi="Montserrat"/>
                <w:b/>
                <w:lang w:val="sr-Latn-RS"/>
              </w:rPr>
            </w:pPr>
            <w:r>
              <w:rPr>
                <w:rFonts w:ascii="Montserrat" w:hAnsi="Montserrat"/>
                <w:b/>
                <w:lang w:val="sr-Latn-RS"/>
              </w:rPr>
              <w:t>Multi-functional bucket</w:t>
            </w:r>
          </w:p>
          <w:p w:rsidR="00541DFB" w:rsidRDefault="00541DFB" w:rsidP="00541DFB">
            <w:pPr>
              <w:rPr>
                <w:rFonts w:ascii="Montserrat" w:hAnsi="Montserrat"/>
                <w:lang w:val="sr-Latn-RS"/>
              </w:rPr>
            </w:pPr>
          </w:p>
          <w:p w:rsidR="00256327" w:rsidRPr="00256327" w:rsidRDefault="00256327" w:rsidP="00256327">
            <w:pPr>
              <w:rPr>
                <w:rFonts w:ascii="Montserrat" w:hAnsi="Montserrat"/>
                <w:lang w:val="sr-Latn-RS"/>
              </w:rPr>
            </w:pPr>
            <w:r w:rsidRPr="00256327">
              <w:rPr>
                <w:rFonts w:ascii="Montserrat" w:hAnsi="Montserrat"/>
                <w:lang w:val="sr-Latn-RS"/>
              </w:rPr>
              <w:t>The multi-function bucket is designed for collecting and loading snow from yards and parking areas Owing to the wings, it can also be used for plowing To collect snow, you can use the wings to widen the plowing width by one third or choose to use only one of them. Spring-loaded blades guarantee that the attachment does not start to steer the machine, but rather makes it adjust to the movements of the machine and the shape of the ground surface. The swing cylinders in wings are equipped with safety valves which prevent damage should the bucket bang against an obstacle. For the wearing surface, in addition to a straight-edged blade, a punched blade is available, which leaves the ground less slippery and slightly more rough after snow plowing.</w:t>
            </w:r>
          </w:p>
          <w:p w:rsidR="00256327" w:rsidRPr="00256327" w:rsidRDefault="00256327" w:rsidP="00256327">
            <w:pPr>
              <w:pStyle w:val="ListParagraph"/>
              <w:numPr>
                <w:ilvl w:val="0"/>
                <w:numId w:val="12"/>
              </w:numPr>
              <w:rPr>
                <w:rFonts w:ascii="Montserrat" w:hAnsi="Montserrat"/>
                <w:lang w:val="sr-Latn-RS"/>
              </w:rPr>
            </w:pPr>
            <w:r w:rsidRPr="00256327">
              <w:rPr>
                <w:rFonts w:ascii="Montserrat" w:hAnsi="Montserrat"/>
                <w:lang w:val="sr-Latn-RS"/>
              </w:rPr>
              <w:t>Optionally available with straight-edged or punched blade</w:t>
            </w:r>
          </w:p>
          <w:p w:rsidR="00256327" w:rsidRPr="00256327" w:rsidRDefault="00256327" w:rsidP="00256327">
            <w:pPr>
              <w:pStyle w:val="ListParagraph"/>
              <w:numPr>
                <w:ilvl w:val="0"/>
                <w:numId w:val="12"/>
              </w:numPr>
              <w:rPr>
                <w:rFonts w:ascii="Montserrat" w:hAnsi="Montserrat"/>
                <w:lang w:val="sr-Latn-RS"/>
              </w:rPr>
            </w:pPr>
            <w:r w:rsidRPr="00256327">
              <w:rPr>
                <w:rFonts w:ascii="Montserrat" w:hAnsi="Montserrat"/>
                <w:lang w:val="sr-Latn-RS"/>
              </w:rPr>
              <w:t>Wings equipped with spring-loaded blades</w:t>
            </w:r>
          </w:p>
          <w:p w:rsidR="00E70FBD" w:rsidRPr="00460D18" w:rsidRDefault="00256327" w:rsidP="00256327">
            <w:pPr>
              <w:pStyle w:val="ListParagraph"/>
              <w:numPr>
                <w:ilvl w:val="0"/>
                <w:numId w:val="9"/>
              </w:numPr>
              <w:rPr>
                <w:rFonts w:ascii="Montserrat" w:hAnsi="Montserrat"/>
                <w:lang w:val="sr-Latn-RS"/>
              </w:rPr>
            </w:pPr>
            <w:r w:rsidRPr="00256327">
              <w:rPr>
                <w:rFonts w:ascii="Montserrat" w:hAnsi="Montserrat"/>
                <w:lang w:val="sr-Latn-RS"/>
              </w:rPr>
              <w:t>Swing cylinders equipped with safety valves which prevent damage in collisions</w:t>
            </w:r>
          </w:p>
        </w:tc>
        <w:tc>
          <w:tcPr>
            <w:tcW w:w="4644" w:type="dxa"/>
          </w:tcPr>
          <w:p w:rsidR="00541DFB" w:rsidRDefault="00541DFB" w:rsidP="00CB5939">
            <w:pPr>
              <w:rPr>
                <w:rFonts w:ascii="Montserrat" w:hAnsi="Montserrat"/>
                <w:lang w:val="sr-Latn-RS"/>
              </w:rPr>
            </w:pPr>
          </w:p>
          <w:p w:rsidR="00541DFB" w:rsidRDefault="00C07E35" w:rsidP="00541DFB">
            <w:pPr>
              <w:rPr>
                <w:rFonts w:ascii="Montserrat" w:hAnsi="Montserrat"/>
                <w:b/>
                <w:lang w:val="sr-Latn-RS"/>
              </w:rPr>
            </w:pPr>
            <w:r>
              <w:rPr>
                <w:rFonts w:ascii="Montserrat" w:hAnsi="Montserrat"/>
                <w:b/>
                <w:lang w:val="sr-Latn-RS"/>
              </w:rPr>
              <w:t>Multifunkcionalna kašika</w:t>
            </w:r>
          </w:p>
          <w:p w:rsidR="00413FAB" w:rsidRDefault="00413FAB" w:rsidP="00413FAB">
            <w:pPr>
              <w:rPr>
                <w:rFonts w:ascii="Montserrat" w:hAnsi="Montserrat"/>
                <w:lang w:val="sr-Latn-RS"/>
              </w:rPr>
            </w:pPr>
          </w:p>
          <w:p w:rsidR="00862A35" w:rsidRDefault="00C07E35" w:rsidP="006E7C43">
            <w:pPr>
              <w:rPr>
                <w:rFonts w:ascii="Montserrat" w:hAnsi="Montserrat"/>
              </w:rPr>
            </w:pPr>
            <w:proofErr w:type="spellStart"/>
            <w:r>
              <w:rPr>
                <w:rFonts w:ascii="Montserrat" w:hAnsi="Montserrat"/>
              </w:rPr>
              <w:t>Multifunkcionalna</w:t>
            </w:r>
            <w:proofErr w:type="spellEnd"/>
            <w:r>
              <w:rPr>
                <w:rFonts w:ascii="Montserrat" w:hAnsi="Montserrat"/>
              </w:rPr>
              <w:t xml:space="preserve"> </w:t>
            </w:r>
            <w:proofErr w:type="spellStart"/>
            <w:r>
              <w:rPr>
                <w:rFonts w:ascii="Montserrat" w:hAnsi="Montserrat"/>
              </w:rPr>
              <w:t>kašika</w:t>
            </w:r>
            <w:proofErr w:type="spellEnd"/>
            <w:r>
              <w:rPr>
                <w:rFonts w:ascii="Montserrat" w:hAnsi="Montserrat"/>
              </w:rPr>
              <w:t xml:space="preserve"> </w:t>
            </w:r>
            <w:proofErr w:type="spellStart"/>
            <w:r>
              <w:rPr>
                <w:rFonts w:ascii="Montserrat" w:hAnsi="Montserrat"/>
              </w:rPr>
              <w:t>dizajnirana</w:t>
            </w:r>
            <w:proofErr w:type="spellEnd"/>
            <w:r>
              <w:rPr>
                <w:rFonts w:ascii="Montserrat" w:hAnsi="Montserrat"/>
              </w:rPr>
              <w:t xml:space="preserve"> je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sakupljanje</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utovar</w:t>
            </w:r>
            <w:proofErr w:type="spellEnd"/>
            <w:r>
              <w:rPr>
                <w:rFonts w:ascii="Montserrat" w:hAnsi="Montserrat"/>
              </w:rPr>
              <w:t xml:space="preserve"> </w:t>
            </w:r>
            <w:proofErr w:type="spellStart"/>
            <w:r>
              <w:rPr>
                <w:rFonts w:ascii="Montserrat" w:hAnsi="Montserrat"/>
              </w:rPr>
              <w:t>snega</w:t>
            </w:r>
            <w:proofErr w:type="spellEnd"/>
            <w:r>
              <w:rPr>
                <w:rFonts w:ascii="Montserrat" w:hAnsi="Montserrat"/>
              </w:rPr>
              <w:t xml:space="preserve"> </w:t>
            </w:r>
            <w:proofErr w:type="spellStart"/>
            <w:r>
              <w:rPr>
                <w:rFonts w:ascii="Montserrat" w:hAnsi="Montserrat"/>
              </w:rPr>
              <w:t>iz</w:t>
            </w:r>
            <w:proofErr w:type="spellEnd"/>
            <w:r>
              <w:rPr>
                <w:rFonts w:ascii="Montserrat" w:hAnsi="Montserrat"/>
              </w:rPr>
              <w:t xml:space="preserve"> </w:t>
            </w:r>
            <w:proofErr w:type="spellStart"/>
            <w:r>
              <w:rPr>
                <w:rFonts w:ascii="Montserrat" w:hAnsi="Montserrat"/>
              </w:rPr>
              <w:t>dvorišta</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parkirališta</w:t>
            </w:r>
            <w:proofErr w:type="spellEnd"/>
            <w:r>
              <w:rPr>
                <w:rFonts w:ascii="Montserrat" w:hAnsi="Montserrat"/>
              </w:rPr>
              <w:t xml:space="preserve">. </w:t>
            </w:r>
            <w:proofErr w:type="spellStart"/>
            <w:r>
              <w:rPr>
                <w:rFonts w:ascii="Montserrat" w:hAnsi="Montserrat"/>
              </w:rPr>
              <w:t>Zahvaljujući</w:t>
            </w:r>
            <w:proofErr w:type="spellEnd"/>
            <w:r>
              <w:rPr>
                <w:rFonts w:ascii="Montserrat" w:hAnsi="Montserrat"/>
              </w:rPr>
              <w:t xml:space="preserve"> </w:t>
            </w:r>
            <w:proofErr w:type="spellStart"/>
            <w:r>
              <w:rPr>
                <w:rFonts w:ascii="Montserrat" w:hAnsi="Montserrat"/>
              </w:rPr>
              <w:t>bočnim</w:t>
            </w:r>
            <w:proofErr w:type="spellEnd"/>
            <w:r>
              <w:rPr>
                <w:rFonts w:ascii="Montserrat" w:hAnsi="Montserrat"/>
              </w:rPr>
              <w:t xml:space="preserve"> </w:t>
            </w:r>
            <w:proofErr w:type="spellStart"/>
            <w:r>
              <w:rPr>
                <w:rFonts w:ascii="Montserrat" w:hAnsi="Montserrat"/>
              </w:rPr>
              <w:t>stranicama</w:t>
            </w:r>
            <w:proofErr w:type="spellEnd"/>
            <w:r>
              <w:rPr>
                <w:rFonts w:ascii="Montserrat" w:hAnsi="Montserrat"/>
              </w:rPr>
              <w:t xml:space="preserve"> </w:t>
            </w:r>
            <w:proofErr w:type="spellStart"/>
            <w:r>
              <w:rPr>
                <w:rFonts w:ascii="Montserrat" w:hAnsi="Montserrat"/>
              </w:rPr>
              <w:t>može</w:t>
            </w:r>
            <w:proofErr w:type="spellEnd"/>
            <w:r>
              <w:rPr>
                <w:rFonts w:ascii="Montserrat" w:hAnsi="Montserrat"/>
              </w:rPr>
              <w:t xml:space="preserve"> se </w:t>
            </w:r>
            <w:proofErr w:type="spellStart"/>
            <w:r>
              <w:rPr>
                <w:rFonts w:ascii="Montserrat" w:hAnsi="Montserrat"/>
              </w:rPr>
              <w:t>koristiti</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kao</w:t>
            </w:r>
            <w:proofErr w:type="spellEnd"/>
            <w:r>
              <w:rPr>
                <w:rFonts w:ascii="Montserrat" w:hAnsi="Montserrat"/>
              </w:rPr>
              <w:t xml:space="preserve"> </w:t>
            </w:r>
            <w:proofErr w:type="spellStart"/>
            <w:r>
              <w:rPr>
                <w:rFonts w:ascii="Montserrat" w:hAnsi="Montserrat"/>
              </w:rPr>
              <w:t>raonik</w:t>
            </w:r>
            <w:proofErr w:type="spellEnd"/>
            <w:r>
              <w:rPr>
                <w:rFonts w:ascii="Montserrat" w:hAnsi="Montserrat"/>
              </w:rPr>
              <w:t xml:space="preserve">. </w:t>
            </w:r>
            <w:proofErr w:type="spellStart"/>
            <w:r>
              <w:rPr>
                <w:rFonts w:ascii="Montserrat" w:hAnsi="Montserrat"/>
              </w:rPr>
              <w:t>Kada</w:t>
            </w:r>
            <w:proofErr w:type="spellEnd"/>
            <w:r>
              <w:rPr>
                <w:rFonts w:ascii="Montserrat" w:hAnsi="Montserrat"/>
              </w:rPr>
              <w:t xml:space="preserve"> </w:t>
            </w:r>
            <w:proofErr w:type="spellStart"/>
            <w:r>
              <w:rPr>
                <w:rFonts w:ascii="Montserrat" w:hAnsi="Montserrat"/>
              </w:rPr>
              <w:t>sakupljate</w:t>
            </w:r>
            <w:proofErr w:type="spellEnd"/>
            <w:r>
              <w:rPr>
                <w:rFonts w:ascii="Montserrat" w:hAnsi="Montserrat"/>
              </w:rPr>
              <w:t xml:space="preserve"> </w:t>
            </w:r>
            <w:proofErr w:type="spellStart"/>
            <w:r>
              <w:rPr>
                <w:rFonts w:ascii="Montserrat" w:hAnsi="Montserrat"/>
              </w:rPr>
              <w:t>sneg</w:t>
            </w:r>
            <w:proofErr w:type="spellEnd"/>
            <w:r>
              <w:rPr>
                <w:rFonts w:ascii="Montserrat" w:hAnsi="Montserrat"/>
              </w:rPr>
              <w:t xml:space="preserve"> </w:t>
            </w:r>
            <w:proofErr w:type="spellStart"/>
            <w:r>
              <w:rPr>
                <w:rFonts w:ascii="Montserrat" w:hAnsi="Montserrat"/>
              </w:rPr>
              <w:t>možete</w:t>
            </w:r>
            <w:proofErr w:type="spellEnd"/>
            <w:r>
              <w:rPr>
                <w:rFonts w:ascii="Montserrat" w:hAnsi="Montserrat"/>
              </w:rPr>
              <w:t xml:space="preserve"> </w:t>
            </w:r>
            <w:proofErr w:type="spellStart"/>
            <w:r>
              <w:rPr>
                <w:rFonts w:ascii="Montserrat" w:hAnsi="Montserrat"/>
              </w:rPr>
              <w:t>proširiti</w:t>
            </w:r>
            <w:proofErr w:type="spellEnd"/>
            <w:r>
              <w:rPr>
                <w:rFonts w:ascii="Montserrat" w:hAnsi="Montserrat"/>
              </w:rPr>
              <w:t xml:space="preserve"> </w:t>
            </w:r>
            <w:proofErr w:type="spellStart"/>
            <w:r>
              <w:rPr>
                <w:rFonts w:ascii="Montserrat" w:hAnsi="Montserrat"/>
              </w:rPr>
              <w:t>kašiku</w:t>
            </w:r>
            <w:proofErr w:type="spellEnd"/>
            <w:r>
              <w:rPr>
                <w:rFonts w:ascii="Montserrat" w:hAnsi="Montserrat"/>
              </w:rPr>
              <w:t xml:space="preserve"> </w:t>
            </w:r>
            <w:proofErr w:type="spellStart"/>
            <w:r>
              <w:rPr>
                <w:rFonts w:ascii="Montserrat" w:hAnsi="Montserrat"/>
              </w:rPr>
              <w:t>bočim</w:t>
            </w:r>
            <w:proofErr w:type="spellEnd"/>
            <w:r>
              <w:rPr>
                <w:rFonts w:ascii="Montserrat" w:hAnsi="Montserrat"/>
              </w:rPr>
              <w:t xml:space="preserve"> </w:t>
            </w:r>
            <w:proofErr w:type="spellStart"/>
            <w:r>
              <w:rPr>
                <w:rFonts w:ascii="Montserrat" w:hAnsi="Montserrat"/>
              </w:rPr>
              <w:t>stranicama</w:t>
            </w:r>
            <w:proofErr w:type="spellEnd"/>
            <w:r>
              <w:rPr>
                <w:rFonts w:ascii="Montserrat" w:hAnsi="Montserrat"/>
              </w:rPr>
              <w:t xml:space="preserve"> da </w:t>
            </w:r>
            <w:proofErr w:type="spellStart"/>
            <w:r>
              <w:rPr>
                <w:rFonts w:ascii="Montserrat" w:hAnsi="Montserrat"/>
              </w:rPr>
              <w:t>povećate</w:t>
            </w:r>
            <w:proofErr w:type="spellEnd"/>
            <w:r>
              <w:rPr>
                <w:rFonts w:ascii="Montserrat" w:hAnsi="Montserrat"/>
              </w:rPr>
              <w:t xml:space="preserve"> </w:t>
            </w:r>
            <w:proofErr w:type="spellStart"/>
            <w:r>
              <w:rPr>
                <w:rFonts w:ascii="Montserrat" w:hAnsi="Montserrat"/>
              </w:rPr>
              <w:t>površinu</w:t>
            </w:r>
            <w:proofErr w:type="spellEnd"/>
            <w:r>
              <w:rPr>
                <w:rFonts w:ascii="Montserrat" w:hAnsi="Montserrat"/>
              </w:rPr>
              <w:t xml:space="preserve"> </w:t>
            </w:r>
            <w:proofErr w:type="spellStart"/>
            <w:r>
              <w:rPr>
                <w:rFonts w:ascii="Montserrat" w:hAnsi="Montserrat"/>
              </w:rPr>
              <w:t>pluga</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jednu</w:t>
            </w:r>
            <w:proofErr w:type="spellEnd"/>
            <w:r>
              <w:rPr>
                <w:rFonts w:ascii="Montserrat" w:hAnsi="Montserrat"/>
              </w:rPr>
              <w:t xml:space="preserve"> </w:t>
            </w:r>
            <w:proofErr w:type="spellStart"/>
            <w:proofErr w:type="gramStart"/>
            <w:r>
              <w:rPr>
                <w:rFonts w:ascii="Montserrat" w:hAnsi="Montserrat"/>
              </w:rPr>
              <w:t>trećinu</w:t>
            </w:r>
            <w:proofErr w:type="spellEnd"/>
            <w:r>
              <w:rPr>
                <w:rFonts w:ascii="Montserrat" w:hAnsi="Montserrat"/>
              </w:rPr>
              <w:t xml:space="preserve">  </w:t>
            </w:r>
            <w:proofErr w:type="spellStart"/>
            <w:r>
              <w:rPr>
                <w:rFonts w:ascii="Montserrat" w:hAnsi="Montserrat"/>
              </w:rPr>
              <w:t>ili</w:t>
            </w:r>
            <w:proofErr w:type="spellEnd"/>
            <w:proofErr w:type="gramEnd"/>
            <w:r>
              <w:rPr>
                <w:rFonts w:ascii="Montserrat" w:hAnsi="Montserrat"/>
              </w:rPr>
              <w:t xml:space="preserve"> </w:t>
            </w:r>
            <w:proofErr w:type="spellStart"/>
            <w:r>
              <w:rPr>
                <w:rFonts w:ascii="Montserrat" w:hAnsi="Montserrat"/>
              </w:rPr>
              <w:t>možete</w:t>
            </w:r>
            <w:proofErr w:type="spellEnd"/>
            <w:r>
              <w:rPr>
                <w:rFonts w:ascii="Montserrat" w:hAnsi="Montserrat"/>
              </w:rPr>
              <w:t xml:space="preserve"> </w:t>
            </w:r>
            <w:proofErr w:type="spellStart"/>
            <w:r>
              <w:rPr>
                <w:rFonts w:ascii="Montserrat" w:hAnsi="Montserrat"/>
              </w:rPr>
              <w:t>odlučiti</w:t>
            </w:r>
            <w:proofErr w:type="spellEnd"/>
            <w:r>
              <w:rPr>
                <w:rFonts w:ascii="Montserrat" w:hAnsi="Montserrat"/>
              </w:rPr>
              <w:t xml:space="preserve"> da </w:t>
            </w:r>
            <w:proofErr w:type="spellStart"/>
            <w:r>
              <w:rPr>
                <w:rFonts w:ascii="Montserrat" w:hAnsi="Montserrat"/>
              </w:rPr>
              <w:t>otvorite</w:t>
            </w:r>
            <w:proofErr w:type="spellEnd"/>
            <w:r>
              <w:rPr>
                <w:rFonts w:ascii="Montserrat" w:hAnsi="Montserrat"/>
              </w:rPr>
              <w:t xml:space="preserve"> </w:t>
            </w:r>
            <w:proofErr w:type="spellStart"/>
            <w:r>
              <w:rPr>
                <w:rFonts w:ascii="Montserrat" w:hAnsi="Montserrat"/>
              </w:rPr>
              <w:t>samo</w:t>
            </w:r>
            <w:proofErr w:type="spellEnd"/>
            <w:r>
              <w:rPr>
                <w:rFonts w:ascii="Montserrat" w:hAnsi="Montserrat"/>
              </w:rPr>
              <w:t xml:space="preserve"> </w:t>
            </w:r>
            <w:proofErr w:type="spellStart"/>
            <w:r>
              <w:rPr>
                <w:rFonts w:ascii="Montserrat" w:hAnsi="Montserrat"/>
              </w:rPr>
              <w:t>jednu</w:t>
            </w:r>
            <w:proofErr w:type="spellEnd"/>
            <w:r>
              <w:rPr>
                <w:rFonts w:ascii="Montserrat" w:hAnsi="Montserrat"/>
              </w:rPr>
              <w:t xml:space="preserve"> </w:t>
            </w:r>
            <w:proofErr w:type="spellStart"/>
            <w:r>
              <w:rPr>
                <w:rFonts w:ascii="Montserrat" w:hAnsi="Montserrat"/>
              </w:rPr>
              <w:t>stranicu</w:t>
            </w:r>
            <w:proofErr w:type="spellEnd"/>
            <w:r>
              <w:rPr>
                <w:rFonts w:ascii="Montserrat" w:hAnsi="Montserrat"/>
              </w:rPr>
              <w:t xml:space="preserve">. </w:t>
            </w:r>
            <w:proofErr w:type="spellStart"/>
            <w:r w:rsidR="006E7C43">
              <w:rPr>
                <w:rFonts w:ascii="Montserrat" w:hAnsi="Montserrat"/>
              </w:rPr>
              <w:t>Noževi</w:t>
            </w:r>
            <w:proofErr w:type="spellEnd"/>
            <w:r w:rsidR="006E7C43">
              <w:rPr>
                <w:rFonts w:ascii="Montserrat" w:hAnsi="Montserrat"/>
              </w:rPr>
              <w:t xml:space="preserve"> </w:t>
            </w:r>
            <w:proofErr w:type="spellStart"/>
            <w:r w:rsidR="006E7C43">
              <w:rPr>
                <w:rFonts w:ascii="Montserrat" w:hAnsi="Montserrat"/>
              </w:rPr>
              <w:t>sa</w:t>
            </w:r>
            <w:proofErr w:type="spellEnd"/>
            <w:r w:rsidR="006E7C43">
              <w:rPr>
                <w:rFonts w:ascii="Montserrat" w:hAnsi="Montserrat"/>
              </w:rPr>
              <w:t xml:space="preserve"> </w:t>
            </w:r>
            <w:proofErr w:type="spellStart"/>
            <w:r w:rsidR="006E7C43">
              <w:rPr>
                <w:rFonts w:ascii="Montserrat" w:hAnsi="Montserrat"/>
              </w:rPr>
              <w:t>oprugom</w:t>
            </w:r>
            <w:proofErr w:type="spellEnd"/>
            <w:r w:rsidR="006E7C43">
              <w:rPr>
                <w:rFonts w:ascii="Montserrat" w:hAnsi="Montserrat"/>
              </w:rPr>
              <w:t xml:space="preserve"> </w:t>
            </w:r>
            <w:proofErr w:type="spellStart"/>
            <w:r w:rsidR="006E7C43">
              <w:rPr>
                <w:rFonts w:ascii="Montserrat" w:hAnsi="Montserrat"/>
              </w:rPr>
              <w:t>obezbeđuju</w:t>
            </w:r>
            <w:proofErr w:type="spellEnd"/>
            <w:r w:rsidR="006E7C43">
              <w:rPr>
                <w:rFonts w:ascii="Montserrat" w:hAnsi="Montserrat"/>
              </w:rPr>
              <w:t xml:space="preserve"> da </w:t>
            </w:r>
            <w:proofErr w:type="spellStart"/>
            <w:r w:rsidR="006E7C43">
              <w:rPr>
                <w:rFonts w:ascii="Montserrat" w:hAnsi="Montserrat"/>
              </w:rPr>
              <w:t>priključak</w:t>
            </w:r>
            <w:proofErr w:type="spellEnd"/>
            <w:r w:rsidR="006E7C43">
              <w:rPr>
                <w:rFonts w:ascii="Montserrat" w:hAnsi="Montserrat"/>
              </w:rPr>
              <w:t xml:space="preserve"> ne </w:t>
            </w:r>
            <w:proofErr w:type="spellStart"/>
            <w:r w:rsidR="006E7C43">
              <w:rPr>
                <w:rFonts w:ascii="Montserrat" w:hAnsi="Montserrat"/>
              </w:rPr>
              <w:t>počne</w:t>
            </w:r>
            <w:proofErr w:type="spellEnd"/>
            <w:r w:rsidR="006E7C43">
              <w:rPr>
                <w:rFonts w:ascii="Montserrat" w:hAnsi="Montserrat"/>
              </w:rPr>
              <w:t xml:space="preserve"> da </w:t>
            </w:r>
            <w:proofErr w:type="spellStart"/>
            <w:r w:rsidR="006E7C43">
              <w:rPr>
                <w:rFonts w:ascii="Montserrat" w:hAnsi="Montserrat"/>
              </w:rPr>
              <w:t>upravlja</w:t>
            </w:r>
            <w:proofErr w:type="spellEnd"/>
            <w:r w:rsidR="006E7C43">
              <w:rPr>
                <w:rFonts w:ascii="Montserrat" w:hAnsi="Montserrat"/>
              </w:rPr>
              <w:t xml:space="preserve"> </w:t>
            </w:r>
            <w:proofErr w:type="spellStart"/>
            <w:r w:rsidR="006E7C43">
              <w:rPr>
                <w:rFonts w:ascii="Montserrat" w:hAnsi="Montserrat"/>
              </w:rPr>
              <w:t>mašinom</w:t>
            </w:r>
            <w:proofErr w:type="spellEnd"/>
            <w:r w:rsidR="006E7C43">
              <w:rPr>
                <w:rFonts w:ascii="Montserrat" w:hAnsi="Montserrat"/>
              </w:rPr>
              <w:t xml:space="preserve">, </w:t>
            </w:r>
            <w:proofErr w:type="spellStart"/>
            <w:r w:rsidR="006E7C43">
              <w:rPr>
                <w:rFonts w:ascii="Montserrat" w:hAnsi="Montserrat"/>
              </w:rPr>
              <w:t>već</w:t>
            </w:r>
            <w:proofErr w:type="spellEnd"/>
            <w:r w:rsidR="006E7C43">
              <w:rPr>
                <w:rFonts w:ascii="Montserrat" w:hAnsi="Montserrat"/>
              </w:rPr>
              <w:t xml:space="preserve"> da </w:t>
            </w:r>
            <w:proofErr w:type="spellStart"/>
            <w:r w:rsidR="006E7C43">
              <w:rPr>
                <w:rFonts w:ascii="Montserrat" w:hAnsi="Montserrat"/>
              </w:rPr>
              <w:t>prati</w:t>
            </w:r>
            <w:proofErr w:type="spellEnd"/>
            <w:r w:rsidR="006E7C43">
              <w:rPr>
                <w:rFonts w:ascii="Montserrat" w:hAnsi="Montserrat"/>
              </w:rPr>
              <w:t xml:space="preserve"> </w:t>
            </w:r>
            <w:proofErr w:type="spellStart"/>
            <w:r w:rsidR="006E7C43">
              <w:rPr>
                <w:rFonts w:ascii="Montserrat" w:hAnsi="Montserrat"/>
              </w:rPr>
              <w:t>pokrete</w:t>
            </w:r>
            <w:proofErr w:type="spellEnd"/>
            <w:r w:rsidR="006E7C43">
              <w:rPr>
                <w:rFonts w:ascii="Montserrat" w:hAnsi="Montserrat"/>
              </w:rPr>
              <w:t xml:space="preserve"> </w:t>
            </w:r>
            <w:proofErr w:type="spellStart"/>
            <w:r w:rsidR="006E7C43">
              <w:rPr>
                <w:rFonts w:ascii="Montserrat" w:hAnsi="Montserrat"/>
              </w:rPr>
              <w:t>mašine</w:t>
            </w:r>
            <w:proofErr w:type="spellEnd"/>
            <w:r w:rsidR="006E7C43">
              <w:rPr>
                <w:rFonts w:ascii="Montserrat" w:hAnsi="Montserrat"/>
              </w:rPr>
              <w:t xml:space="preserve"> </w:t>
            </w:r>
            <w:proofErr w:type="spellStart"/>
            <w:r w:rsidR="006E7C43">
              <w:rPr>
                <w:rFonts w:ascii="Montserrat" w:hAnsi="Montserrat"/>
              </w:rPr>
              <w:t>i</w:t>
            </w:r>
            <w:proofErr w:type="spellEnd"/>
            <w:r w:rsidR="006E7C43">
              <w:rPr>
                <w:rFonts w:ascii="Montserrat" w:hAnsi="Montserrat"/>
              </w:rPr>
              <w:t xml:space="preserve"> </w:t>
            </w:r>
            <w:proofErr w:type="spellStart"/>
            <w:r w:rsidR="006E7C43">
              <w:rPr>
                <w:rFonts w:ascii="Montserrat" w:hAnsi="Montserrat"/>
              </w:rPr>
              <w:t>površinu</w:t>
            </w:r>
            <w:proofErr w:type="spellEnd"/>
            <w:r w:rsidR="006E7C43">
              <w:rPr>
                <w:rFonts w:ascii="Montserrat" w:hAnsi="Montserrat"/>
              </w:rPr>
              <w:t xml:space="preserve"> </w:t>
            </w:r>
            <w:proofErr w:type="spellStart"/>
            <w:r w:rsidR="006E7C43">
              <w:rPr>
                <w:rFonts w:ascii="Montserrat" w:hAnsi="Montserrat"/>
              </w:rPr>
              <w:t>tla</w:t>
            </w:r>
            <w:proofErr w:type="spellEnd"/>
            <w:r w:rsidR="006E7C43">
              <w:rPr>
                <w:rFonts w:ascii="Montserrat" w:hAnsi="Montserrat"/>
              </w:rPr>
              <w:t>.</w:t>
            </w:r>
          </w:p>
          <w:p w:rsidR="006E7C43" w:rsidRDefault="006E7C43" w:rsidP="006E7C43">
            <w:pPr>
              <w:rPr>
                <w:rFonts w:ascii="Montserrat" w:hAnsi="Montserrat"/>
              </w:rPr>
            </w:pPr>
            <w:proofErr w:type="spellStart"/>
            <w:r>
              <w:rPr>
                <w:rFonts w:ascii="Montserrat" w:hAnsi="Montserrat"/>
              </w:rPr>
              <w:t>Cilindri</w:t>
            </w:r>
            <w:proofErr w:type="spellEnd"/>
            <w:r>
              <w:rPr>
                <w:rFonts w:ascii="Montserrat" w:hAnsi="Montserrat"/>
              </w:rPr>
              <w:t xml:space="preserve"> </w:t>
            </w:r>
            <w:proofErr w:type="spellStart"/>
            <w:r>
              <w:rPr>
                <w:rFonts w:ascii="Montserrat" w:hAnsi="Montserrat"/>
              </w:rPr>
              <w:t>na</w:t>
            </w:r>
            <w:proofErr w:type="spellEnd"/>
            <w:r>
              <w:rPr>
                <w:rFonts w:ascii="Montserrat" w:hAnsi="Montserrat"/>
              </w:rPr>
              <w:t xml:space="preserve"> </w:t>
            </w:r>
            <w:proofErr w:type="spellStart"/>
            <w:r>
              <w:rPr>
                <w:rFonts w:ascii="Montserrat" w:hAnsi="Montserrat"/>
              </w:rPr>
              <w:t>bočnim</w:t>
            </w:r>
            <w:proofErr w:type="spellEnd"/>
            <w:r>
              <w:rPr>
                <w:rFonts w:ascii="Montserrat" w:hAnsi="Montserrat"/>
              </w:rPr>
              <w:t xml:space="preserve"> </w:t>
            </w:r>
            <w:proofErr w:type="spellStart"/>
            <w:r>
              <w:rPr>
                <w:rFonts w:ascii="Montserrat" w:hAnsi="Montserrat"/>
              </w:rPr>
              <w:t>stranicama</w:t>
            </w:r>
            <w:proofErr w:type="spellEnd"/>
            <w:r>
              <w:rPr>
                <w:rFonts w:ascii="Montserrat" w:hAnsi="Montserrat"/>
              </w:rPr>
              <w:t xml:space="preserve"> </w:t>
            </w:r>
            <w:proofErr w:type="spellStart"/>
            <w:r>
              <w:rPr>
                <w:rFonts w:ascii="Montserrat" w:hAnsi="Montserrat"/>
              </w:rPr>
              <w:t>opremljeni</w:t>
            </w:r>
            <w:proofErr w:type="spellEnd"/>
            <w:r>
              <w:rPr>
                <w:rFonts w:ascii="Montserrat" w:hAnsi="Montserrat"/>
              </w:rPr>
              <w:t xml:space="preserve"> </w:t>
            </w:r>
            <w:proofErr w:type="spellStart"/>
            <w:r>
              <w:rPr>
                <w:rFonts w:ascii="Montserrat" w:hAnsi="Montserrat"/>
              </w:rPr>
              <w:t>su</w:t>
            </w:r>
            <w:proofErr w:type="spellEnd"/>
            <w:r>
              <w:rPr>
                <w:rFonts w:ascii="Montserrat" w:hAnsi="Montserrat"/>
              </w:rPr>
              <w:t xml:space="preserve"> </w:t>
            </w:r>
            <w:proofErr w:type="spellStart"/>
            <w:r>
              <w:rPr>
                <w:rFonts w:ascii="Montserrat" w:hAnsi="Montserrat"/>
              </w:rPr>
              <w:t>sigurnosnim</w:t>
            </w:r>
            <w:proofErr w:type="spellEnd"/>
            <w:r>
              <w:rPr>
                <w:rFonts w:ascii="Montserrat" w:hAnsi="Montserrat"/>
              </w:rPr>
              <w:t xml:space="preserve"> </w:t>
            </w:r>
            <w:proofErr w:type="spellStart"/>
            <w:r>
              <w:rPr>
                <w:rFonts w:ascii="Montserrat" w:hAnsi="Montserrat"/>
              </w:rPr>
              <w:t>ventilima</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w:t>
            </w:r>
            <w:proofErr w:type="spellStart"/>
            <w:r>
              <w:rPr>
                <w:rFonts w:ascii="Montserrat" w:hAnsi="Montserrat"/>
              </w:rPr>
              <w:t>sprečavaju</w:t>
            </w:r>
            <w:proofErr w:type="spellEnd"/>
            <w:r>
              <w:rPr>
                <w:rFonts w:ascii="Montserrat" w:hAnsi="Montserrat"/>
              </w:rPr>
              <w:t xml:space="preserve"> </w:t>
            </w:r>
            <w:proofErr w:type="spellStart"/>
            <w:r>
              <w:rPr>
                <w:rFonts w:ascii="Montserrat" w:hAnsi="Montserrat"/>
              </w:rPr>
              <w:t>oštećenje</w:t>
            </w:r>
            <w:proofErr w:type="spellEnd"/>
            <w:r>
              <w:rPr>
                <w:rFonts w:ascii="Montserrat" w:hAnsi="Montserrat"/>
              </w:rPr>
              <w:t xml:space="preserve"> u </w:t>
            </w:r>
            <w:proofErr w:type="spellStart"/>
            <w:r>
              <w:rPr>
                <w:rFonts w:ascii="Montserrat" w:hAnsi="Montserrat"/>
              </w:rPr>
              <w:t>slučaju</w:t>
            </w:r>
            <w:proofErr w:type="spellEnd"/>
            <w:r>
              <w:rPr>
                <w:rFonts w:ascii="Montserrat" w:hAnsi="Montserrat"/>
              </w:rPr>
              <w:t xml:space="preserve"> da </w:t>
            </w:r>
            <w:proofErr w:type="spellStart"/>
            <w:r>
              <w:rPr>
                <w:rFonts w:ascii="Montserrat" w:hAnsi="Montserrat"/>
              </w:rPr>
              <w:t>kašika</w:t>
            </w:r>
            <w:proofErr w:type="spellEnd"/>
            <w:r>
              <w:rPr>
                <w:rFonts w:ascii="Montserrat" w:hAnsi="Montserrat"/>
              </w:rPr>
              <w:t xml:space="preserve"> </w:t>
            </w:r>
            <w:proofErr w:type="spellStart"/>
            <w:r>
              <w:rPr>
                <w:rFonts w:ascii="Montserrat" w:hAnsi="Montserrat"/>
              </w:rPr>
              <w:t>naleti</w:t>
            </w:r>
            <w:proofErr w:type="spellEnd"/>
            <w:r>
              <w:rPr>
                <w:rFonts w:ascii="Montserrat" w:hAnsi="Montserrat"/>
              </w:rPr>
              <w:t xml:space="preserve"> </w:t>
            </w:r>
            <w:proofErr w:type="spellStart"/>
            <w:r>
              <w:rPr>
                <w:rFonts w:ascii="Montserrat" w:hAnsi="Montserrat"/>
              </w:rPr>
              <w:t>na</w:t>
            </w:r>
            <w:proofErr w:type="spellEnd"/>
            <w:r>
              <w:rPr>
                <w:rFonts w:ascii="Montserrat" w:hAnsi="Montserrat"/>
              </w:rPr>
              <w:t xml:space="preserve"> </w:t>
            </w:r>
            <w:proofErr w:type="spellStart"/>
            <w:r>
              <w:rPr>
                <w:rFonts w:ascii="Montserrat" w:hAnsi="Montserrat"/>
              </w:rPr>
              <w:t>prepreku</w:t>
            </w:r>
            <w:proofErr w:type="spellEnd"/>
            <w:r>
              <w:rPr>
                <w:rFonts w:ascii="Montserrat" w:hAnsi="Montserrat"/>
              </w:rPr>
              <w:t xml:space="preserve">.  Pored </w:t>
            </w:r>
            <w:proofErr w:type="spellStart"/>
            <w:r>
              <w:rPr>
                <w:rFonts w:ascii="Montserrat" w:hAnsi="Montserrat"/>
              </w:rPr>
              <w:t>ravnog</w:t>
            </w:r>
            <w:proofErr w:type="spellEnd"/>
            <w:r>
              <w:rPr>
                <w:rFonts w:ascii="Montserrat" w:hAnsi="Montserrat"/>
              </w:rPr>
              <w:t xml:space="preserve"> </w:t>
            </w:r>
            <w:proofErr w:type="spellStart"/>
            <w:r>
              <w:rPr>
                <w:rFonts w:ascii="Montserrat" w:hAnsi="Montserrat"/>
              </w:rPr>
              <w:t>noža</w:t>
            </w:r>
            <w:proofErr w:type="spellEnd"/>
            <w:r>
              <w:rPr>
                <w:rFonts w:ascii="Montserrat" w:hAnsi="Montserrat"/>
              </w:rPr>
              <w:t xml:space="preserve"> </w:t>
            </w:r>
            <w:proofErr w:type="spellStart"/>
            <w:r>
              <w:rPr>
                <w:rFonts w:ascii="Montserrat" w:hAnsi="Montserrat"/>
              </w:rPr>
              <w:t>na</w:t>
            </w:r>
            <w:proofErr w:type="spellEnd"/>
            <w:r>
              <w:rPr>
                <w:rFonts w:ascii="Montserrat" w:hAnsi="Montserrat"/>
              </w:rPr>
              <w:t xml:space="preserve"> </w:t>
            </w:r>
            <w:proofErr w:type="spellStart"/>
            <w:r>
              <w:rPr>
                <w:rFonts w:ascii="Montserrat" w:hAnsi="Montserrat"/>
              </w:rPr>
              <w:t>raspolaganju</w:t>
            </w:r>
            <w:proofErr w:type="spellEnd"/>
            <w:r>
              <w:rPr>
                <w:rFonts w:ascii="Montserrat" w:hAnsi="Montserrat"/>
              </w:rPr>
              <w:t xml:space="preserve"> je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mrežasto</w:t>
            </w:r>
            <w:proofErr w:type="spellEnd"/>
            <w:r>
              <w:rPr>
                <w:rFonts w:ascii="Montserrat" w:hAnsi="Montserrat"/>
              </w:rPr>
              <w:t xml:space="preserve"> </w:t>
            </w:r>
            <w:proofErr w:type="spellStart"/>
            <w:r>
              <w:rPr>
                <w:rFonts w:ascii="Montserrat" w:hAnsi="Montserrat"/>
              </w:rPr>
              <w:t>sečivo</w:t>
            </w:r>
            <w:proofErr w:type="spellEnd"/>
            <w:r>
              <w:rPr>
                <w:rFonts w:ascii="Montserrat" w:hAnsi="Montserrat"/>
              </w:rPr>
              <w:t xml:space="preserve"> </w:t>
            </w:r>
            <w:proofErr w:type="spellStart"/>
            <w:r>
              <w:rPr>
                <w:rFonts w:ascii="Montserrat" w:hAnsi="Montserrat"/>
              </w:rPr>
              <w:t>koje</w:t>
            </w:r>
            <w:proofErr w:type="spellEnd"/>
            <w:r>
              <w:rPr>
                <w:rFonts w:ascii="Montserrat" w:hAnsi="Montserrat"/>
              </w:rPr>
              <w:t xml:space="preserve"> </w:t>
            </w:r>
            <w:proofErr w:type="spellStart"/>
            <w:r>
              <w:rPr>
                <w:rFonts w:ascii="Montserrat" w:hAnsi="Montserrat"/>
              </w:rPr>
              <w:t>čini</w:t>
            </w:r>
            <w:proofErr w:type="spellEnd"/>
            <w:r>
              <w:rPr>
                <w:rFonts w:ascii="Montserrat" w:hAnsi="Montserrat"/>
              </w:rPr>
              <w:t xml:space="preserve"> </w:t>
            </w:r>
            <w:proofErr w:type="spellStart"/>
            <w:r>
              <w:rPr>
                <w:rFonts w:ascii="Montserrat" w:hAnsi="Montserrat"/>
              </w:rPr>
              <w:t>tlo</w:t>
            </w:r>
            <w:proofErr w:type="spellEnd"/>
            <w:r>
              <w:rPr>
                <w:rFonts w:ascii="Montserrat" w:hAnsi="Montserrat"/>
              </w:rPr>
              <w:t xml:space="preserve"> </w:t>
            </w:r>
            <w:proofErr w:type="spellStart"/>
            <w:r>
              <w:rPr>
                <w:rFonts w:ascii="Montserrat" w:hAnsi="Montserrat"/>
              </w:rPr>
              <w:t>hrapavijim</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manje</w:t>
            </w:r>
            <w:proofErr w:type="spellEnd"/>
            <w:r>
              <w:rPr>
                <w:rFonts w:ascii="Montserrat" w:hAnsi="Montserrat"/>
              </w:rPr>
              <w:t xml:space="preserve"> </w:t>
            </w:r>
            <w:proofErr w:type="spellStart"/>
            <w:r>
              <w:rPr>
                <w:rFonts w:ascii="Montserrat" w:hAnsi="Montserrat"/>
              </w:rPr>
              <w:t>klizavim</w:t>
            </w:r>
            <w:proofErr w:type="spellEnd"/>
            <w:r>
              <w:rPr>
                <w:rFonts w:ascii="Montserrat" w:hAnsi="Montserrat"/>
              </w:rPr>
              <w:t>.</w:t>
            </w:r>
          </w:p>
          <w:p w:rsidR="006E7C43" w:rsidRDefault="006E7C43" w:rsidP="006E7C43">
            <w:pPr>
              <w:rPr>
                <w:rFonts w:ascii="Montserrat" w:hAnsi="Montserrat"/>
              </w:rPr>
            </w:pPr>
          </w:p>
          <w:p w:rsidR="006E7C43" w:rsidRDefault="006E7C43" w:rsidP="006E7C43">
            <w:pPr>
              <w:rPr>
                <w:rFonts w:ascii="Montserrat" w:hAnsi="Montserrat"/>
              </w:rPr>
            </w:pPr>
          </w:p>
          <w:p w:rsidR="006E7C43" w:rsidRDefault="006E7C43" w:rsidP="006E7C43">
            <w:pPr>
              <w:pStyle w:val="ListParagraph"/>
              <w:numPr>
                <w:ilvl w:val="0"/>
                <w:numId w:val="9"/>
              </w:numPr>
              <w:rPr>
                <w:rFonts w:ascii="Montserrat" w:hAnsi="Montserrat"/>
              </w:rPr>
            </w:pPr>
            <w:proofErr w:type="spellStart"/>
            <w:r>
              <w:rPr>
                <w:rFonts w:ascii="Montserrat" w:hAnsi="Montserrat"/>
              </w:rPr>
              <w:t>Opciono</w:t>
            </w:r>
            <w:proofErr w:type="spellEnd"/>
            <w:r>
              <w:rPr>
                <w:rFonts w:ascii="Montserrat" w:hAnsi="Montserrat"/>
              </w:rPr>
              <w:t xml:space="preserve"> </w:t>
            </w:r>
            <w:proofErr w:type="spellStart"/>
            <w:r>
              <w:rPr>
                <w:rFonts w:ascii="Montserrat" w:hAnsi="Montserrat"/>
              </w:rPr>
              <w:t>dostupna</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ravnim</w:t>
            </w:r>
            <w:proofErr w:type="spellEnd"/>
            <w:r>
              <w:rPr>
                <w:rFonts w:ascii="Montserrat" w:hAnsi="Montserrat"/>
              </w:rPr>
              <w:t xml:space="preserve"> </w:t>
            </w:r>
            <w:proofErr w:type="spellStart"/>
            <w:r>
              <w:rPr>
                <w:rFonts w:ascii="Montserrat" w:hAnsi="Montserrat"/>
              </w:rPr>
              <w:t>nožem</w:t>
            </w:r>
            <w:proofErr w:type="spellEnd"/>
            <w:r>
              <w:rPr>
                <w:rFonts w:ascii="Montserrat" w:hAnsi="Montserrat"/>
              </w:rPr>
              <w:t xml:space="preserve"> </w:t>
            </w:r>
            <w:proofErr w:type="spellStart"/>
            <w:r>
              <w:rPr>
                <w:rFonts w:ascii="Montserrat" w:hAnsi="Montserrat"/>
              </w:rPr>
              <w:t>ili</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mrežastim</w:t>
            </w:r>
            <w:proofErr w:type="spellEnd"/>
          </w:p>
          <w:p w:rsidR="006E7C43" w:rsidRDefault="006E7C43" w:rsidP="006E7C43">
            <w:pPr>
              <w:pStyle w:val="ListParagraph"/>
              <w:numPr>
                <w:ilvl w:val="0"/>
                <w:numId w:val="9"/>
              </w:numPr>
              <w:rPr>
                <w:rFonts w:ascii="Montserrat" w:hAnsi="Montserrat"/>
              </w:rPr>
            </w:pPr>
            <w:proofErr w:type="spellStart"/>
            <w:r>
              <w:rPr>
                <w:rFonts w:ascii="Montserrat" w:hAnsi="Montserrat"/>
              </w:rPr>
              <w:t>Bočne</w:t>
            </w:r>
            <w:proofErr w:type="spellEnd"/>
            <w:r>
              <w:rPr>
                <w:rFonts w:ascii="Montserrat" w:hAnsi="Montserrat"/>
              </w:rPr>
              <w:t xml:space="preserve"> </w:t>
            </w:r>
            <w:proofErr w:type="spellStart"/>
            <w:r>
              <w:rPr>
                <w:rFonts w:ascii="Montserrat" w:hAnsi="Montserrat"/>
              </w:rPr>
              <w:t>stranice</w:t>
            </w:r>
            <w:proofErr w:type="spellEnd"/>
            <w:r>
              <w:rPr>
                <w:rFonts w:ascii="Montserrat" w:hAnsi="Montserrat"/>
              </w:rPr>
              <w:t xml:space="preserve"> </w:t>
            </w:r>
            <w:proofErr w:type="spellStart"/>
            <w:r>
              <w:rPr>
                <w:rFonts w:ascii="Montserrat" w:hAnsi="Montserrat"/>
              </w:rPr>
              <w:t>opremljene</w:t>
            </w:r>
            <w:proofErr w:type="spellEnd"/>
            <w:r>
              <w:rPr>
                <w:rFonts w:ascii="Montserrat" w:hAnsi="Montserrat"/>
              </w:rPr>
              <w:t xml:space="preserve"> </w:t>
            </w:r>
            <w:proofErr w:type="spellStart"/>
            <w:r>
              <w:rPr>
                <w:rFonts w:ascii="Montserrat" w:hAnsi="Montserrat"/>
              </w:rPr>
              <w:t>noževima</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oprugama</w:t>
            </w:r>
            <w:proofErr w:type="spellEnd"/>
          </w:p>
          <w:p w:rsidR="006E7C43" w:rsidRPr="006E7C43" w:rsidRDefault="006E7C43" w:rsidP="006E7C43">
            <w:pPr>
              <w:pStyle w:val="ListParagraph"/>
              <w:numPr>
                <w:ilvl w:val="0"/>
                <w:numId w:val="9"/>
              </w:numPr>
              <w:rPr>
                <w:rFonts w:ascii="Montserrat" w:hAnsi="Montserrat"/>
              </w:rPr>
            </w:pPr>
            <w:proofErr w:type="spellStart"/>
            <w:r>
              <w:rPr>
                <w:rFonts w:ascii="Montserrat" w:hAnsi="Montserrat"/>
              </w:rPr>
              <w:t>Cilindri</w:t>
            </w:r>
            <w:proofErr w:type="spellEnd"/>
            <w:r>
              <w:rPr>
                <w:rFonts w:ascii="Montserrat" w:hAnsi="Montserrat"/>
              </w:rPr>
              <w:t xml:space="preserve"> </w:t>
            </w:r>
            <w:proofErr w:type="spellStart"/>
            <w:r>
              <w:rPr>
                <w:rFonts w:ascii="Montserrat" w:hAnsi="Montserrat"/>
              </w:rPr>
              <w:t>na</w:t>
            </w:r>
            <w:proofErr w:type="spellEnd"/>
            <w:r>
              <w:rPr>
                <w:rFonts w:ascii="Montserrat" w:hAnsi="Montserrat"/>
              </w:rPr>
              <w:t xml:space="preserve"> </w:t>
            </w:r>
            <w:proofErr w:type="spellStart"/>
            <w:r>
              <w:rPr>
                <w:rFonts w:ascii="Montserrat" w:hAnsi="Montserrat"/>
              </w:rPr>
              <w:t>bočnim</w:t>
            </w:r>
            <w:proofErr w:type="spellEnd"/>
            <w:r>
              <w:rPr>
                <w:rFonts w:ascii="Montserrat" w:hAnsi="Montserrat"/>
              </w:rPr>
              <w:t xml:space="preserve"> </w:t>
            </w:r>
            <w:proofErr w:type="spellStart"/>
            <w:r>
              <w:rPr>
                <w:rFonts w:ascii="Montserrat" w:hAnsi="Montserrat"/>
              </w:rPr>
              <w:t>strnicama</w:t>
            </w:r>
            <w:proofErr w:type="spellEnd"/>
            <w:r>
              <w:rPr>
                <w:rFonts w:ascii="Montserrat" w:hAnsi="Montserrat"/>
              </w:rPr>
              <w:t xml:space="preserve"> </w:t>
            </w:r>
            <w:proofErr w:type="spellStart"/>
            <w:r>
              <w:rPr>
                <w:rFonts w:ascii="Montserrat" w:hAnsi="Montserrat"/>
              </w:rPr>
              <w:t>opremljeni</w:t>
            </w:r>
            <w:proofErr w:type="spellEnd"/>
            <w:r>
              <w:rPr>
                <w:rFonts w:ascii="Montserrat" w:hAnsi="Montserrat"/>
              </w:rPr>
              <w:t xml:space="preserve"> </w:t>
            </w:r>
            <w:proofErr w:type="spellStart"/>
            <w:r>
              <w:rPr>
                <w:rFonts w:ascii="Montserrat" w:hAnsi="Montserrat"/>
              </w:rPr>
              <w:t>sigurnosnim</w:t>
            </w:r>
            <w:proofErr w:type="spellEnd"/>
            <w:r>
              <w:rPr>
                <w:rFonts w:ascii="Montserrat" w:hAnsi="Montserrat"/>
              </w:rPr>
              <w:t xml:space="preserve"> </w:t>
            </w:r>
            <w:proofErr w:type="spellStart"/>
            <w:r>
              <w:rPr>
                <w:rFonts w:ascii="Montserrat" w:hAnsi="Montserrat"/>
              </w:rPr>
              <w:t>ventilima</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w:t>
            </w:r>
            <w:proofErr w:type="spellStart"/>
            <w:r>
              <w:rPr>
                <w:rFonts w:ascii="Montserrat" w:hAnsi="Montserrat"/>
              </w:rPr>
              <w:t>sprečavaju</w:t>
            </w:r>
            <w:proofErr w:type="spellEnd"/>
            <w:r>
              <w:rPr>
                <w:rFonts w:ascii="Montserrat" w:hAnsi="Montserrat"/>
              </w:rPr>
              <w:t xml:space="preserve"> </w:t>
            </w:r>
            <w:proofErr w:type="spellStart"/>
            <w:r>
              <w:rPr>
                <w:rFonts w:ascii="Montserrat" w:hAnsi="Montserrat"/>
              </w:rPr>
              <w:t>oštećenja</w:t>
            </w:r>
            <w:proofErr w:type="spellEnd"/>
            <w:r>
              <w:rPr>
                <w:rFonts w:ascii="Montserrat" w:hAnsi="Montserrat"/>
              </w:rPr>
              <w:t xml:space="preserve"> u </w:t>
            </w:r>
            <w:proofErr w:type="spellStart"/>
            <w:r>
              <w:rPr>
                <w:rFonts w:ascii="Montserrat" w:hAnsi="Montserrat"/>
              </w:rPr>
              <w:t>slučaju</w:t>
            </w:r>
            <w:proofErr w:type="spellEnd"/>
            <w:r>
              <w:rPr>
                <w:rFonts w:ascii="Montserrat" w:hAnsi="Montserrat"/>
              </w:rPr>
              <w:t xml:space="preserve"> </w:t>
            </w:r>
            <w:proofErr w:type="spellStart"/>
            <w:r>
              <w:rPr>
                <w:rFonts w:ascii="Montserrat" w:hAnsi="Montserrat"/>
              </w:rPr>
              <w:t>udara</w:t>
            </w:r>
            <w:proofErr w:type="spellEnd"/>
            <w:r>
              <w:rPr>
                <w:rFonts w:ascii="Montserrat" w:hAnsi="Montserrat"/>
              </w:rPr>
              <w:t xml:space="preserve"> u </w:t>
            </w:r>
            <w:proofErr w:type="spellStart"/>
            <w:r>
              <w:rPr>
                <w:rFonts w:ascii="Montserrat" w:hAnsi="Montserrat"/>
              </w:rPr>
              <w:t>prepreku</w:t>
            </w:r>
            <w:proofErr w:type="spellEnd"/>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p w:rsidR="00486EA5" w:rsidRDefault="00486EA5" w:rsidP="00707CEC">
      <w:pPr>
        <w:tabs>
          <w:tab w:val="left" w:pos="8352"/>
        </w:tabs>
        <w:rPr>
          <w:rFonts w:ascii="Montserrat" w:hAnsi="Montserrat"/>
          <w:lang w:val="sr-Latn-RS"/>
        </w:rPr>
      </w:pPr>
    </w:p>
    <w:p w:rsidR="00486EA5" w:rsidRDefault="00486EA5" w:rsidP="00707CEC">
      <w:pPr>
        <w:tabs>
          <w:tab w:val="left" w:pos="8352"/>
        </w:tabs>
        <w:rPr>
          <w:rFonts w:ascii="Montserrat" w:hAnsi="Montserrat"/>
          <w:lang w:val="sr-Latn-RS"/>
        </w:rPr>
      </w:pPr>
    </w:p>
    <w:p w:rsidR="00486EA5" w:rsidRDefault="00486EA5" w:rsidP="00707CEC">
      <w:pPr>
        <w:tabs>
          <w:tab w:val="left" w:pos="8352"/>
        </w:tabs>
        <w:rPr>
          <w:rFonts w:ascii="Montserrat" w:hAnsi="Montserrat"/>
          <w:lang w:val="sr-Latn-RS"/>
        </w:rPr>
      </w:pPr>
    </w:p>
    <w:tbl>
      <w:tblPr>
        <w:tblStyle w:val="TableGrid"/>
        <w:tblpPr w:leftFromText="180" w:rightFromText="180" w:vertAnchor="text" w:horzAnchor="margin" w:tblpXSpec="center" w:tblpY="71"/>
        <w:tblW w:w="10896" w:type="dxa"/>
        <w:tblLook w:val="04A0" w:firstRow="1" w:lastRow="0" w:firstColumn="1" w:lastColumn="0" w:noHBand="0" w:noVBand="1"/>
      </w:tblPr>
      <w:tblGrid>
        <w:gridCol w:w="2118"/>
        <w:gridCol w:w="1680"/>
        <w:gridCol w:w="2610"/>
        <w:gridCol w:w="1769"/>
        <w:gridCol w:w="1530"/>
        <w:gridCol w:w="1189"/>
      </w:tblGrid>
      <w:tr w:rsidR="00486EA5" w:rsidTr="009B0E35">
        <w:trPr>
          <w:trHeight w:val="270"/>
        </w:trPr>
        <w:tc>
          <w:tcPr>
            <w:tcW w:w="2118" w:type="dxa"/>
          </w:tcPr>
          <w:p w:rsidR="00486EA5" w:rsidRDefault="00486EA5" w:rsidP="004C7898">
            <w:pPr>
              <w:rPr>
                <w:rFonts w:ascii="Montserrat" w:hAnsi="Montserrat"/>
                <w:lang w:val="sr-Latn-RS"/>
              </w:rPr>
            </w:pPr>
          </w:p>
        </w:tc>
        <w:tc>
          <w:tcPr>
            <w:tcW w:w="1680" w:type="dxa"/>
          </w:tcPr>
          <w:p w:rsidR="00486EA5" w:rsidRPr="00D54798" w:rsidRDefault="00486EA5" w:rsidP="004C7898">
            <w:pPr>
              <w:jc w:val="center"/>
              <w:rPr>
                <w:rFonts w:ascii="Montserrat" w:hAnsi="Montserrat"/>
                <w:b/>
                <w:sz w:val="20"/>
                <w:lang w:val="sr-Latn-RS"/>
              </w:rPr>
            </w:pPr>
            <w:r>
              <w:rPr>
                <w:rFonts w:ascii="Montserrat" w:hAnsi="Montserrat"/>
                <w:b/>
                <w:sz w:val="20"/>
                <w:lang w:val="sr-Latn-RS"/>
              </w:rPr>
              <w:t>Volume</w:t>
            </w:r>
            <w:r w:rsidRPr="00D54798">
              <w:rPr>
                <w:rFonts w:ascii="Montserrat" w:hAnsi="Montserrat"/>
                <w:b/>
                <w:sz w:val="20"/>
                <w:lang w:val="sr-Latn-RS"/>
              </w:rPr>
              <w:t xml:space="preserve"> (</w:t>
            </w:r>
            <w:r>
              <w:rPr>
                <w:rFonts w:ascii="Montserrat" w:hAnsi="Montserrat"/>
                <w:b/>
                <w:sz w:val="20"/>
                <w:lang w:val="sr-Latn-RS"/>
              </w:rPr>
              <w:t>l</w:t>
            </w:r>
            <w:r w:rsidRPr="00D54798">
              <w:rPr>
                <w:rFonts w:ascii="Montserrat" w:hAnsi="Montserrat"/>
                <w:b/>
                <w:sz w:val="20"/>
                <w:lang w:val="sr-Latn-RS"/>
              </w:rPr>
              <w:t>)</w:t>
            </w:r>
          </w:p>
        </w:tc>
        <w:tc>
          <w:tcPr>
            <w:tcW w:w="2610" w:type="dxa"/>
          </w:tcPr>
          <w:p w:rsidR="00486EA5" w:rsidRPr="00D54798" w:rsidRDefault="009B0E35" w:rsidP="004C7898">
            <w:pPr>
              <w:jc w:val="center"/>
              <w:rPr>
                <w:rFonts w:ascii="Montserrat" w:hAnsi="Montserrat"/>
                <w:b/>
                <w:sz w:val="20"/>
                <w:lang w:val="sr-Latn-RS"/>
              </w:rPr>
            </w:pPr>
            <w:r>
              <w:rPr>
                <w:rFonts w:ascii="Montserrat" w:hAnsi="Montserrat"/>
                <w:b/>
                <w:sz w:val="20"/>
                <w:lang w:val="sr-Latn-RS"/>
              </w:rPr>
              <w:t>Min. Working width</w:t>
            </w:r>
            <w:r w:rsidR="00486EA5">
              <w:rPr>
                <w:rFonts w:ascii="Montserrat" w:hAnsi="Montserrat"/>
                <w:b/>
                <w:sz w:val="20"/>
                <w:lang w:val="sr-Latn-RS"/>
              </w:rPr>
              <w:t xml:space="preserve"> (mm</w:t>
            </w:r>
            <w:r w:rsidR="00486EA5">
              <w:rPr>
                <w:rFonts w:ascii="Montserrat" w:hAnsi="Montserrat"/>
                <w:b/>
                <w:sz w:val="20"/>
                <w:lang w:val="sr-Latn-RS"/>
              </w:rPr>
              <w:t>)</w:t>
            </w:r>
          </w:p>
        </w:tc>
        <w:tc>
          <w:tcPr>
            <w:tcW w:w="1769" w:type="dxa"/>
          </w:tcPr>
          <w:p w:rsidR="00486EA5" w:rsidRPr="00D54798" w:rsidRDefault="009B0E35" w:rsidP="004C7898">
            <w:pPr>
              <w:jc w:val="center"/>
              <w:rPr>
                <w:rFonts w:ascii="Montserrat" w:hAnsi="Montserrat"/>
                <w:b/>
                <w:sz w:val="20"/>
                <w:lang w:val="sr-Latn-RS"/>
              </w:rPr>
            </w:pPr>
            <w:r>
              <w:rPr>
                <w:rFonts w:ascii="Montserrat" w:hAnsi="Montserrat"/>
                <w:b/>
                <w:sz w:val="20"/>
                <w:lang w:val="sr-Latn-RS"/>
              </w:rPr>
              <w:t>M</w:t>
            </w:r>
            <w:r>
              <w:rPr>
                <w:rFonts w:ascii="Montserrat" w:hAnsi="Montserrat"/>
                <w:b/>
                <w:sz w:val="20"/>
                <w:lang w:val="sr-Latn-RS"/>
              </w:rPr>
              <w:t>ax</w:t>
            </w:r>
            <w:r>
              <w:rPr>
                <w:rFonts w:ascii="Montserrat" w:hAnsi="Montserrat"/>
                <w:b/>
                <w:sz w:val="20"/>
                <w:lang w:val="sr-Latn-RS"/>
              </w:rPr>
              <w:t>. Working width (mm)</w:t>
            </w:r>
          </w:p>
        </w:tc>
        <w:tc>
          <w:tcPr>
            <w:tcW w:w="1530" w:type="dxa"/>
          </w:tcPr>
          <w:p w:rsidR="00486EA5" w:rsidRPr="00D54798" w:rsidRDefault="00486EA5" w:rsidP="004C7898">
            <w:pPr>
              <w:jc w:val="center"/>
              <w:rPr>
                <w:rFonts w:ascii="Montserrat" w:hAnsi="Montserrat"/>
                <w:b/>
                <w:sz w:val="20"/>
                <w:lang w:val="sr-Latn-RS"/>
              </w:rPr>
            </w:pPr>
            <w:r w:rsidRPr="00D54798">
              <w:rPr>
                <w:rFonts w:ascii="Montserrat" w:hAnsi="Montserrat"/>
                <w:b/>
                <w:sz w:val="20"/>
                <w:lang w:val="sr-Latn-RS"/>
              </w:rPr>
              <w:t>Weight (kg)</w:t>
            </w:r>
          </w:p>
        </w:tc>
        <w:tc>
          <w:tcPr>
            <w:tcW w:w="1189" w:type="dxa"/>
          </w:tcPr>
          <w:p w:rsidR="00486EA5" w:rsidRPr="00D54798" w:rsidRDefault="00486EA5" w:rsidP="004C7898">
            <w:pPr>
              <w:jc w:val="center"/>
              <w:rPr>
                <w:rFonts w:ascii="Montserrat" w:hAnsi="Montserrat"/>
                <w:b/>
                <w:sz w:val="20"/>
                <w:lang w:val="sr-Latn-RS"/>
              </w:rPr>
            </w:pPr>
            <w:r w:rsidRPr="00D54798">
              <w:rPr>
                <w:rFonts w:ascii="Montserrat" w:hAnsi="Montserrat"/>
                <w:b/>
                <w:sz w:val="20"/>
                <w:lang w:val="sr-Latn-RS"/>
              </w:rPr>
              <w:t>Wille</w:t>
            </w:r>
          </w:p>
        </w:tc>
      </w:tr>
      <w:tr w:rsidR="00486EA5" w:rsidTr="009B0E35">
        <w:trPr>
          <w:trHeight w:val="524"/>
        </w:trPr>
        <w:tc>
          <w:tcPr>
            <w:tcW w:w="2118" w:type="dxa"/>
          </w:tcPr>
          <w:p w:rsidR="00486EA5" w:rsidRPr="00376BC8" w:rsidRDefault="00486EA5" w:rsidP="004C7898">
            <w:pPr>
              <w:rPr>
                <w:rFonts w:ascii="Montserrat" w:hAnsi="Montserrat"/>
                <w:b/>
                <w:lang w:val="sr-Latn-RS"/>
              </w:rPr>
            </w:pPr>
            <w:r>
              <w:rPr>
                <w:rFonts w:ascii="Montserrat" w:hAnsi="Montserrat"/>
                <w:b/>
                <w:lang w:val="sr-Latn-RS"/>
              </w:rPr>
              <w:t>Multi-functional Bucket 750</w:t>
            </w:r>
          </w:p>
        </w:tc>
        <w:tc>
          <w:tcPr>
            <w:tcW w:w="1680" w:type="dxa"/>
            <w:vAlign w:val="center"/>
          </w:tcPr>
          <w:p w:rsidR="00486EA5" w:rsidRDefault="009B0E35" w:rsidP="009B0E35">
            <w:pPr>
              <w:jc w:val="center"/>
              <w:rPr>
                <w:rFonts w:ascii="Montserrat" w:hAnsi="Montserrat"/>
                <w:lang w:val="sr-Latn-RS"/>
              </w:rPr>
            </w:pPr>
            <w:r>
              <w:rPr>
                <w:rFonts w:ascii="Montserrat" w:hAnsi="Montserrat"/>
                <w:lang w:val="sr-Latn-RS"/>
              </w:rPr>
              <w:t>750</w:t>
            </w:r>
          </w:p>
        </w:tc>
        <w:tc>
          <w:tcPr>
            <w:tcW w:w="2610" w:type="dxa"/>
            <w:vAlign w:val="center"/>
          </w:tcPr>
          <w:p w:rsidR="00486EA5" w:rsidRDefault="009B0E35" w:rsidP="009B0E35">
            <w:pPr>
              <w:jc w:val="center"/>
              <w:rPr>
                <w:rFonts w:ascii="Montserrat" w:hAnsi="Montserrat"/>
                <w:lang w:val="sr-Latn-RS"/>
              </w:rPr>
            </w:pPr>
            <w:r>
              <w:rPr>
                <w:rFonts w:ascii="Montserrat" w:hAnsi="Montserrat"/>
                <w:lang w:val="sr-Latn-RS"/>
              </w:rPr>
              <w:t>1720</w:t>
            </w:r>
          </w:p>
        </w:tc>
        <w:tc>
          <w:tcPr>
            <w:tcW w:w="1769" w:type="dxa"/>
            <w:vAlign w:val="center"/>
          </w:tcPr>
          <w:p w:rsidR="00486EA5" w:rsidRDefault="009B0E35" w:rsidP="009B0E35">
            <w:pPr>
              <w:jc w:val="center"/>
              <w:rPr>
                <w:rFonts w:ascii="Montserrat" w:hAnsi="Montserrat"/>
                <w:lang w:val="sr-Latn-RS"/>
              </w:rPr>
            </w:pPr>
            <w:r>
              <w:rPr>
                <w:rFonts w:ascii="Montserrat" w:hAnsi="Montserrat"/>
                <w:lang w:val="sr-Latn-RS"/>
              </w:rPr>
              <w:t>2685</w:t>
            </w:r>
          </w:p>
        </w:tc>
        <w:tc>
          <w:tcPr>
            <w:tcW w:w="1530" w:type="dxa"/>
            <w:vAlign w:val="center"/>
          </w:tcPr>
          <w:p w:rsidR="00486EA5" w:rsidRDefault="009B0E35" w:rsidP="009B0E35">
            <w:pPr>
              <w:jc w:val="center"/>
              <w:rPr>
                <w:rFonts w:ascii="Montserrat" w:hAnsi="Montserrat"/>
                <w:lang w:val="sr-Latn-RS"/>
              </w:rPr>
            </w:pPr>
            <w:r>
              <w:rPr>
                <w:rFonts w:ascii="Montserrat" w:hAnsi="Montserrat"/>
                <w:lang w:val="sr-Latn-RS"/>
              </w:rPr>
              <w:t>290</w:t>
            </w:r>
          </w:p>
        </w:tc>
        <w:tc>
          <w:tcPr>
            <w:tcW w:w="1189" w:type="dxa"/>
            <w:vAlign w:val="center"/>
          </w:tcPr>
          <w:p w:rsidR="00486EA5" w:rsidRDefault="00486EA5" w:rsidP="009B0E35">
            <w:pPr>
              <w:jc w:val="center"/>
              <w:rPr>
                <w:rFonts w:ascii="Montserrat" w:hAnsi="Montserrat"/>
                <w:lang w:val="sr-Latn-RS"/>
              </w:rPr>
            </w:pPr>
            <w:r>
              <w:rPr>
                <w:rFonts w:ascii="Montserrat" w:hAnsi="Montserrat"/>
                <w:lang w:val="sr-Latn-RS"/>
              </w:rPr>
              <w:t>365</w:t>
            </w:r>
          </w:p>
        </w:tc>
      </w:tr>
      <w:tr w:rsidR="00486EA5" w:rsidTr="009B0E35">
        <w:trPr>
          <w:trHeight w:val="524"/>
        </w:trPr>
        <w:tc>
          <w:tcPr>
            <w:tcW w:w="2118" w:type="dxa"/>
          </w:tcPr>
          <w:p w:rsidR="00486EA5" w:rsidRDefault="00486EA5" w:rsidP="00486EA5">
            <w:r w:rsidRPr="00906569">
              <w:rPr>
                <w:rFonts w:ascii="Montserrat" w:hAnsi="Montserrat"/>
                <w:b/>
                <w:lang w:val="sr-Latn-RS"/>
              </w:rPr>
              <w:t xml:space="preserve">Multi-functional Bucket </w:t>
            </w:r>
            <w:r>
              <w:rPr>
                <w:rFonts w:ascii="Montserrat" w:hAnsi="Montserrat"/>
                <w:b/>
                <w:lang w:val="sr-Latn-RS"/>
              </w:rPr>
              <w:t>1000</w:t>
            </w:r>
          </w:p>
        </w:tc>
        <w:tc>
          <w:tcPr>
            <w:tcW w:w="1680" w:type="dxa"/>
            <w:vAlign w:val="center"/>
          </w:tcPr>
          <w:p w:rsidR="00486EA5" w:rsidRDefault="00486EA5" w:rsidP="009B0E35">
            <w:pPr>
              <w:jc w:val="center"/>
              <w:rPr>
                <w:rFonts w:ascii="Montserrat" w:hAnsi="Montserrat"/>
                <w:lang w:val="sr-Latn-RS"/>
              </w:rPr>
            </w:pPr>
            <w:r>
              <w:rPr>
                <w:rFonts w:ascii="Montserrat" w:hAnsi="Montserrat"/>
                <w:lang w:val="sr-Latn-RS"/>
              </w:rPr>
              <w:t>1000</w:t>
            </w:r>
          </w:p>
        </w:tc>
        <w:tc>
          <w:tcPr>
            <w:tcW w:w="2610" w:type="dxa"/>
            <w:vAlign w:val="center"/>
          </w:tcPr>
          <w:p w:rsidR="00486EA5" w:rsidRDefault="009B0E35" w:rsidP="009B0E35">
            <w:pPr>
              <w:jc w:val="center"/>
              <w:rPr>
                <w:rFonts w:ascii="Montserrat" w:hAnsi="Montserrat"/>
                <w:lang w:val="sr-Latn-RS"/>
              </w:rPr>
            </w:pPr>
            <w:r>
              <w:rPr>
                <w:rFonts w:ascii="Montserrat" w:hAnsi="Montserrat"/>
                <w:lang w:val="sr-Latn-RS"/>
              </w:rPr>
              <w:t>1825</w:t>
            </w:r>
          </w:p>
        </w:tc>
        <w:tc>
          <w:tcPr>
            <w:tcW w:w="1769" w:type="dxa"/>
            <w:vAlign w:val="center"/>
          </w:tcPr>
          <w:p w:rsidR="00486EA5" w:rsidRDefault="009B0E35" w:rsidP="009B0E35">
            <w:pPr>
              <w:jc w:val="center"/>
              <w:rPr>
                <w:rFonts w:ascii="Montserrat" w:hAnsi="Montserrat"/>
                <w:lang w:val="sr-Latn-RS"/>
              </w:rPr>
            </w:pPr>
            <w:r>
              <w:rPr>
                <w:rFonts w:ascii="Montserrat" w:hAnsi="Montserrat"/>
                <w:lang w:val="sr-Latn-RS"/>
              </w:rPr>
              <w:t>3000</w:t>
            </w:r>
          </w:p>
        </w:tc>
        <w:tc>
          <w:tcPr>
            <w:tcW w:w="1530" w:type="dxa"/>
            <w:vAlign w:val="center"/>
          </w:tcPr>
          <w:p w:rsidR="00486EA5" w:rsidRDefault="009B0E35" w:rsidP="009B0E35">
            <w:pPr>
              <w:jc w:val="center"/>
              <w:rPr>
                <w:rFonts w:ascii="Montserrat" w:hAnsi="Montserrat"/>
                <w:lang w:val="sr-Latn-RS"/>
              </w:rPr>
            </w:pPr>
            <w:r>
              <w:rPr>
                <w:rFonts w:ascii="Montserrat" w:hAnsi="Montserrat"/>
                <w:lang w:val="sr-Latn-RS"/>
              </w:rPr>
              <w:t>385</w:t>
            </w:r>
          </w:p>
        </w:tc>
        <w:tc>
          <w:tcPr>
            <w:tcW w:w="1189" w:type="dxa"/>
            <w:vAlign w:val="center"/>
          </w:tcPr>
          <w:p w:rsidR="00486EA5" w:rsidRDefault="00486EA5" w:rsidP="009B0E35">
            <w:pPr>
              <w:jc w:val="center"/>
              <w:rPr>
                <w:rFonts w:ascii="Montserrat" w:hAnsi="Montserrat"/>
                <w:lang w:val="sr-Latn-RS"/>
              </w:rPr>
            </w:pPr>
            <w:r>
              <w:rPr>
                <w:rFonts w:ascii="Montserrat" w:hAnsi="Montserrat"/>
                <w:lang w:val="sr-Latn-RS"/>
              </w:rPr>
              <w:t>465</w:t>
            </w:r>
          </w:p>
        </w:tc>
      </w:tr>
      <w:tr w:rsidR="00486EA5" w:rsidTr="009B0E35">
        <w:trPr>
          <w:trHeight w:val="524"/>
        </w:trPr>
        <w:tc>
          <w:tcPr>
            <w:tcW w:w="2118" w:type="dxa"/>
          </w:tcPr>
          <w:p w:rsidR="00486EA5" w:rsidRDefault="00486EA5" w:rsidP="00486EA5">
            <w:r w:rsidRPr="00906569">
              <w:rPr>
                <w:rFonts w:ascii="Montserrat" w:hAnsi="Montserrat"/>
                <w:b/>
                <w:lang w:val="sr-Latn-RS"/>
              </w:rPr>
              <w:t xml:space="preserve">Multi-functional Bucket </w:t>
            </w:r>
            <w:r>
              <w:rPr>
                <w:rFonts w:ascii="Montserrat" w:hAnsi="Montserrat"/>
                <w:b/>
                <w:lang w:val="sr-Latn-RS"/>
              </w:rPr>
              <w:t>1500</w:t>
            </w:r>
          </w:p>
        </w:tc>
        <w:tc>
          <w:tcPr>
            <w:tcW w:w="1680" w:type="dxa"/>
            <w:vAlign w:val="center"/>
          </w:tcPr>
          <w:p w:rsidR="00486EA5" w:rsidRDefault="009B0E35" w:rsidP="009B0E35">
            <w:pPr>
              <w:jc w:val="center"/>
              <w:rPr>
                <w:rFonts w:ascii="Montserrat" w:hAnsi="Montserrat"/>
                <w:lang w:val="sr-Latn-RS"/>
              </w:rPr>
            </w:pPr>
            <w:r>
              <w:rPr>
                <w:rFonts w:ascii="Montserrat" w:hAnsi="Montserrat"/>
                <w:lang w:val="sr-Latn-RS"/>
              </w:rPr>
              <w:t>15</w:t>
            </w:r>
            <w:r w:rsidR="00486EA5">
              <w:rPr>
                <w:rFonts w:ascii="Montserrat" w:hAnsi="Montserrat"/>
                <w:lang w:val="sr-Latn-RS"/>
              </w:rPr>
              <w:t>00</w:t>
            </w:r>
          </w:p>
        </w:tc>
        <w:tc>
          <w:tcPr>
            <w:tcW w:w="2610" w:type="dxa"/>
            <w:vAlign w:val="center"/>
          </w:tcPr>
          <w:p w:rsidR="00486EA5" w:rsidRDefault="009B0E35" w:rsidP="009B0E35">
            <w:pPr>
              <w:jc w:val="center"/>
              <w:rPr>
                <w:rFonts w:ascii="Montserrat" w:hAnsi="Montserrat"/>
                <w:lang w:val="sr-Latn-RS"/>
              </w:rPr>
            </w:pPr>
            <w:r>
              <w:rPr>
                <w:rFonts w:ascii="Montserrat" w:hAnsi="Montserrat"/>
                <w:lang w:val="sr-Latn-RS"/>
              </w:rPr>
              <w:t>2100</w:t>
            </w:r>
          </w:p>
        </w:tc>
        <w:tc>
          <w:tcPr>
            <w:tcW w:w="1769" w:type="dxa"/>
            <w:vAlign w:val="center"/>
          </w:tcPr>
          <w:p w:rsidR="00486EA5" w:rsidRDefault="009B0E35" w:rsidP="009B0E35">
            <w:pPr>
              <w:jc w:val="center"/>
              <w:rPr>
                <w:rFonts w:ascii="Montserrat" w:hAnsi="Montserrat"/>
                <w:lang w:val="sr-Latn-RS"/>
              </w:rPr>
            </w:pPr>
            <w:r>
              <w:rPr>
                <w:rFonts w:ascii="Montserrat" w:hAnsi="Montserrat"/>
                <w:lang w:val="sr-Latn-RS"/>
              </w:rPr>
              <w:t>3590</w:t>
            </w:r>
          </w:p>
        </w:tc>
        <w:tc>
          <w:tcPr>
            <w:tcW w:w="1530" w:type="dxa"/>
            <w:vAlign w:val="center"/>
          </w:tcPr>
          <w:p w:rsidR="00486EA5" w:rsidRDefault="009B0E35" w:rsidP="009B0E35">
            <w:pPr>
              <w:jc w:val="center"/>
              <w:rPr>
                <w:rFonts w:ascii="Montserrat" w:hAnsi="Montserrat"/>
                <w:lang w:val="sr-Latn-RS"/>
              </w:rPr>
            </w:pPr>
            <w:r>
              <w:rPr>
                <w:rFonts w:ascii="Montserrat" w:hAnsi="Montserrat"/>
                <w:lang w:val="sr-Latn-RS"/>
              </w:rPr>
              <w:t>575</w:t>
            </w:r>
          </w:p>
        </w:tc>
        <w:tc>
          <w:tcPr>
            <w:tcW w:w="1189" w:type="dxa"/>
            <w:vAlign w:val="center"/>
          </w:tcPr>
          <w:p w:rsidR="00486EA5" w:rsidRDefault="009B0E35" w:rsidP="009B0E35">
            <w:pPr>
              <w:jc w:val="center"/>
              <w:rPr>
                <w:rFonts w:ascii="Montserrat" w:hAnsi="Montserrat"/>
                <w:lang w:val="sr-Latn-RS"/>
              </w:rPr>
            </w:pPr>
            <w:r>
              <w:rPr>
                <w:rFonts w:ascii="Montserrat" w:hAnsi="Montserrat"/>
                <w:lang w:val="sr-Latn-RS"/>
              </w:rPr>
              <w:t>665</w:t>
            </w:r>
          </w:p>
        </w:tc>
      </w:tr>
      <w:tr w:rsidR="00486EA5" w:rsidTr="009B0E35">
        <w:trPr>
          <w:trHeight w:val="524"/>
        </w:trPr>
        <w:tc>
          <w:tcPr>
            <w:tcW w:w="2118" w:type="dxa"/>
          </w:tcPr>
          <w:p w:rsidR="00486EA5" w:rsidRDefault="00486EA5" w:rsidP="009B0E35">
            <w:r w:rsidRPr="00906569">
              <w:rPr>
                <w:rFonts w:ascii="Montserrat" w:hAnsi="Montserrat"/>
                <w:b/>
                <w:lang w:val="sr-Latn-RS"/>
              </w:rPr>
              <w:t xml:space="preserve">Multi-functional Bucket </w:t>
            </w:r>
            <w:r w:rsidR="009B0E35">
              <w:rPr>
                <w:rFonts w:ascii="Montserrat" w:hAnsi="Montserrat"/>
                <w:b/>
                <w:lang w:val="sr-Latn-RS"/>
              </w:rPr>
              <w:t>2000</w:t>
            </w:r>
          </w:p>
        </w:tc>
        <w:tc>
          <w:tcPr>
            <w:tcW w:w="1680" w:type="dxa"/>
            <w:vAlign w:val="center"/>
          </w:tcPr>
          <w:p w:rsidR="00486EA5" w:rsidRDefault="009B0E35" w:rsidP="009B0E35">
            <w:pPr>
              <w:jc w:val="center"/>
              <w:rPr>
                <w:rFonts w:ascii="Montserrat" w:hAnsi="Montserrat"/>
                <w:lang w:val="sr-Latn-RS"/>
              </w:rPr>
            </w:pPr>
            <w:r>
              <w:rPr>
                <w:rFonts w:ascii="Montserrat" w:hAnsi="Montserrat"/>
                <w:lang w:val="sr-Latn-RS"/>
              </w:rPr>
              <w:t>2</w:t>
            </w:r>
            <w:r w:rsidR="00486EA5">
              <w:rPr>
                <w:rFonts w:ascii="Montserrat" w:hAnsi="Montserrat"/>
                <w:lang w:val="sr-Latn-RS"/>
              </w:rPr>
              <w:t>000</w:t>
            </w:r>
          </w:p>
        </w:tc>
        <w:tc>
          <w:tcPr>
            <w:tcW w:w="2610" w:type="dxa"/>
            <w:vAlign w:val="center"/>
          </w:tcPr>
          <w:p w:rsidR="00486EA5" w:rsidRDefault="009B0E35" w:rsidP="009B0E35">
            <w:pPr>
              <w:jc w:val="center"/>
              <w:rPr>
                <w:rFonts w:ascii="Montserrat" w:hAnsi="Montserrat"/>
                <w:lang w:val="sr-Latn-RS"/>
              </w:rPr>
            </w:pPr>
            <w:r>
              <w:rPr>
                <w:rFonts w:ascii="Montserrat" w:hAnsi="Montserrat"/>
                <w:lang w:val="sr-Latn-RS"/>
              </w:rPr>
              <w:t>2500</w:t>
            </w:r>
          </w:p>
        </w:tc>
        <w:tc>
          <w:tcPr>
            <w:tcW w:w="1769" w:type="dxa"/>
            <w:vAlign w:val="center"/>
          </w:tcPr>
          <w:p w:rsidR="00486EA5" w:rsidRDefault="009B0E35" w:rsidP="009B0E35">
            <w:pPr>
              <w:jc w:val="center"/>
              <w:rPr>
                <w:rFonts w:ascii="Montserrat" w:hAnsi="Montserrat"/>
                <w:lang w:val="sr-Latn-RS"/>
              </w:rPr>
            </w:pPr>
            <w:r>
              <w:rPr>
                <w:rFonts w:ascii="Montserrat" w:hAnsi="Montserrat"/>
                <w:lang w:val="sr-Latn-RS"/>
              </w:rPr>
              <w:t>4000</w:t>
            </w:r>
          </w:p>
        </w:tc>
        <w:tc>
          <w:tcPr>
            <w:tcW w:w="1530" w:type="dxa"/>
            <w:vAlign w:val="center"/>
          </w:tcPr>
          <w:p w:rsidR="00486EA5" w:rsidRDefault="009B0E35" w:rsidP="009B0E35">
            <w:pPr>
              <w:jc w:val="center"/>
              <w:rPr>
                <w:rFonts w:ascii="Montserrat" w:hAnsi="Montserrat"/>
                <w:lang w:val="sr-Latn-RS"/>
              </w:rPr>
            </w:pPr>
            <w:r>
              <w:rPr>
                <w:rFonts w:ascii="Montserrat" w:hAnsi="Montserrat"/>
                <w:lang w:val="sr-Latn-RS"/>
              </w:rPr>
              <w:t>685</w:t>
            </w:r>
          </w:p>
        </w:tc>
        <w:tc>
          <w:tcPr>
            <w:tcW w:w="1189" w:type="dxa"/>
            <w:vAlign w:val="center"/>
          </w:tcPr>
          <w:p w:rsidR="00486EA5" w:rsidRDefault="009B0E35" w:rsidP="009B0E35">
            <w:pPr>
              <w:jc w:val="center"/>
              <w:rPr>
                <w:rFonts w:ascii="Montserrat" w:hAnsi="Montserrat"/>
                <w:lang w:val="sr-Latn-RS"/>
              </w:rPr>
            </w:pPr>
            <w:r>
              <w:rPr>
                <w:rFonts w:ascii="Montserrat" w:hAnsi="Montserrat"/>
                <w:lang w:val="sr-Latn-RS"/>
              </w:rPr>
              <w:t>865</w:t>
            </w:r>
          </w:p>
        </w:tc>
      </w:tr>
    </w:tbl>
    <w:p w:rsidR="0026786C" w:rsidRDefault="0026786C" w:rsidP="00707CEC">
      <w:pPr>
        <w:tabs>
          <w:tab w:val="left" w:pos="8352"/>
        </w:tabs>
        <w:rPr>
          <w:rFonts w:ascii="Montserrat" w:hAnsi="Montserrat"/>
          <w:lang w:val="sr-Latn-RS"/>
        </w:rPr>
      </w:pPr>
    </w:p>
    <w:tbl>
      <w:tblPr>
        <w:tblStyle w:val="TableGrid"/>
        <w:tblpPr w:leftFromText="180" w:rightFromText="180" w:vertAnchor="text" w:horzAnchor="margin" w:tblpXSpec="center" w:tblpY="71"/>
        <w:tblW w:w="10896" w:type="dxa"/>
        <w:tblLook w:val="04A0" w:firstRow="1" w:lastRow="0" w:firstColumn="1" w:lastColumn="0" w:noHBand="0" w:noVBand="1"/>
      </w:tblPr>
      <w:tblGrid>
        <w:gridCol w:w="2321"/>
        <w:gridCol w:w="1664"/>
        <w:gridCol w:w="2522"/>
        <w:gridCol w:w="1724"/>
        <w:gridCol w:w="1498"/>
        <w:gridCol w:w="1167"/>
      </w:tblGrid>
      <w:tr w:rsidR="009B0E35" w:rsidTr="002C7267">
        <w:trPr>
          <w:trHeight w:val="270"/>
        </w:trPr>
        <w:tc>
          <w:tcPr>
            <w:tcW w:w="2118" w:type="dxa"/>
          </w:tcPr>
          <w:p w:rsidR="009B0E35" w:rsidRDefault="009B0E35" w:rsidP="002C7267">
            <w:pPr>
              <w:rPr>
                <w:rFonts w:ascii="Montserrat" w:hAnsi="Montserrat"/>
                <w:lang w:val="sr-Latn-RS"/>
              </w:rPr>
            </w:pPr>
          </w:p>
        </w:tc>
        <w:tc>
          <w:tcPr>
            <w:tcW w:w="1680" w:type="dxa"/>
          </w:tcPr>
          <w:p w:rsidR="009B0E35" w:rsidRPr="00D54798" w:rsidRDefault="009B0E35" w:rsidP="009B0E35">
            <w:pPr>
              <w:jc w:val="cente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w:t>
            </w:r>
            <w:r>
              <w:rPr>
                <w:rFonts w:ascii="Montserrat" w:hAnsi="Montserrat"/>
                <w:b/>
                <w:sz w:val="20"/>
                <w:lang w:val="sr-Latn-RS"/>
              </w:rPr>
              <w:t>l</w:t>
            </w:r>
            <w:r w:rsidRPr="00D54798">
              <w:rPr>
                <w:rFonts w:ascii="Montserrat" w:hAnsi="Montserrat"/>
                <w:b/>
                <w:sz w:val="20"/>
                <w:lang w:val="sr-Latn-RS"/>
              </w:rPr>
              <w:t>)</w:t>
            </w:r>
          </w:p>
        </w:tc>
        <w:tc>
          <w:tcPr>
            <w:tcW w:w="2610" w:type="dxa"/>
          </w:tcPr>
          <w:p w:rsidR="009B0E35" w:rsidRPr="00D54798" w:rsidRDefault="009B0E35" w:rsidP="009B0E35">
            <w:pPr>
              <w:jc w:val="center"/>
              <w:rPr>
                <w:rFonts w:ascii="Montserrat" w:hAnsi="Montserrat"/>
                <w:b/>
                <w:sz w:val="20"/>
                <w:lang w:val="sr-Latn-RS"/>
              </w:rPr>
            </w:pPr>
            <w:r>
              <w:rPr>
                <w:rFonts w:ascii="Montserrat" w:hAnsi="Montserrat"/>
                <w:b/>
                <w:sz w:val="20"/>
                <w:lang w:val="sr-Latn-RS"/>
              </w:rPr>
              <w:t xml:space="preserve">Min. </w:t>
            </w:r>
            <w:r>
              <w:rPr>
                <w:rFonts w:ascii="Montserrat" w:hAnsi="Montserrat"/>
                <w:b/>
                <w:sz w:val="20"/>
                <w:lang w:val="sr-Latn-RS"/>
              </w:rPr>
              <w:t>Radna širina</w:t>
            </w:r>
            <w:r>
              <w:rPr>
                <w:rFonts w:ascii="Montserrat" w:hAnsi="Montserrat"/>
                <w:b/>
                <w:sz w:val="20"/>
                <w:lang w:val="sr-Latn-RS"/>
              </w:rPr>
              <w:t xml:space="preserve"> (mm)</w:t>
            </w:r>
          </w:p>
        </w:tc>
        <w:tc>
          <w:tcPr>
            <w:tcW w:w="1769" w:type="dxa"/>
          </w:tcPr>
          <w:p w:rsidR="009B0E35" w:rsidRPr="00D54798" w:rsidRDefault="009B0E35" w:rsidP="009B0E35">
            <w:pPr>
              <w:jc w:val="center"/>
              <w:rPr>
                <w:rFonts w:ascii="Montserrat" w:hAnsi="Montserrat"/>
                <w:b/>
                <w:sz w:val="20"/>
                <w:lang w:val="sr-Latn-RS"/>
              </w:rPr>
            </w:pPr>
            <w:r>
              <w:rPr>
                <w:rFonts w:ascii="Montserrat" w:hAnsi="Montserrat"/>
                <w:b/>
                <w:sz w:val="20"/>
                <w:lang w:val="sr-Latn-RS"/>
              </w:rPr>
              <w:t xml:space="preserve">Max. </w:t>
            </w:r>
            <w:r>
              <w:rPr>
                <w:rFonts w:ascii="Montserrat" w:hAnsi="Montserrat"/>
                <w:b/>
                <w:sz w:val="20"/>
                <w:lang w:val="sr-Latn-RS"/>
              </w:rPr>
              <w:t>Radna širina</w:t>
            </w:r>
            <w:r>
              <w:rPr>
                <w:rFonts w:ascii="Montserrat" w:hAnsi="Montserrat"/>
                <w:b/>
                <w:sz w:val="20"/>
                <w:lang w:val="sr-Latn-RS"/>
              </w:rPr>
              <w:t xml:space="preserve"> (mm)</w:t>
            </w:r>
          </w:p>
        </w:tc>
        <w:tc>
          <w:tcPr>
            <w:tcW w:w="1530" w:type="dxa"/>
          </w:tcPr>
          <w:p w:rsidR="009B0E35" w:rsidRPr="00D54798" w:rsidRDefault="009B0E35" w:rsidP="002C7267">
            <w:pPr>
              <w:jc w:val="center"/>
              <w:rPr>
                <w:rFonts w:ascii="Montserrat" w:hAnsi="Montserrat"/>
                <w:b/>
                <w:sz w:val="20"/>
                <w:lang w:val="sr-Latn-RS"/>
              </w:rPr>
            </w:pPr>
            <w:r>
              <w:rPr>
                <w:rFonts w:ascii="Montserrat" w:hAnsi="Montserrat"/>
                <w:b/>
                <w:sz w:val="20"/>
                <w:lang w:val="sr-Latn-RS"/>
              </w:rPr>
              <w:t>Težina</w:t>
            </w:r>
            <w:r w:rsidRPr="00D54798">
              <w:rPr>
                <w:rFonts w:ascii="Montserrat" w:hAnsi="Montserrat"/>
                <w:b/>
                <w:sz w:val="20"/>
                <w:lang w:val="sr-Latn-RS"/>
              </w:rPr>
              <w:t xml:space="preserve"> (kg)</w:t>
            </w:r>
          </w:p>
        </w:tc>
        <w:tc>
          <w:tcPr>
            <w:tcW w:w="1189" w:type="dxa"/>
          </w:tcPr>
          <w:p w:rsidR="009B0E35" w:rsidRPr="00D54798" w:rsidRDefault="009B0E35" w:rsidP="002C7267">
            <w:pPr>
              <w:jc w:val="center"/>
              <w:rPr>
                <w:rFonts w:ascii="Montserrat" w:hAnsi="Montserrat"/>
                <w:b/>
                <w:sz w:val="20"/>
                <w:lang w:val="sr-Latn-RS"/>
              </w:rPr>
            </w:pPr>
            <w:r w:rsidRPr="00D54798">
              <w:rPr>
                <w:rFonts w:ascii="Montserrat" w:hAnsi="Montserrat"/>
                <w:b/>
                <w:sz w:val="20"/>
                <w:lang w:val="sr-Latn-RS"/>
              </w:rPr>
              <w:t>Wille</w:t>
            </w:r>
          </w:p>
        </w:tc>
      </w:tr>
      <w:tr w:rsidR="009B0E35" w:rsidTr="002C7267">
        <w:trPr>
          <w:trHeight w:val="524"/>
        </w:trPr>
        <w:tc>
          <w:tcPr>
            <w:tcW w:w="2118" w:type="dxa"/>
          </w:tcPr>
          <w:p w:rsidR="009B0E35" w:rsidRPr="00376BC8" w:rsidRDefault="009B0E35" w:rsidP="009B0E35">
            <w:pPr>
              <w:rPr>
                <w:rFonts w:ascii="Montserrat" w:hAnsi="Montserrat"/>
                <w:b/>
                <w:lang w:val="sr-Latn-RS"/>
              </w:rPr>
            </w:pPr>
            <w:r>
              <w:rPr>
                <w:rFonts w:ascii="Montserrat" w:hAnsi="Montserrat"/>
                <w:b/>
                <w:lang w:val="sr-Latn-RS"/>
              </w:rPr>
              <w:t>Multi</w:t>
            </w:r>
            <w:r>
              <w:rPr>
                <w:rFonts w:ascii="Montserrat" w:hAnsi="Montserrat"/>
                <w:b/>
                <w:lang w:val="sr-Latn-RS"/>
              </w:rPr>
              <w:t>fun</w:t>
            </w:r>
            <w:r>
              <w:rPr>
                <w:rFonts w:ascii="Montserrat" w:hAnsi="Montserrat"/>
                <w:b/>
                <w:lang w:val="sr-Latn-RS"/>
              </w:rPr>
              <w:t>kcionalna</w:t>
            </w:r>
            <w:r>
              <w:rPr>
                <w:rFonts w:ascii="Montserrat" w:hAnsi="Montserrat"/>
                <w:b/>
                <w:lang w:val="sr-Latn-RS"/>
              </w:rPr>
              <w:t xml:space="preserve"> </w:t>
            </w:r>
            <w:r>
              <w:rPr>
                <w:rFonts w:ascii="Montserrat" w:hAnsi="Montserrat"/>
                <w:b/>
                <w:lang w:val="sr-Latn-RS"/>
              </w:rPr>
              <w:t>kašika</w:t>
            </w:r>
            <w:r>
              <w:rPr>
                <w:rFonts w:ascii="Montserrat" w:hAnsi="Montserrat"/>
                <w:b/>
                <w:lang w:val="sr-Latn-RS"/>
              </w:rPr>
              <w:t xml:space="preserve"> 750</w:t>
            </w:r>
          </w:p>
        </w:tc>
        <w:tc>
          <w:tcPr>
            <w:tcW w:w="1680" w:type="dxa"/>
            <w:vAlign w:val="center"/>
          </w:tcPr>
          <w:p w:rsidR="009B0E35" w:rsidRDefault="009B0E35" w:rsidP="002C7267">
            <w:pPr>
              <w:jc w:val="center"/>
              <w:rPr>
                <w:rFonts w:ascii="Montserrat" w:hAnsi="Montserrat"/>
                <w:lang w:val="sr-Latn-RS"/>
              </w:rPr>
            </w:pPr>
            <w:r>
              <w:rPr>
                <w:rFonts w:ascii="Montserrat" w:hAnsi="Montserrat"/>
                <w:lang w:val="sr-Latn-RS"/>
              </w:rPr>
              <w:t>750</w:t>
            </w:r>
          </w:p>
        </w:tc>
        <w:tc>
          <w:tcPr>
            <w:tcW w:w="2610" w:type="dxa"/>
            <w:vAlign w:val="center"/>
          </w:tcPr>
          <w:p w:rsidR="009B0E35" w:rsidRDefault="009B0E35" w:rsidP="002C7267">
            <w:pPr>
              <w:jc w:val="center"/>
              <w:rPr>
                <w:rFonts w:ascii="Montserrat" w:hAnsi="Montserrat"/>
                <w:lang w:val="sr-Latn-RS"/>
              </w:rPr>
            </w:pPr>
            <w:r>
              <w:rPr>
                <w:rFonts w:ascii="Montserrat" w:hAnsi="Montserrat"/>
                <w:lang w:val="sr-Latn-RS"/>
              </w:rPr>
              <w:t>1720</w:t>
            </w:r>
          </w:p>
        </w:tc>
        <w:tc>
          <w:tcPr>
            <w:tcW w:w="1769" w:type="dxa"/>
            <w:vAlign w:val="center"/>
          </w:tcPr>
          <w:p w:rsidR="009B0E35" w:rsidRDefault="009B0E35" w:rsidP="002C7267">
            <w:pPr>
              <w:jc w:val="center"/>
              <w:rPr>
                <w:rFonts w:ascii="Montserrat" w:hAnsi="Montserrat"/>
                <w:lang w:val="sr-Latn-RS"/>
              </w:rPr>
            </w:pPr>
            <w:r>
              <w:rPr>
                <w:rFonts w:ascii="Montserrat" w:hAnsi="Montserrat"/>
                <w:lang w:val="sr-Latn-RS"/>
              </w:rPr>
              <w:t>2685</w:t>
            </w:r>
          </w:p>
        </w:tc>
        <w:tc>
          <w:tcPr>
            <w:tcW w:w="1530" w:type="dxa"/>
            <w:vAlign w:val="center"/>
          </w:tcPr>
          <w:p w:rsidR="009B0E35" w:rsidRDefault="009B0E35" w:rsidP="002C7267">
            <w:pPr>
              <w:jc w:val="center"/>
              <w:rPr>
                <w:rFonts w:ascii="Montserrat" w:hAnsi="Montserrat"/>
                <w:lang w:val="sr-Latn-RS"/>
              </w:rPr>
            </w:pPr>
            <w:r>
              <w:rPr>
                <w:rFonts w:ascii="Montserrat" w:hAnsi="Montserrat"/>
                <w:lang w:val="sr-Latn-RS"/>
              </w:rPr>
              <w:t>290</w:t>
            </w:r>
          </w:p>
        </w:tc>
        <w:tc>
          <w:tcPr>
            <w:tcW w:w="1189" w:type="dxa"/>
            <w:vAlign w:val="center"/>
          </w:tcPr>
          <w:p w:rsidR="009B0E35" w:rsidRDefault="009B0E35" w:rsidP="002C7267">
            <w:pPr>
              <w:jc w:val="center"/>
              <w:rPr>
                <w:rFonts w:ascii="Montserrat" w:hAnsi="Montserrat"/>
                <w:lang w:val="sr-Latn-RS"/>
              </w:rPr>
            </w:pPr>
            <w:r>
              <w:rPr>
                <w:rFonts w:ascii="Montserrat" w:hAnsi="Montserrat"/>
                <w:lang w:val="sr-Latn-RS"/>
              </w:rPr>
              <w:t>365</w:t>
            </w:r>
          </w:p>
        </w:tc>
      </w:tr>
      <w:tr w:rsidR="009B0E35" w:rsidTr="002C7267">
        <w:trPr>
          <w:trHeight w:val="524"/>
        </w:trPr>
        <w:tc>
          <w:tcPr>
            <w:tcW w:w="2118" w:type="dxa"/>
          </w:tcPr>
          <w:p w:rsidR="009B0E35" w:rsidRDefault="009B0E35" w:rsidP="002C7267">
            <w:r>
              <w:rPr>
                <w:rFonts w:ascii="Montserrat" w:hAnsi="Montserrat"/>
                <w:b/>
                <w:lang w:val="sr-Latn-RS"/>
              </w:rPr>
              <w:t>Multifunkcionalna kašika 1000</w:t>
            </w:r>
          </w:p>
        </w:tc>
        <w:tc>
          <w:tcPr>
            <w:tcW w:w="1680" w:type="dxa"/>
            <w:vAlign w:val="center"/>
          </w:tcPr>
          <w:p w:rsidR="009B0E35" w:rsidRDefault="009B0E35" w:rsidP="002C7267">
            <w:pPr>
              <w:jc w:val="center"/>
              <w:rPr>
                <w:rFonts w:ascii="Montserrat" w:hAnsi="Montserrat"/>
                <w:lang w:val="sr-Latn-RS"/>
              </w:rPr>
            </w:pPr>
            <w:r>
              <w:rPr>
                <w:rFonts w:ascii="Montserrat" w:hAnsi="Montserrat"/>
                <w:lang w:val="sr-Latn-RS"/>
              </w:rPr>
              <w:t>1000</w:t>
            </w:r>
          </w:p>
        </w:tc>
        <w:tc>
          <w:tcPr>
            <w:tcW w:w="2610" w:type="dxa"/>
            <w:vAlign w:val="center"/>
          </w:tcPr>
          <w:p w:rsidR="009B0E35" w:rsidRDefault="009B0E35" w:rsidP="002C7267">
            <w:pPr>
              <w:jc w:val="center"/>
              <w:rPr>
                <w:rFonts w:ascii="Montserrat" w:hAnsi="Montserrat"/>
                <w:lang w:val="sr-Latn-RS"/>
              </w:rPr>
            </w:pPr>
            <w:r>
              <w:rPr>
                <w:rFonts w:ascii="Montserrat" w:hAnsi="Montserrat"/>
                <w:lang w:val="sr-Latn-RS"/>
              </w:rPr>
              <w:t>1825</w:t>
            </w:r>
          </w:p>
        </w:tc>
        <w:tc>
          <w:tcPr>
            <w:tcW w:w="1769" w:type="dxa"/>
            <w:vAlign w:val="center"/>
          </w:tcPr>
          <w:p w:rsidR="009B0E35" w:rsidRDefault="009B0E35" w:rsidP="002C7267">
            <w:pPr>
              <w:jc w:val="center"/>
              <w:rPr>
                <w:rFonts w:ascii="Montserrat" w:hAnsi="Montserrat"/>
                <w:lang w:val="sr-Latn-RS"/>
              </w:rPr>
            </w:pPr>
            <w:r>
              <w:rPr>
                <w:rFonts w:ascii="Montserrat" w:hAnsi="Montserrat"/>
                <w:lang w:val="sr-Latn-RS"/>
              </w:rPr>
              <w:t>3000</w:t>
            </w:r>
          </w:p>
        </w:tc>
        <w:tc>
          <w:tcPr>
            <w:tcW w:w="1530" w:type="dxa"/>
            <w:vAlign w:val="center"/>
          </w:tcPr>
          <w:p w:rsidR="009B0E35" w:rsidRDefault="009B0E35" w:rsidP="002C7267">
            <w:pPr>
              <w:jc w:val="center"/>
              <w:rPr>
                <w:rFonts w:ascii="Montserrat" w:hAnsi="Montserrat"/>
                <w:lang w:val="sr-Latn-RS"/>
              </w:rPr>
            </w:pPr>
            <w:r>
              <w:rPr>
                <w:rFonts w:ascii="Montserrat" w:hAnsi="Montserrat"/>
                <w:lang w:val="sr-Latn-RS"/>
              </w:rPr>
              <w:t>385</w:t>
            </w:r>
          </w:p>
        </w:tc>
        <w:tc>
          <w:tcPr>
            <w:tcW w:w="1189" w:type="dxa"/>
            <w:vAlign w:val="center"/>
          </w:tcPr>
          <w:p w:rsidR="009B0E35" w:rsidRDefault="009B0E35" w:rsidP="002C7267">
            <w:pPr>
              <w:jc w:val="center"/>
              <w:rPr>
                <w:rFonts w:ascii="Montserrat" w:hAnsi="Montserrat"/>
                <w:lang w:val="sr-Latn-RS"/>
              </w:rPr>
            </w:pPr>
            <w:r>
              <w:rPr>
                <w:rFonts w:ascii="Montserrat" w:hAnsi="Montserrat"/>
                <w:lang w:val="sr-Latn-RS"/>
              </w:rPr>
              <w:t>465</w:t>
            </w:r>
          </w:p>
        </w:tc>
      </w:tr>
      <w:tr w:rsidR="009B0E35" w:rsidTr="002C7267">
        <w:trPr>
          <w:trHeight w:val="524"/>
        </w:trPr>
        <w:tc>
          <w:tcPr>
            <w:tcW w:w="2118" w:type="dxa"/>
          </w:tcPr>
          <w:p w:rsidR="009B0E35" w:rsidRDefault="009B0E35" w:rsidP="002C7267">
            <w:r>
              <w:rPr>
                <w:rFonts w:ascii="Montserrat" w:hAnsi="Montserrat"/>
                <w:b/>
                <w:lang w:val="sr-Latn-RS"/>
              </w:rPr>
              <w:t>Multifunkcionalna kašika 1500</w:t>
            </w:r>
          </w:p>
        </w:tc>
        <w:tc>
          <w:tcPr>
            <w:tcW w:w="1680" w:type="dxa"/>
            <w:vAlign w:val="center"/>
          </w:tcPr>
          <w:p w:rsidR="009B0E35" w:rsidRDefault="009B0E35" w:rsidP="002C7267">
            <w:pPr>
              <w:jc w:val="center"/>
              <w:rPr>
                <w:rFonts w:ascii="Montserrat" w:hAnsi="Montserrat"/>
                <w:lang w:val="sr-Latn-RS"/>
              </w:rPr>
            </w:pPr>
            <w:r>
              <w:rPr>
                <w:rFonts w:ascii="Montserrat" w:hAnsi="Montserrat"/>
                <w:lang w:val="sr-Latn-RS"/>
              </w:rPr>
              <w:t>1500</w:t>
            </w:r>
          </w:p>
        </w:tc>
        <w:tc>
          <w:tcPr>
            <w:tcW w:w="2610" w:type="dxa"/>
            <w:vAlign w:val="center"/>
          </w:tcPr>
          <w:p w:rsidR="009B0E35" w:rsidRDefault="009B0E35" w:rsidP="002C7267">
            <w:pPr>
              <w:jc w:val="center"/>
              <w:rPr>
                <w:rFonts w:ascii="Montserrat" w:hAnsi="Montserrat"/>
                <w:lang w:val="sr-Latn-RS"/>
              </w:rPr>
            </w:pPr>
            <w:r>
              <w:rPr>
                <w:rFonts w:ascii="Montserrat" w:hAnsi="Montserrat"/>
                <w:lang w:val="sr-Latn-RS"/>
              </w:rPr>
              <w:t>2100</w:t>
            </w:r>
          </w:p>
        </w:tc>
        <w:tc>
          <w:tcPr>
            <w:tcW w:w="1769" w:type="dxa"/>
            <w:vAlign w:val="center"/>
          </w:tcPr>
          <w:p w:rsidR="009B0E35" w:rsidRDefault="009B0E35" w:rsidP="002C7267">
            <w:pPr>
              <w:jc w:val="center"/>
              <w:rPr>
                <w:rFonts w:ascii="Montserrat" w:hAnsi="Montserrat"/>
                <w:lang w:val="sr-Latn-RS"/>
              </w:rPr>
            </w:pPr>
            <w:r>
              <w:rPr>
                <w:rFonts w:ascii="Montserrat" w:hAnsi="Montserrat"/>
                <w:lang w:val="sr-Latn-RS"/>
              </w:rPr>
              <w:t>3590</w:t>
            </w:r>
          </w:p>
        </w:tc>
        <w:tc>
          <w:tcPr>
            <w:tcW w:w="1530" w:type="dxa"/>
            <w:vAlign w:val="center"/>
          </w:tcPr>
          <w:p w:rsidR="009B0E35" w:rsidRDefault="009B0E35" w:rsidP="002C7267">
            <w:pPr>
              <w:jc w:val="center"/>
              <w:rPr>
                <w:rFonts w:ascii="Montserrat" w:hAnsi="Montserrat"/>
                <w:lang w:val="sr-Latn-RS"/>
              </w:rPr>
            </w:pPr>
            <w:r>
              <w:rPr>
                <w:rFonts w:ascii="Montserrat" w:hAnsi="Montserrat"/>
                <w:lang w:val="sr-Latn-RS"/>
              </w:rPr>
              <w:t>575</w:t>
            </w:r>
          </w:p>
        </w:tc>
        <w:tc>
          <w:tcPr>
            <w:tcW w:w="1189" w:type="dxa"/>
            <w:vAlign w:val="center"/>
          </w:tcPr>
          <w:p w:rsidR="009B0E35" w:rsidRDefault="009B0E35" w:rsidP="002C7267">
            <w:pPr>
              <w:jc w:val="center"/>
              <w:rPr>
                <w:rFonts w:ascii="Montserrat" w:hAnsi="Montserrat"/>
                <w:lang w:val="sr-Latn-RS"/>
              </w:rPr>
            </w:pPr>
            <w:r>
              <w:rPr>
                <w:rFonts w:ascii="Montserrat" w:hAnsi="Montserrat"/>
                <w:lang w:val="sr-Latn-RS"/>
              </w:rPr>
              <w:t>665</w:t>
            </w:r>
          </w:p>
        </w:tc>
      </w:tr>
      <w:tr w:rsidR="009B0E35" w:rsidTr="002C7267">
        <w:trPr>
          <w:trHeight w:val="524"/>
        </w:trPr>
        <w:tc>
          <w:tcPr>
            <w:tcW w:w="2118" w:type="dxa"/>
          </w:tcPr>
          <w:p w:rsidR="009B0E35" w:rsidRDefault="009B0E35" w:rsidP="002C7267">
            <w:r>
              <w:rPr>
                <w:rFonts w:ascii="Montserrat" w:hAnsi="Montserrat"/>
                <w:b/>
                <w:lang w:val="sr-Latn-RS"/>
              </w:rPr>
              <w:t>Multifunkcionalna kašika 2000</w:t>
            </w:r>
          </w:p>
        </w:tc>
        <w:tc>
          <w:tcPr>
            <w:tcW w:w="1680" w:type="dxa"/>
            <w:vAlign w:val="center"/>
          </w:tcPr>
          <w:p w:rsidR="009B0E35" w:rsidRDefault="009B0E35" w:rsidP="002C7267">
            <w:pPr>
              <w:jc w:val="center"/>
              <w:rPr>
                <w:rFonts w:ascii="Montserrat" w:hAnsi="Montserrat"/>
                <w:lang w:val="sr-Latn-RS"/>
              </w:rPr>
            </w:pPr>
            <w:r>
              <w:rPr>
                <w:rFonts w:ascii="Montserrat" w:hAnsi="Montserrat"/>
                <w:lang w:val="sr-Latn-RS"/>
              </w:rPr>
              <w:t>2000</w:t>
            </w:r>
          </w:p>
        </w:tc>
        <w:tc>
          <w:tcPr>
            <w:tcW w:w="2610" w:type="dxa"/>
            <w:vAlign w:val="center"/>
          </w:tcPr>
          <w:p w:rsidR="009B0E35" w:rsidRDefault="009B0E35" w:rsidP="002C7267">
            <w:pPr>
              <w:jc w:val="center"/>
              <w:rPr>
                <w:rFonts w:ascii="Montserrat" w:hAnsi="Montserrat"/>
                <w:lang w:val="sr-Latn-RS"/>
              </w:rPr>
            </w:pPr>
            <w:r>
              <w:rPr>
                <w:rFonts w:ascii="Montserrat" w:hAnsi="Montserrat"/>
                <w:lang w:val="sr-Latn-RS"/>
              </w:rPr>
              <w:t>2500</w:t>
            </w:r>
          </w:p>
        </w:tc>
        <w:tc>
          <w:tcPr>
            <w:tcW w:w="1769" w:type="dxa"/>
            <w:vAlign w:val="center"/>
          </w:tcPr>
          <w:p w:rsidR="009B0E35" w:rsidRDefault="009B0E35" w:rsidP="002C7267">
            <w:pPr>
              <w:jc w:val="center"/>
              <w:rPr>
                <w:rFonts w:ascii="Montserrat" w:hAnsi="Montserrat"/>
                <w:lang w:val="sr-Latn-RS"/>
              </w:rPr>
            </w:pPr>
            <w:r>
              <w:rPr>
                <w:rFonts w:ascii="Montserrat" w:hAnsi="Montserrat"/>
                <w:lang w:val="sr-Latn-RS"/>
              </w:rPr>
              <w:t>4000</w:t>
            </w:r>
          </w:p>
        </w:tc>
        <w:tc>
          <w:tcPr>
            <w:tcW w:w="1530" w:type="dxa"/>
            <w:vAlign w:val="center"/>
          </w:tcPr>
          <w:p w:rsidR="009B0E35" w:rsidRDefault="009B0E35" w:rsidP="002C7267">
            <w:pPr>
              <w:jc w:val="center"/>
              <w:rPr>
                <w:rFonts w:ascii="Montserrat" w:hAnsi="Montserrat"/>
                <w:lang w:val="sr-Latn-RS"/>
              </w:rPr>
            </w:pPr>
            <w:r>
              <w:rPr>
                <w:rFonts w:ascii="Montserrat" w:hAnsi="Montserrat"/>
                <w:lang w:val="sr-Latn-RS"/>
              </w:rPr>
              <w:t>685</w:t>
            </w:r>
          </w:p>
        </w:tc>
        <w:tc>
          <w:tcPr>
            <w:tcW w:w="1189" w:type="dxa"/>
            <w:vAlign w:val="center"/>
          </w:tcPr>
          <w:p w:rsidR="009B0E35" w:rsidRDefault="009B0E35" w:rsidP="002C7267">
            <w:pPr>
              <w:jc w:val="center"/>
              <w:rPr>
                <w:rFonts w:ascii="Montserrat" w:hAnsi="Montserrat"/>
                <w:lang w:val="sr-Latn-RS"/>
              </w:rPr>
            </w:pPr>
            <w:r>
              <w:rPr>
                <w:rFonts w:ascii="Montserrat" w:hAnsi="Montserrat"/>
                <w:lang w:val="sr-Latn-RS"/>
              </w:rPr>
              <w:t>865</w:t>
            </w:r>
          </w:p>
        </w:tc>
      </w:tr>
    </w:tbl>
    <w:p w:rsidR="00707CEC" w:rsidRDefault="00707CEC" w:rsidP="00707CEC">
      <w:pPr>
        <w:rPr>
          <w:rFonts w:ascii="Montserrat" w:hAnsi="Montserrat"/>
          <w:lang w:val="sr-Latn-RS"/>
        </w:rPr>
      </w:pPr>
      <w:bookmarkStart w:id="0" w:name="_GoBack"/>
      <w:bookmarkEnd w:id="0"/>
    </w:p>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7FF0"/>
    <w:multiLevelType w:val="hybridMultilevel"/>
    <w:tmpl w:val="CE2ACA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2AA313D"/>
    <w:multiLevelType w:val="hybridMultilevel"/>
    <w:tmpl w:val="4D76380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nsid w:val="249E717C"/>
    <w:multiLevelType w:val="hybridMultilevel"/>
    <w:tmpl w:val="C5F49E9C"/>
    <w:lvl w:ilvl="0" w:tplc="281A0001">
      <w:start w:val="1"/>
      <w:numFmt w:val="bullet"/>
      <w:lvlText w:val=""/>
      <w:lvlJc w:val="left"/>
      <w:pPr>
        <w:ind w:left="780" w:hanging="360"/>
      </w:pPr>
      <w:rPr>
        <w:rFonts w:ascii="Symbol" w:hAnsi="Symbol" w:hint="default"/>
      </w:rPr>
    </w:lvl>
    <w:lvl w:ilvl="1" w:tplc="281A0003" w:tentative="1">
      <w:start w:val="1"/>
      <w:numFmt w:val="bullet"/>
      <w:lvlText w:val="o"/>
      <w:lvlJc w:val="left"/>
      <w:pPr>
        <w:ind w:left="1500" w:hanging="360"/>
      </w:pPr>
      <w:rPr>
        <w:rFonts w:ascii="Courier New" w:hAnsi="Courier New" w:cs="Courier New" w:hint="default"/>
      </w:rPr>
    </w:lvl>
    <w:lvl w:ilvl="2" w:tplc="281A0005" w:tentative="1">
      <w:start w:val="1"/>
      <w:numFmt w:val="bullet"/>
      <w:lvlText w:val=""/>
      <w:lvlJc w:val="left"/>
      <w:pPr>
        <w:ind w:left="2220" w:hanging="360"/>
      </w:pPr>
      <w:rPr>
        <w:rFonts w:ascii="Wingdings" w:hAnsi="Wingdings" w:hint="default"/>
      </w:rPr>
    </w:lvl>
    <w:lvl w:ilvl="3" w:tplc="281A0001" w:tentative="1">
      <w:start w:val="1"/>
      <w:numFmt w:val="bullet"/>
      <w:lvlText w:val=""/>
      <w:lvlJc w:val="left"/>
      <w:pPr>
        <w:ind w:left="2940" w:hanging="360"/>
      </w:pPr>
      <w:rPr>
        <w:rFonts w:ascii="Symbol" w:hAnsi="Symbol" w:hint="default"/>
      </w:rPr>
    </w:lvl>
    <w:lvl w:ilvl="4" w:tplc="281A0003" w:tentative="1">
      <w:start w:val="1"/>
      <w:numFmt w:val="bullet"/>
      <w:lvlText w:val="o"/>
      <w:lvlJc w:val="left"/>
      <w:pPr>
        <w:ind w:left="3660" w:hanging="360"/>
      </w:pPr>
      <w:rPr>
        <w:rFonts w:ascii="Courier New" w:hAnsi="Courier New" w:cs="Courier New" w:hint="default"/>
      </w:rPr>
    </w:lvl>
    <w:lvl w:ilvl="5" w:tplc="281A0005" w:tentative="1">
      <w:start w:val="1"/>
      <w:numFmt w:val="bullet"/>
      <w:lvlText w:val=""/>
      <w:lvlJc w:val="left"/>
      <w:pPr>
        <w:ind w:left="4380" w:hanging="360"/>
      </w:pPr>
      <w:rPr>
        <w:rFonts w:ascii="Wingdings" w:hAnsi="Wingdings" w:hint="default"/>
      </w:rPr>
    </w:lvl>
    <w:lvl w:ilvl="6" w:tplc="281A0001" w:tentative="1">
      <w:start w:val="1"/>
      <w:numFmt w:val="bullet"/>
      <w:lvlText w:val=""/>
      <w:lvlJc w:val="left"/>
      <w:pPr>
        <w:ind w:left="5100" w:hanging="360"/>
      </w:pPr>
      <w:rPr>
        <w:rFonts w:ascii="Symbol" w:hAnsi="Symbol" w:hint="default"/>
      </w:rPr>
    </w:lvl>
    <w:lvl w:ilvl="7" w:tplc="281A0003" w:tentative="1">
      <w:start w:val="1"/>
      <w:numFmt w:val="bullet"/>
      <w:lvlText w:val="o"/>
      <w:lvlJc w:val="left"/>
      <w:pPr>
        <w:ind w:left="5820" w:hanging="360"/>
      </w:pPr>
      <w:rPr>
        <w:rFonts w:ascii="Courier New" w:hAnsi="Courier New" w:cs="Courier New" w:hint="default"/>
      </w:rPr>
    </w:lvl>
    <w:lvl w:ilvl="8" w:tplc="281A0005" w:tentative="1">
      <w:start w:val="1"/>
      <w:numFmt w:val="bullet"/>
      <w:lvlText w:val=""/>
      <w:lvlJc w:val="left"/>
      <w:pPr>
        <w:ind w:left="6540" w:hanging="360"/>
      </w:pPr>
      <w:rPr>
        <w:rFonts w:ascii="Wingdings" w:hAnsi="Wingdings" w:hint="default"/>
      </w:rPr>
    </w:lvl>
  </w:abstractNum>
  <w:abstractNum w:abstractNumId="4">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nsid w:val="3C097517"/>
    <w:multiLevelType w:val="hybridMultilevel"/>
    <w:tmpl w:val="753AD4D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8">
    <w:nsid w:val="5C754F87"/>
    <w:multiLevelType w:val="hybridMultilevel"/>
    <w:tmpl w:val="D88CF4D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nsid w:val="71C14F6B"/>
    <w:multiLevelType w:val="hybridMultilevel"/>
    <w:tmpl w:val="1E68BC9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0">
    <w:nsid w:val="73C409CA"/>
    <w:multiLevelType w:val="hybridMultilevel"/>
    <w:tmpl w:val="4442E6C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1">
    <w:nsid w:val="7DAD21C1"/>
    <w:multiLevelType w:val="hybridMultilevel"/>
    <w:tmpl w:val="9272980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2"/>
  </w:num>
  <w:num w:numId="5">
    <w:abstractNumId w:val="6"/>
  </w:num>
  <w:num w:numId="6">
    <w:abstractNumId w:val="0"/>
  </w:num>
  <w:num w:numId="7">
    <w:abstractNumId w:val="8"/>
  </w:num>
  <w:num w:numId="8">
    <w:abstractNumId w:val="1"/>
  </w:num>
  <w:num w:numId="9">
    <w:abstractNumId w:val="9"/>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36B31"/>
    <w:rsid w:val="00070CC3"/>
    <w:rsid w:val="00093A67"/>
    <w:rsid w:val="000E52D5"/>
    <w:rsid w:val="0010745B"/>
    <w:rsid w:val="00117719"/>
    <w:rsid w:val="001C75E2"/>
    <w:rsid w:val="001D5D4D"/>
    <w:rsid w:val="001F26D3"/>
    <w:rsid w:val="00206454"/>
    <w:rsid w:val="00256327"/>
    <w:rsid w:val="00261703"/>
    <w:rsid w:val="0026786C"/>
    <w:rsid w:val="002A1E5A"/>
    <w:rsid w:val="002C2A73"/>
    <w:rsid w:val="002C59F2"/>
    <w:rsid w:val="00331342"/>
    <w:rsid w:val="00337779"/>
    <w:rsid w:val="0036365C"/>
    <w:rsid w:val="00376BC8"/>
    <w:rsid w:val="003A2C08"/>
    <w:rsid w:val="003B148D"/>
    <w:rsid w:val="003C6D2D"/>
    <w:rsid w:val="00413FAB"/>
    <w:rsid w:val="00460D18"/>
    <w:rsid w:val="00475B51"/>
    <w:rsid w:val="00486EA5"/>
    <w:rsid w:val="004B3833"/>
    <w:rsid w:val="004C7898"/>
    <w:rsid w:val="004D40DA"/>
    <w:rsid w:val="005169A2"/>
    <w:rsid w:val="00537924"/>
    <w:rsid w:val="00541DFB"/>
    <w:rsid w:val="005A051C"/>
    <w:rsid w:val="005C5EA6"/>
    <w:rsid w:val="005F4E07"/>
    <w:rsid w:val="005F7EE0"/>
    <w:rsid w:val="00656A51"/>
    <w:rsid w:val="006E7C43"/>
    <w:rsid w:val="006F272E"/>
    <w:rsid w:val="006F3F22"/>
    <w:rsid w:val="007023A3"/>
    <w:rsid w:val="00704D84"/>
    <w:rsid w:val="00707CEC"/>
    <w:rsid w:val="00716FED"/>
    <w:rsid w:val="007407B2"/>
    <w:rsid w:val="007A0C2F"/>
    <w:rsid w:val="007A2B3C"/>
    <w:rsid w:val="007A2CD0"/>
    <w:rsid w:val="007B51BA"/>
    <w:rsid w:val="007C676F"/>
    <w:rsid w:val="007E27E4"/>
    <w:rsid w:val="00862A35"/>
    <w:rsid w:val="008C405B"/>
    <w:rsid w:val="008E3D45"/>
    <w:rsid w:val="008F5E1A"/>
    <w:rsid w:val="009130CF"/>
    <w:rsid w:val="009618A9"/>
    <w:rsid w:val="00976BD8"/>
    <w:rsid w:val="009856DD"/>
    <w:rsid w:val="009A3C6F"/>
    <w:rsid w:val="009B0E35"/>
    <w:rsid w:val="009F097F"/>
    <w:rsid w:val="00A26F94"/>
    <w:rsid w:val="00A328FF"/>
    <w:rsid w:val="00A70AC5"/>
    <w:rsid w:val="00A85936"/>
    <w:rsid w:val="00AE4547"/>
    <w:rsid w:val="00B1367F"/>
    <w:rsid w:val="00BD5F98"/>
    <w:rsid w:val="00BE2C17"/>
    <w:rsid w:val="00C07E35"/>
    <w:rsid w:val="00C83F17"/>
    <w:rsid w:val="00C9530C"/>
    <w:rsid w:val="00C96011"/>
    <w:rsid w:val="00CB5939"/>
    <w:rsid w:val="00D11FD0"/>
    <w:rsid w:val="00D13416"/>
    <w:rsid w:val="00D54798"/>
    <w:rsid w:val="00D7105B"/>
    <w:rsid w:val="00D72055"/>
    <w:rsid w:val="00D9789A"/>
    <w:rsid w:val="00DB23B3"/>
    <w:rsid w:val="00DB491C"/>
    <w:rsid w:val="00DD1F79"/>
    <w:rsid w:val="00DD4701"/>
    <w:rsid w:val="00E30CC7"/>
    <w:rsid w:val="00E5131A"/>
    <w:rsid w:val="00E70FBD"/>
    <w:rsid w:val="00E90EE6"/>
    <w:rsid w:val="00FC3423"/>
    <w:rsid w:val="00FE642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4</cp:revision>
  <dcterms:created xsi:type="dcterms:W3CDTF">2020-04-12T15:42:00Z</dcterms:created>
  <dcterms:modified xsi:type="dcterms:W3CDTF">2020-04-12T16:02:00Z</dcterms:modified>
</cp:coreProperties>
</file>