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drawing>
          <wp:inline xmlns:a="http://schemas.openxmlformats.org/drawingml/2006/main" xmlns:pic="http://schemas.openxmlformats.org/drawingml/2006/picture">
            <wp:extent cx="2034671" cy="1835999"/>
            <wp:docPr id="1" name="Picture 1" descr="Logomarca institucional da Universidade do Distrito Federal."/>
            <wp:cNvGraphicFramePr>
              <a:graphicFrameLocks noChangeAspect="1"/>
            </wp:cNvGraphicFramePr>
            <a:graphic>
              <a:graphicData uri="http://schemas.openxmlformats.org/drawingml/2006/picture">
                <pic:pic>
                  <pic:nvPicPr>
                    <pic:cNvPr id="0" name="logo_vertical.png"/>
                    <pic:cNvPicPr/>
                  </pic:nvPicPr>
                  <pic:blipFill>
                    <a:blip r:embed="rId10"/>
                    <a:stretch>
                      <a:fillRect/>
                    </a:stretch>
                  </pic:blipFill>
                  <pic:spPr>
                    <a:xfrm>
                      <a:off x="0" y="0"/>
                      <a:ext cx="2034671" cy="1835999"/>
                    </a:xfrm>
                    <a:prstGeom prst="rect"/>
                  </pic:spPr>
                </pic:pic>
              </a:graphicData>
            </a:graphic>
          </wp:inline>
        </w:drawing>
      </w:r>
    </w:p>
    <w:p>
      <w:pPr>
        <w:spacing w:line="360" w:lineRule="auto" w:before="560" w:after="0"/>
        <w:ind w:firstLine="0"/>
        <w:jc w:val="center"/>
      </w:pPr>
      <w:r>
        <w:rPr>
          <w:rFonts w:ascii="Times New Roman" w:hAnsi="Times New Roman" w:eastAsia="Times New Roman"/>
          <w:b/>
          <w:sz w:val="24"/>
        </w:rPr>
        <w:t>MARIA SILVA</w:t>
      </w:r>
    </w:p>
    <w:p>
      <w:pPr>
        <w:spacing w:after="1800" w:line="240" w:lineRule="auto"/>
        <w:ind w:firstLine="0"/>
      </w:pPr>
    </w:p>
    <w:p>
      <w:pPr>
        <w:spacing w:line="360" w:lineRule="auto" w:before="0" w:after="0"/>
        <w:ind w:firstLine="0"/>
        <w:jc w:val="center"/>
      </w:pPr>
      <w:r>
        <w:rPr>
          <w:rFonts w:ascii="Times New Roman" w:hAnsi="Times New Roman" w:eastAsia="Times New Roman"/>
          <w:b/>
          <w:sz w:val="28"/>
        </w:rPr>
        <w:t>TRABALHO DE CONCLUSÃO DE CURSO</w:t>
      </w:r>
    </w:p>
    <w:p>
      <w:pPr>
        <w:spacing w:line="360" w:lineRule="auto" w:before="80" w:after="0"/>
        <w:ind w:firstLine="0"/>
        <w:jc w:val="center"/>
      </w:pPr>
      <w:r>
        <w:rPr>
          <w:rFonts w:ascii="Times New Roman" w:hAnsi="Times New Roman" w:eastAsia="Times New Roman"/>
          <w:b/>
          <w:sz w:val="24"/>
        </w:rPr>
        <w:t>ESTRUTURA, ESCRITA ACADÊMICA E NORMALIZAÇÃO</w:t>
      </w:r>
    </w:p>
    <w:p>
      <w:pPr>
        <w:spacing w:after="2300" w:line="240" w:lineRule="auto"/>
        <w:ind w:firstLine="0"/>
      </w:pPr>
    </w:p>
    <w:p>
      <w:pPr>
        <w:spacing w:line="360" w:lineRule="auto" w:before="0" w:after="0"/>
        <w:ind w:firstLine="0"/>
        <w:jc w:val="center"/>
      </w:pPr>
      <w:r>
        <w:rPr>
          <w:rFonts w:ascii="Times New Roman" w:hAnsi="Times New Roman" w:eastAsia="Times New Roman"/>
          <w:b/>
          <w:sz w:val="24"/>
        </w:rPr>
        <w:t>BRASÍLIA</w:t>
      </w:r>
    </w:p>
    <w:p>
      <w:pPr>
        <w:spacing w:line="360" w:lineRule="auto" w:before="0" w:after="0"/>
        <w:ind w:firstLine="0"/>
        <w:jc w:val="center"/>
      </w:pPr>
      <w:r>
        <w:rPr>
          <w:rFonts w:ascii="Times New Roman" w:hAnsi="Times New Roman" w:eastAsia="Times New Roman"/>
          <w:b/>
          <w:sz w:val="24"/>
        </w:rPr>
        <w:t>2026</w:t>
      </w:r>
    </w:p>
    <w:p>
      <w:pPr>
        <w:sectPr>
          <w:headerReference w:type="default" r:id="rId9"/>
          <w:pgSz w:w="11906" w:h="16838"/>
          <w:pgMar w:top="1701" w:right="1134" w:bottom="1134" w:left="1701" w:header="709" w:footer="709" w:gutter="0"/>
          <w:cols w:space="720"/>
          <w:docGrid w:linePitch="360"/>
        </w:sectPr>
      </w:pPr>
    </w:p>
    <w:p>
      <w:pPr>
        <w:spacing w:line="360" w:lineRule="auto" w:before="0" w:after="0"/>
        <w:ind w:firstLine="0"/>
        <w:jc w:val="center"/>
      </w:pPr>
      <w:r>
        <w:rPr>
          <w:rFonts w:ascii="Times New Roman" w:hAnsi="Times New Roman" w:eastAsia="Times New Roman"/>
          <w:b/>
          <w:sz w:val="24"/>
        </w:rPr>
        <w:t>MARIA SILVA</w:t>
      </w:r>
    </w:p>
    <w:p>
      <w:pPr>
        <w:spacing w:after="1920" w:line="240" w:lineRule="auto"/>
        <w:ind w:firstLine="0"/>
      </w:pPr>
    </w:p>
    <w:p>
      <w:pPr>
        <w:spacing w:line="360" w:lineRule="auto" w:before="0" w:after="0"/>
        <w:ind w:firstLine="0"/>
        <w:jc w:val="center"/>
      </w:pPr>
      <w:r>
        <w:rPr>
          <w:rFonts w:ascii="Times New Roman" w:hAnsi="Times New Roman" w:eastAsia="Times New Roman"/>
          <w:b/>
          <w:sz w:val="28"/>
        </w:rPr>
        <w:t>TRABALHO DE CONCLUSÃO DE CURSO</w:t>
      </w:r>
    </w:p>
    <w:p>
      <w:pPr>
        <w:spacing w:line="360" w:lineRule="auto" w:before="80" w:after="0"/>
        <w:ind w:firstLine="0"/>
        <w:jc w:val="center"/>
      </w:pPr>
      <w:r>
        <w:rPr>
          <w:rFonts w:ascii="Times New Roman" w:hAnsi="Times New Roman" w:eastAsia="Times New Roman"/>
          <w:b/>
          <w:sz w:val="24"/>
        </w:rPr>
        <w:t>ESTRUTURA, ESCRITA ACADÊMICA E NORMALIZAÇÃO</w:t>
      </w:r>
    </w:p>
    <w:p>
      <w:pPr>
        <w:spacing w:after="1080" w:line="240" w:lineRule="auto"/>
        <w:ind w:firstLine="0"/>
      </w:pPr>
    </w:p>
    <w:tbl>
      <w:tblPr>
        <w:tblW w:type="dxa" w:w="9069"/>
        <w:jc w:val="left"/>
        <w:tblLayout w:type="fixed"/>
        <w:tblLook w:firstColumn="1" w:firstRow="1" w:lastColumn="0" w:lastRow="0" w:noHBand="0" w:noVBand="1" w:val="04A0"/>
        <w:tblInd w:w="0" w:type="dxa"/>
        <w:tblBorders>
          <w:top w:val="nil" w:sz="4" w:color="000000"/>
          <w:left w:val="nil" w:sz="4" w:color="000000"/>
          <w:bottom w:val="nil" w:sz="4" w:color="000000"/>
          <w:right w:val="nil" w:sz="4" w:color="000000"/>
          <w:insideH w:val="nil" w:sz="4" w:color="000000"/>
          <w:insideV w:val="nil" w:sz="4" w:color="000000"/>
        </w:tblBorders>
      </w:tblPr>
      <w:tblGrid>
        <w:gridCol w:w="4081"/>
        <w:gridCol w:w="4988"/>
      </w:tblGrid>
      <w:tr>
        <w:tc>
          <w:tcPr>
            <w:tcW w:type="dxa" w:w="4081"/>
            <w:tcMar>
              <w:top w:w="80" w:type="dxa"/>
              <w:start w:w="100" w:type="dxa"/>
              <w:bottom w:w="80" w:type="dxa"/>
              <w:end w:w="100" w:type="dxa"/>
            </w:tcMar>
          </w:tcPr>
          <w:p/>
        </w:tc>
        <w:tc>
          <w:tcPr>
            <w:tcW w:type="dxa" w:w="4988"/>
            <w:tcMar>
              <w:top w:w="80" w:type="dxa"/>
              <w:start w:w="100" w:type="dxa"/>
              <w:bottom w:w="80" w:type="dxa"/>
              <w:end w:w="100" w:type="dxa"/>
            </w:tcMar>
          </w:tcPr>
          <w:p>
            <w:pPr>
              <w:pStyle w:val="Naturezadotrabalho"/>
            </w:pPr>
            <w:r>
              <w:rPr>
                <w:rFonts w:ascii="Times New Roman" w:hAnsi="Times New Roman" w:eastAsia="Times New Roman"/>
                <w:sz w:val="20"/>
              </w:rPr>
              <w:t>Trabalho de Conclusão de Curso apresentado ao curso de Enfermagem da Universidade do Distrito Federal (UnDF), como requisito parcial para obtenção do título de bacharel em Enfermagem.</w:t>
            </w:r>
          </w:p>
          <w:p>
            <w:pPr>
              <w:pStyle w:val="Naturezadotrabalho"/>
            </w:pPr>
            <w:r>
              <w:rPr>
                <w:rFonts w:ascii="Times New Roman" w:hAnsi="Times New Roman" w:eastAsia="Times New Roman"/>
                <w:sz w:val="20"/>
              </w:rPr>
              <w:t>Orientador: João Henrique Almeida.</w:t>
            </w:r>
          </w:p>
          <w:p>
            <w:pPr>
              <w:pStyle w:val="Naturezadotrabalho"/>
            </w:pPr>
            <w:r>
              <w:rPr>
                <w:rFonts w:ascii="Times New Roman" w:hAnsi="Times New Roman" w:eastAsia="Times New Roman"/>
                <w:sz w:val="20"/>
              </w:rPr>
              <w:t>Coorientadora: Helena Martins.</w:t>
            </w:r>
          </w:p>
        </w:tc>
      </w:tr>
    </w:tbl>
    <w:p>
      <w:pPr>
        <w:spacing w:after="1300" w:line="240" w:lineRule="auto"/>
        <w:ind w:firstLine="0"/>
      </w:pPr>
    </w:p>
    <w:p>
      <w:pPr>
        <w:spacing w:line="360" w:lineRule="auto" w:before="0" w:after="0"/>
        <w:ind w:firstLine="0"/>
        <w:jc w:val="center"/>
      </w:pPr>
      <w:r>
        <w:rPr>
          <w:rFonts w:ascii="Times New Roman" w:hAnsi="Times New Roman" w:eastAsia="Times New Roman"/>
          <w:b/>
          <w:sz w:val="24"/>
        </w:rPr>
        <w:t>BRASÍLIA</w:t>
      </w:r>
    </w:p>
    <w:p>
      <w:pPr>
        <w:spacing w:line="360" w:lineRule="auto" w:before="0" w:after="0"/>
        <w:ind w:firstLine="0"/>
        <w:jc w:val="center"/>
      </w:pPr>
      <w:r>
        <w:rPr>
          <w:rFonts w:ascii="Times New Roman" w:hAnsi="Times New Roman" w:eastAsia="Times New Roman"/>
          <w:b/>
          <w:sz w:val="24"/>
        </w:rPr>
        <w:t>2026</w:t>
      </w:r>
    </w:p>
    <w:p>
      <w:pPr>
        <w:sectPr>
          <w:footerReference w:type="default" r:id="rId11"/>
          <w:headerReference w:type="default" r:id="rId12"/>
          <w:pgSz w:w="11906" w:h="16838"/>
          <w:pgMar w:top="1701" w:right="1134" w:bottom="1134" w:left="1701" w:header="709" w:footer="709" w:gutter="0"/>
          <w:cols w:space="720"/>
          <w:docGrid w:linePitch="360"/>
          <w:pgNumType w:start="1" w:fmt="decimal"/>
        </w:sectPr>
      </w:pPr>
    </w:p>
    <w:p>
      <w:pPr>
        <w:spacing w:after="5600" w:line="240" w:lineRule="auto"/>
        <w:ind w:firstLine="0"/>
      </w:pPr>
    </w:p>
    <w:tbl>
      <w:tblPr>
        <w:tblW w:type="dxa" w:w="6803"/>
        <w:jc w:val="left"/>
        <w:tblLayout w:type="fixed"/>
        <w:tblLook w:firstColumn="1" w:firstRow="1" w:lastColumn="0" w:lastRow="0" w:noHBand="0" w:noVBand="1" w:val="04A0"/>
        <w:tblInd w:w="1134" w:type="dxa"/>
        <w:tblBorders>
          <w:top w:val="single" w:sz="6" w:color="000000"/>
          <w:left w:val="single" w:sz="6" w:color="000000"/>
          <w:bottom w:val="single" w:sz="6" w:color="000000"/>
          <w:right w:val="single" w:sz="6" w:color="000000"/>
          <w:insideH w:val="single" w:sz="6" w:color="000000"/>
          <w:insideV w:val="single" w:sz="6" w:color="000000"/>
        </w:tblBorders>
      </w:tblPr>
      <w:tblGrid>
        <w:gridCol w:w="6803"/>
      </w:tblGrid>
      <w:tr>
        <w:tc>
          <w:tcPr>
            <w:tcW w:type="dxa" w:w="6803"/>
            <w:tcMar>
              <w:top w:w="80" w:type="dxa"/>
              <w:start w:w="100" w:type="dxa"/>
              <w:bottom w:w="80" w:type="dxa"/>
              <w:end w:w="100" w:type="dxa"/>
            </w:tcMar>
          </w:tcPr>
          <w:p>
            <w:pPr>
              <w:pStyle w:val="Naturezadotrabalho"/>
            </w:pPr>
            <w:r>
              <w:rPr>
                <w:rFonts w:ascii="Times New Roman" w:hAnsi="Times New Roman" w:eastAsia="Times New Roman"/>
                <w:sz w:val="18"/>
              </w:rPr>
              <w:t>Silva, Maria. Trabalho de conclusão de curso: estrutura, escrita acadêmica e normalização / Maria Silva. Brasília, 2026. 1 recurso online. Trabalho de Conclusão de Curso (Bacharelado em Enfermagem) - Universidade do Distrito Federal Professor Jorge Amaury Maia Nunes, 2026.</w:t>
            </w:r>
          </w:p>
        </w:tc>
      </w:tr>
    </w:tbl>
    <w:p>
      <w:pPr>
        <w:sectPr>
          <w:footerReference w:type="default" r:id="rId13"/>
          <w:headerReference w:type="default" r:id="rId14"/>
          <w:pgSz w:w="11906" w:h="16838"/>
          <w:pgMar w:top="1701" w:right="1134" w:bottom="1134" w:left="1701" w:header="709" w:footer="709" w:gutter="0"/>
          <w:cols w:space="720"/>
          <w:docGrid w:linePitch="360"/>
          <w:pgNumType w:start="1" w:fmt="decimal"/>
        </w:sectPr>
      </w:pPr>
    </w:p>
    <w:p>
      <w:pPr>
        <w:pStyle w:val="Títulopré-textual"/>
      </w:pPr>
      <w:r>
        <w:rPr>
          <w:rFonts w:ascii="Times New Roman" w:hAnsi="Times New Roman" w:eastAsia="Times New Roman"/>
          <w:b/>
          <w:sz w:val="32"/>
        </w:rPr>
        <w:t>ERRATA</w:t>
      </w:r>
    </w:p>
    <w:p>
      <w:pPr>
        <w:pStyle w:val="Textosemrecuo"/>
      </w:pPr>
      <w:r>
        <w:rPr>
          <w:rFonts w:ascii="Times New Roman" w:hAnsi="Times New Roman" w:eastAsia="Times New Roman"/>
          <w:sz w:val="24"/>
        </w:rPr>
        <w:t>SILVA, Maria. Trabalho de conclusão de curso: estrutura, escrita acadêmica e normalização. 2026. 34 f. Trabalho de Conclusão de Curso - Universidade do Distrito Federal, Brasília, 2026.</w:t>
      </w:r>
    </w:p>
    <w:tbl>
      <w:tblPr>
        <w:tblW w:type="dxa" w:w="9070"/>
        <w:jc w:val="left"/>
        <w:tblLayout w:type="fixed"/>
        <w:tblLook w:firstColumn="1" w:firstRow="1" w:lastColumn="0" w:lastRow="0" w:noHBand="0" w:noVBand="1" w:val="04A0"/>
        <w:tblInd w:w="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247"/>
        <w:gridCol w:w="1247"/>
        <w:gridCol w:w="3288"/>
        <w:gridCol w:w="3288"/>
      </w:tblGrid>
      <w:tr>
        <w:tc>
          <w:tcPr>
            <w:tcW w:type="dxa" w:w="1247"/>
            <w:tcMar>
              <w:top w:w="80" w:type="dxa"/>
              <w:start w:w="100" w:type="dxa"/>
              <w:bottom w:w="80" w:type="dxa"/>
              <w:end w:w="100" w:type="dxa"/>
            </w:tcMar>
            <w:vAlign w:val="center"/>
            <w:shd w:fill="E7E6E6"/>
          </w:tcPr>
          <w:p>
            <w:pPr>
              <w:ind w:firstLine="0"/>
              <w:jc w:val="center"/>
            </w:pPr>
            <w:r>
              <w:rPr>
                <w:rFonts w:ascii="Times New Roman" w:hAnsi="Times New Roman" w:eastAsia="Times New Roman"/>
                <w:b/>
                <w:sz w:val="20"/>
              </w:rPr>
              <w:t>Folha</w:t>
            </w:r>
          </w:p>
        </w:tc>
        <w:tc>
          <w:tcPr>
            <w:tcW w:type="dxa" w:w="1247"/>
            <w:tcMar>
              <w:top w:w="80" w:type="dxa"/>
              <w:start w:w="100" w:type="dxa"/>
              <w:bottom w:w="80" w:type="dxa"/>
              <w:end w:w="100" w:type="dxa"/>
            </w:tcMar>
            <w:vAlign w:val="center"/>
            <w:shd w:fill="E7E6E6"/>
          </w:tcPr>
          <w:p>
            <w:pPr>
              <w:ind w:firstLine="0"/>
              <w:jc w:val="center"/>
            </w:pPr>
            <w:r>
              <w:rPr>
                <w:rFonts w:ascii="Times New Roman" w:hAnsi="Times New Roman" w:eastAsia="Times New Roman"/>
                <w:b/>
                <w:sz w:val="20"/>
              </w:rPr>
              <w:t>Linha</w:t>
            </w:r>
          </w:p>
        </w:tc>
        <w:tc>
          <w:tcPr>
            <w:tcW w:type="dxa" w:w="3288"/>
            <w:tcMar>
              <w:top w:w="80" w:type="dxa"/>
              <w:start w:w="100" w:type="dxa"/>
              <w:bottom w:w="80" w:type="dxa"/>
              <w:end w:w="100" w:type="dxa"/>
            </w:tcMar>
            <w:vAlign w:val="center"/>
            <w:shd w:fill="E7E6E6"/>
          </w:tcPr>
          <w:p>
            <w:pPr>
              <w:ind w:firstLine="0"/>
              <w:jc w:val="center"/>
            </w:pPr>
            <w:r>
              <w:rPr>
                <w:rFonts w:ascii="Times New Roman" w:hAnsi="Times New Roman" w:eastAsia="Times New Roman"/>
                <w:b/>
                <w:sz w:val="20"/>
              </w:rPr>
              <w:t>Onde se lê</w:t>
            </w:r>
          </w:p>
        </w:tc>
        <w:tc>
          <w:tcPr>
            <w:tcW w:type="dxa" w:w="3288"/>
            <w:tcMar>
              <w:top w:w="80" w:type="dxa"/>
              <w:start w:w="100" w:type="dxa"/>
              <w:bottom w:w="80" w:type="dxa"/>
              <w:end w:w="100" w:type="dxa"/>
            </w:tcMar>
            <w:vAlign w:val="center"/>
            <w:shd w:fill="E7E6E6"/>
          </w:tcPr>
          <w:p>
            <w:pPr>
              <w:ind w:firstLine="0"/>
              <w:jc w:val="center"/>
            </w:pPr>
            <w:r>
              <w:rPr>
                <w:rFonts w:ascii="Times New Roman" w:hAnsi="Times New Roman" w:eastAsia="Times New Roman"/>
                <w:b/>
                <w:sz w:val="20"/>
              </w:rPr>
              <w:t>Leia-se</w:t>
            </w:r>
          </w:p>
        </w:tc>
      </w:tr>
      <w:tr>
        <w:tc>
          <w:tcPr>
            <w:tcW w:type="dxa" w:w="1247"/>
            <w:tcMar>
              <w:top w:w="80" w:type="dxa"/>
              <w:start w:w="100" w:type="dxa"/>
              <w:bottom w:w="80" w:type="dxa"/>
              <w:end w:w="100" w:type="dxa"/>
            </w:tcMar>
            <w:vAlign w:val="center"/>
          </w:tcPr>
          <w:p>
            <w:pPr>
              <w:ind w:firstLine="0"/>
              <w:jc w:val="center"/>
            </w:pPr>
            <w:r>
              <w:rPr>
                <w:rFonts w:ascii="Times New Roman" w:hAnsi="Times New Roman" w:eastAsia="Times New Roman"/>
                <w:b w:val="0"/>
                <w:sz w:val="20"/>
              </w:rPr>
              <w:t>16</w:t>
            </w:r>
          </w:p>
        </w:tc>
        <w:tc>
          <w:tcPr>
            <w:tcW w:type="dxa" w:w="1247"/>
            <w:tcMar>
              <w:top w:w="80" w:type="dxa"/>
              <w:start w:w="100" w:type="dxa"/>
              <w:bottom w:w="80" w:type="dxa"/>
              <w:end w:w="100" w:type="dxa"/>
            </w:tcMar>
            <w:vAlign w:val="center"/>
          </w:tcPr>
          <w:p>
            <w:pPr>
              <w:ind w:firstLine="0"/>
              <w:jc w:val="center"/>
            </w:pPr>
            <w:r>
              <w:rPr>
                <w:rFonts w:ascii="Times New Roman" w:hAnsi="Times New Roman" w:eastAsia="Times New Roman"/>
                <w:b w:val="0"/>
                <w:sz w:val="20"/>
              </w:rPr>
              <w:t>10</w:t>
            </w:r>
          </w:p>
        </w:tc>
        <w:tc>
          <w:tcPr>
            <w:tcW w:type="dxa" w:w="3288"/>
            <w:tcMar>
              <w:top w:w="80" w:type="dxa"/>
              <w:start w:w="100" w:type="dxa"/>
              <w:bottom w:w="80" w:type="dxa"/>
              <w:end w:w="100" w:type="dxa"/>
            </w:tcMar>
            <w:vAlign w:val="center"/>
          </w:tcPr>
          <w:p>
            <w:pPr>
              <w:ind w:firstLine="0"/>
              <w:jc w:val="center"/>
            </w:pPr>
            <w:r>
              <w:rPr>
                <w:rFonts w:ascii="Times New Roman" w:hAnsi="Times New Roman" w:eastAsia="Times New Roman"/>
                <w:b w:val="0"/>
                <w:sz w:val="20"/>
              </w:rPr>
              <w:t>auto-clavado</w:t>
            </w:r>
          </w:p>
        </w:tc>
        <w:tc>
          <w:tcPr>
            <w:tcW w:type="dxa" w:w="3288"/>
            <w:tcMar>
              <w:top w:w="80" w:type="dxa"/>
              <w:start w:w="100" w:type="dxa"/>
              <w:bottom w:w="80" w:type="dxa"/>
              <w:end w:w="100" w:type="dxa"/>
            </w:tcMar>
            <w:vAlign w:val="center"/>
          </w:tcPr>
          <w:p>
            <w:pPr>
              <w:ind w:firstLine="0"/>
              <w:jc w:val="center"/>
            </w:pPr>
            <w:r>
              <w:rPr>
                <w:rFonts w:ascii="Times New Roman" w:hAnsi="Times New Roman" w:eastAsia="Times New Roman"/>
                <w:b w:val="0"/>
                <w:sz w:val="20"/>
              </w:rPr>
              <w:t>autoclavado</w:t>
            </w:r>
          </w:p>
        </w:tc>
      </w:tr>
    </w:tbl>
    <w:p>
      <w:pPr>
        <w:ind w:firstLine="0"/>
      </w:pPr>
      <w:r>
        <w:br w:type="page"/>
      </w:r>
    </w:p>
    <w:p>
      <w:pPr>
        <w:spacing w:line="360" w:lineRule="auto" w:before="0" w:after="0"/>
        <w:ind w:firstLine="0"/>
        <w:jc w:val="center"/>
      </w:pPr>
      <w:r>
        <w:rPr>
          <w:rFonts w:ascii="Times New Roman" w:hAnsi="Times New Roman" w:eastAsia="Times New Roman"/>
          <w:b/>
          <w:sz w:val="24"/>
        </w:rPr>
        <w:t>MARIA SILVA</w:t>
      </w:r>
    </w:p>
    <w:p>
      <w:pPr>
        <w:spacing w:after="680" w:line="240" w:lineRule="auto"/>
        <w:ind w:firstLine="0"/>
      </w:pPr>
    </w:p>
    <w:p>
      <w:pPr>
        <w:spacing w:line="360" w:lineRule="auto" w:before="0" w:after="0"/>
        <w:ind w:firstLine="0"/>
        <w:jc w:val="center"/>
      </w:pPr>
      <w:r>
        <w:rPr>
          <w:rFonts w:ascii="Times New Roman" w:hAnsi="Times New Roman" w:eastAsia="Times New Roman"/>
          <w:b/>
          <w:sz w:val="28"/>
        </w:rPr>
        <w:t>TRABALHO DE CONCLUSÃO DE CURSO</w:t>
      </w:r>
    </w:p>
    <w:p>
      <w:pPr>
        <w:spacing w:line="360" w:lineRule="auto" w:before="80" w:after="0"/>
        <w:ind w:firstLine="0"/>
        <w:jc w:val="center"/>
      </w:pPr>
      <w:r>
        <w:rPr>
          <w:rFonts w:ascii="Times New Roman" w:hAnsi="Times New Roman" w:eastAsia="Times New Roman"/>
          <w:b/>
          <w:sz w:val="24"/>
        </w:rPr>
        <w:t>ESTRUTURA, ESCRITA ACADÊMICA E NORMALIZAÇÃO</w:t>
      </w:r>
    </w:p>
    <w:p>
      <w:pPr>
        <w:spacing w:after="560" w:line="240" w:lineRule="auto"/>
        <w:ind w:firstLine="0"/>
      </w:pPr>
    </w:p>
    <w:tbl>
      <w:tblPr>
        <w:tblW w:type="dxa" w:w="9069"/>
        <w:jc w:val="left"/>
        <w:tblLayout w:type="fixed"/>
        <w:tblLook w:firstColumn="1" w:firstRow="1" w:lastColumn="0" w:lastRow="0" w:noHBand="0" w:noVBand="1" w:val="04A0"/>
        <w:tblInd w:w="0" w:type="dxa"/>
        <w:tblBorders>
          <w:top w:val="nil" w:sz="4" w:color="000000"/>
          <w:left w:val="nil" w:sz="4" w:color="000000"/>
          <w:bottom w:val="nil" w:sz="4" w:color="000000"/>
          <w:right w:val="nil" w:sz="4" w:color="000000"/>
          <w:insideH w:val="nil" w:sz="4" w:color="000000"/>
          <w:insideV w:val="nil" w:sz="4" w:color="000000"/>
        </w:tblBorders>
      </w:tblPr>
      <w:tblGrid>
        <w:gridCol w:w="4081"/>
        <w:gridCol w:w="4988"/>
      </w:tblGrid>
      <w:tr>
        <w:tc>
          <w:tcPr>
            <w:tcW w:type="dxa" w:w="4081"/>
            <w:tcMar>
              <w:top w:w="80" w:type="dxa"/>
              <w:start w:w="100" w:type="dxa"/>
              <w:bottom w:w="80" w:type="dxa"/>
              <w:end w:w="100" w:type="dxa"/>
            </w:tcMar>
          </w:tcPr>
          <w:p/>
        </w:tc>
        <w:tc>
          <w:tcPr>
            <w:tcW w:type="dxa" w:w="4988"/>
            <w:tcMar>
              <w:top w:w="80" w:type="dxa"/>
              <w:start w:w="100" w:type="dxa"/>
              <w:bottom w:w="80" w:type="dxa"/>
              <w:end w:w="100" w:type="dxa"/>
            </w:tcMar>
          </w:tcPr>
          <w:p>
            <w:pPr>
              <w:pStyle w:val="Naturezadotrabalho"/>
            </w:pPr>
            <w:r>
              <w:rPr>
                <w:rFonts w:ascii="Times New Roman" w:hAnsi="Times New Roman" w:eastAsia="Times New Roman"/>
                <w:sz w:val="20"/>
              </w:rPr>
              <w:t>Trabalho de Conclusão de Curso apresentado ao curso de Enfermagem da Universidade do Distrito Federal (UnDF), como requisito parcial para obtenção do título de bacharel em Enfermagem.</w:t>
            </w:r>
          </w:p>
          <w:p>
            <w:pPr>
              <w:pStyle w:val="Naturezadotrabalho"/>
            </w:pPr>
            <w:r>
              <w:rPr>
                <w:rFonts w:ascii="Times New Roman" w:hAnsi="Times New Roman" w:eastAsia="Times New Roman"/>
                <w:sz w:val="20"/>
              </w:rPr>
              <w:t>Orientador: João Henrique Almeida.</w:t>
            </w:r>
          </w:p>
          <w:p>
            <w:pPr>
              <w:pStyle w:val="Naturezadotrabalho"/>
            </w:pPr>
            <w:r>
              <w:rPr>
                <w:rFonts w:ascii="Times New Roman" w:hAnsi="Times New Roman" w:eastAsia="Times New Roman"/>
                <w:sz w:val="20"/>
              </w:rPr>
              <w:t>Coorientadora: Helena Martins.</w:t>
            </w:r>
          </w:p>
        </w:tc>
      </w:tr>
    </w:tbl>
    <w:p>
      <w:pPr>
        <w:pStyle w:val="Textosemrecuo"/>
      </w:pPr>
      <w:r>
        <w:rPr>
          <w:rFonts w:ascii="Times New Roman" w:hAnsi="Times New Roman" w:eastAsia="Times New Roman"/>
          <w:sz w:val="24"/>
        </w:rPr>
        <w:t>Brasília, DF, 10 de abril de 2026</w:t>
      </w:r>
    </w:p>
    <w:p>
      <w:pPr>
        <w:spacing w:after="200" w:line="240" w:lineRule="auto"/>
        <w:ind w:firstLine="0"/>
      </w:pPr>
    </w:p>
    <w:tbl>
      <w:tblPr>
        <w:tblW w:type="dxa" w:w="6349"/>
        <w:jc w:val="left"/>
        <w:tblLayout w:type="fixed"/>
        <w:tblLook w:firstColumn="1" w:firstRow="1" w:lastColumn="0" w:lastRow="0" w:noHBand="0" w:noVBand="1" w:val="04A0"/>
        <w:tblInd w:w="1701" w:type="dxa"/>
        <w:tblBorders>
          <w:top w:val="nil" w:sz="4" w:color="000000"/>
          <w:left w:val="nil" w:sz="4" w:color="000000"/>
          <w:bottom w:val="nil" w:sz="4" w:color="000000"/>
          <w:right w:val="nil" w:sz="4" w:color="000000"/>
          <w:insideH w:val="nil" w:sz="4" w:color="000000"/>
          <w:insideV w:val="nil" w:sz="4" w:color="000000"/>
        </w:tblBorders>
      </w:tblPr>
      <w:tblGrid>
        <w:gridCol w:w="6349"/>
      </w:tblGrid>
      <w:tr>
        <w:tc>
          <w:tcPr>
            <w:tcW w:type="dxa" w:w="6349"/>
            <w:tcMar>
              <w:top w:w="80" w:type="dxa"/>
              <w:start w:w="100" w:type="dxa"/>
              <w:bottom w:w="80" w:type="dxa"/>
              <w:end w:w="100" w:type="dxa"/>
            </w:tcMar>
            <w:tcBorders>
              <w:top w:val="single" w:sz="6" w:color="000000"/>
            </w:tcBorders>
          </w:tcPr>
          <w:p>
            <w:pPr>
              <w:ind w:firstLine="0"/>
              <w:jc w:val="center"/>
            </w:pPr>
            <w:r>
              <w:rPr>
                <w:rFonts w:ascii="Times New Roman" w:hAnsi="Times New Roman" w:eastAsia="Times New Roman"/>
                <w:sz w:val="20"/>
              </w:rPr>
              <w:t>Prof. Dr. João Henrique Almeida</w:t>
            </w:r>
          </w:p>
          <w:p>
            <w:pPr>
              <w:ind w:firstLine="0"/>
              <w:jc w:val="center"/>
            </w:pPr>
            <w:r>
              <w:rPr>
                <w:rFonts w:ascii="Times New Roman" w:hAnsi="Times New Roman" w:eastAsia="Times New Roman"/>
                <w:sz w:val="20"/>
              </w:rPr>
              <w:t>Universidade do Distrito Federal Professor Jorge Amaury Maia Nunes - UnDF</w:t>
            </w:r>
          </w:p>
        </w:tc>
      </w:tr>
    </w:tbl>
    <w:p>
      <w:pPr>
        <w:spacing w:after="100" w:line="240" w:lineRule="auto"/>
        <w:ind w:firstLine="0"/>
      </w:pPr>
    </w:p>
    <w:tbl>
      <w:tblPr>
        <w:tblW w:type="dxa" w:w="6349"/>
        <w:jc w:val="left"/>
        <w:tblLayout w:type="fixed"/>
        <w:tblLook w:firstColumn="1" w:firstRow="1" w:lastColumn="0" w:lastRow="0" w:noHBand="0" w:noVBand="1" w:val="04A0"/>
        <w:tblInd w:w="1701" w:type="dxa"/>
        <w:tblBorders>
          <w:top w:val="nil" w:sz="4" w:color="000000"/>
          <w:left w:val="nil" w:sz="4" w:color="000000"/>
          <w:bottom w:val="nil" w:sz="4" w:color="000000"/>
          <w:right w:val="nil" w:sz="4" w:color="000000"/>
          <w:insideH w:val="nil" w:sz="4" w:color="000000"/>
          <w:insideV w:val="nil" w:sz="4" w:color="000000"/>
        </w:tblBorders>
      </w:tblPr>
      <w:tblGrid>
        <w:gridCol w:w="6349"/>
      </w:tblGrid>
      <w:tr>
        <w:tc>
          <w:tcPr>
            <w:tcW w:type="dxa" w:w="6349"/>
            <w:tcMar>
              <w:top w:w="80" w:type="dxa"/>
              <w:start w:w="100" w:type="dxa"/>
              <w:bottom w:w="80" w:type="dxa"/>
              <w:end w:w="100" w:type="dxa"/>
            </w:tcMar>
            <w:tcBorders>
              <w:top w:val="single" w:sz="6" w:color="000000"/>
            </w:tcBorders>
          </w:tcPr>
          <w:p>
            <w:pPr>
              <w:ind w:firstLine="0"/>
              <w:jc w:val="center"/>
            </w:pPr>
            <w:r>
              <w:rPr>
                <w:rFonts w:ascii="Times New Roman" w:hAnsi="Times New Roman" w:eastAsia="Times New Roman"/>
                <w:sz w:val="20"/>
              </w:rPr>
              <w:t>Profa. Dra. Helena Martins</w:t>
            </w:r>
          </w:p>
          <w:p>
            <w:pPr>
              <w:ind w:firstLine="0"/>
              <w:jc w:val="center"/>
            </w:pPr>
            <w:r>
              <w:rPr>
                <w:rFonts w:ascii="Times New Roman" w:hAnsi="Times New Roman" w:eastAsia="Times New Roman"/>
                <w:sz w:val="20"/>
              </w:rPr>
              <w:t>Universidade do Distrito Federal Professor Jorge Amaury Maia Nunes - UnDF</w:t>
            </w:r>
          </w:p>
        </w:tc>
      </w:tr>
    </w:tbl>
    <w:p>
      <w:pPr>
        <w:spacing w:after="100" w:line="240" w:lineRule="auto"/>
        <w:ind w:firstLine="0"/>
      </w:pPr>
    </w:p>
    <w:tbl>
      <w:tblPr>
        <w:tblW w:type="dxa" w:w="6349"/>
        <w:jc w:val="left"/>
        <w:tblLayout w:type="fixed"/>
        <w:tblLook w:firstColumn="1" w:firstRow="1" w:lastColumn="0" w:lastRow="0" w:noHBand="0" w:noVBand="1" w:val="04A0"/>
        <w:tblInd w:w="1701" w:type="dxa"/>
        <w:tblBorders>
          <w:top w:val="nil" w:sz="4" w:color="000000"/>
          <w:left w:val="nil" w:sz="4" w:color="000000"/>
          <w:bottom w:val="nil" w:sz="4" w:color="000000"/>
          <w:right w:val="nil" w:sz="4" w:color="000000"/>
          <w:insideH w:val="nil" w:sz="4" w:color="000000"/>
          <w:insideV w:val="nil" w:sz="4" w:color="000000"/>
        </w:tblBorders>
      </w:tblPr>
      <w:tblGrid>
        <w:gridCol w:w="6349"/>
      </w:tblGrid>
      <w:tr>
        <w:tc>
          <w:tcPr>
            <w:tcW w:type="dxa" w:w="6349"/>
            <w:tcMar>
              <w:top w:w="80" w:type="dxa"/>
              <w:start w:w="100" w:type="dxa"/>
              <w:bottom w:w="80" w:type="dxa"/>
              <w:end w:w="100" w:type="dxa"/>
            </w:tcMar>
            <w:tcBorders>
              <w:top w:val="single" w:sz="6" w:color="000000"/>
            </w:tcBorders>
          </w:tcPr>
          <w:p>
            <w:pPr>
              <w:ind w:firstLine="0"/>
              <w:jc w:val="center"/>
            </w:pPr>
            <w:r>
              <w:rPr>
                <w:rFonts w:ascii="Times New Roman" w:hAnsi="Times New Roman" w:eastAsia="Times New Roman"/>
                <w:sz w:val="20"/>
              </w:rPr>
              <w:t>Prof. Dr. Carlos Eduardo Lima</w:t>
            </w:r>
          </w:p>
          <w:p>
            <w:pPr>
              <w:ind w:firstLine="0"/>
              <w:jc w:val="center"/>
            </w:pPr>
            <w:r>
              <w:rPr>
                <w:rFonts w:ascii="Times New Roman" w:hAnsi="Times New Roman" w:eastAsia="Times New Roman"/>
                <w:sz w:val="20"/>
              </w:rPr>
              <w:t>Universidade do Distrito Federal Professor Jorge Amaury Maia Nunes - UnDF</w:t>
            </w:r>
          </w:p>
        </w:tc>
      </w:tr>
    </w:tbl>
    <w:p>
      <w:pPr>
        <w:spacing w:after="100" w:line="240" w:lineRule="auto"/>
        <w:ind w:firstLine="0"/>
      </w:pPr>
    </w:p>
    <w:p>
      <w:pPr>
        <w:ind w:firstLine="0"/>
      </w:pPr>
      <w:r>
        <w:br w:type="page"/>
      </w:r>
    </w:p>
    <w:p>
      <w:pPr>
        <w:spacing w:after="6600" w:line="240" w:lineRule="auto"/>
        <w:ind w:firstLine="0"/>
      </w:pPr>
    </w:p>
    <w:tbl>
      <w:tblPr>
        <w:tblW w:type="dxa" w:w="9070"/>
        <w:jc w:val="left"/>
        <w:tblLayout w:type="fixed"/>
        <w:tblLook w:firstColumn="1" w:firstRow="1" w:lastColumn="0" w:lastRow="0" w:noHBand="0" w:noVBand="1" w:val="04A0"/>
        <w:tblInd w:w="0" w:type="dxa"/>
        <w:tblBorders>
          <w:top w:val="nil" w:sz="4" w:color="000000"/>
          <w:left w:val="nil" w:sz="4" w:color="000000"/>
          <w:bottom w:val="nil" w:sz="4" w:color="000000"/>
          <w:right w:val="nil" w:sz="4" w:color="000000"/>
          <w:insideH w:val="nil" w:sz="4" w:color="000000"/>
          <w:insideV w:val="nil" w:sz="4" w:color="000000"/>
        </w:tblBorders>
      </w:tblPr>
      <w:tblGrid>
        <w:gridCol w:w="5272"/>
        <w:gridCol w:w="3798"/>
      </w:tblGrid>
      <w:tr>
        <w:tc>
          <w:tcPr>
            <w:tcW w:type="dxa" w:w="5272"/>
            <w:tcMar>
              <w:top w:w="80" w:type="dxa"/>
              <w:start w:w="100" w:type="dxa"/>
              <w:bottom w:w="80" w:type="dxa"/>
              <w:end w:w="100" w:type="dxa"/>
            </w:tcMar>
          </w:tcPr>
          <w:p/>
        </w:tc>
        <w:tc>
          <w:tcPr>
            <w:tcW w:type="dxa" w:w="3798"/>
            <w:tcMar>
              <w:top w:w="80" w:type="dxa"/>
              <w:start w:w="100" w:type="dxa"/>
              <w:bottom w:w="80" w:type="dxa"/>
              <w:end w:w="100" w:type="dxa"/>
            </w:tcMar>
          </w:tcPr>
          <w:p>
            <w:pPr>
              <w:pStyle w:val="Naturezadotrabalho"/>
            </w:pPr>
            <w:r>
              <w:rPr>
                <w:rFonts w:ascii="Times New Roman" w:hAnsi="Times New Roman" w:eastAsia="Times New Roman"/>
                <w:sz w:val="20"/>
              </w:rPr>
              <w:t>Dedico este trabalho à minha família, pelo apoio constante durante toda a trajetória acadêmica.</w:t>
            </w:r>
          </w:p>
        </w:tc>
      </w:tr>
    </w:tbl>
    <w:p>
      <w:pPr>
        <w:ind w:firstLine="0"/>
      </w:pPr>
      <w:r>
        <w:br w:type="page"/>
      </w:r>
    </w:p>
    <w:p>
      <w:pPr>
        <w:pStyle w:val="Títulopré-textual"/>
      </w:pPr>
      <w:r>
        <w:rPr>
          <w:rFonts w:ascii="Times New Roman" w:hAnsi="Times New Roman" w:eastAsia="Times New Roman"/>
          <w:b/>
          <w:sz w:val="32"/>
        </w:rPr>
        <w:t>AGRADECIMENTOS</w:t>
      </w:r>
    </w:p>
    <w:p>
      <w:r>
        <w:rPr>
          <w:rFonts w:ascii="Times New Roman" w:hAnsi="Times New Roman" w:eastAsia="Times New Roman"/>
          <w:sz w:val="24"/>
        </w:rPr>
        <w:t>Agradeço à minha família pelo apoio e pela compreensão durante a elaboração deste trabalho.</w:t>
      </w:r>
    </w:p>
    <w:p>
      <w:r>
        <w:rPr>
          <w:rFonts w:ascii="Times New Roman" w:hAnsi="Times New Roman" w:eastAsia="Times New Roman"/>
          <w:sz w:val="24"/>
        </w:rPr>
        <w:t>Ao professor João Henrique Almeida, agradeço a orientação criteriosa e o incentivo à escrita acadêmica.</w:t>
      </w:r>
    </w:p>
    <w:p>
      <w:r>
        <w:rPr>
          <w:rFonts w:ascii="Times New Roman" w:hAnsi="Times New Roman" w:eastAsia="Times New Roman"/>
          <w:sz w:val="24"/>
        </w:rPr>
        <w:t>À Universidade do Distrito Federal, agradeço as oportunidades de formação, pesquisa e convivência acadêmica.</w:t>
      </w:r>
    </w:p>
    <w:p>
      <w:pPr>
        <w:ind w:firstLine="0"/>
      </w:pPr>
      <w:r>
        <w:br w:type="page"/>
      </w:r>
    </w:p>
    <w:p>
      <w:pPr>
        <w:spacing w:after="6600" w:line="240" w:lineRule="auto"/>
        <w:ind w:firstLine="0"/>
      </w:pPr>
    </w:p>
    <w:tbl>
      <w:tblPr>
        <w:tblW w:type="dxa" w:w="9070"/>
        <w:jc w:val="left"/>
        <w:tblLayout w:type="fixed"/>
        <w:tblLook w:firstColumn="1" w:firstRow="1" w:lastColumn="0" w:lastRow="0" w:noHBand="0" w:noVBand="1" w:val="04A0"/>
        <w:tblInd w:w="0" w:type="dxa"/>
        <w:tblBorders>
          <w:top w:val="nil" w:sz="4" w:color="000000"/>
          <w:left w:val="nil" w:sz="4" w:color="000000"/>
          <w:bottom w:val="nil" w:sz="4" w:color="000000"/>
          <w:right w:val="nil" w:sz="4" w:color="000000"/>
          <w:insideH w:val="nil" w:sz="4" w:color="000000"/>
          <w:insideV w:val="nil" w:sz="4" w:color="000000"/>
        </w:tblBorders>
      </w:tblPr>
      <w:tblGrid>
        <w:gridCol w:w="4535"/>
        <w:gridCol w:w="4535"/>
      </w:tblGrid>
      <w:tr>
        <w:tc>
          <w:tcPr>
            <w:tcW w:type="dxa" w:w="4535"/>
            <w:tcMar>
              <w:top w:w="80" w:type="dxa"/>
              <w:start w:w="100" w:type="dxa"/>
              <w:bottom w:w="80" w:type="dxa"/>
              <w:end w:w="100" w:type="dxa"/>
            </w:tcMar>
          </w:tcPr>
          <w:p/>
        </w:tc>
        <w:tc>
          <w:tcPr>
            <w:tcW w:type="dxa" w:w="4535"/>
            <w:tcMar>
              <w:top w:w="80" w:type="dxa"/>
              <w:start w:w="100" w:type="dxa"/>
              <w:bottom w:w="80" w:type="dxa"/>
              <w:end w:w="100" w:type="dxa"/>
            </w:tcMar>
          </w:tcPr>
          <w:p>
            <w:pPr>
              <w:pStyle w:val="Epígrafe"/>
            </w:pPr>
            <w:r>
              <w:rPr>
                <w:rFonts w:ascii="Times New Roman" w:hAnsi="Times New Roman" w:eastAsia="Times New Roman"/>
                <w:i/>
                <w:sz w:val="20"/>
              </w:rPr>
              <w:t>A organização do texto também é uma forma de organizar o pensamento.</w:t>
            </w:r>
          </w:p>
          <w:p>
            <w:pPr>
              <w:pStyle w:val="Epígrafe"/>
            </w:pPr>
            <w:r>
              <w:rPr>
                <w:rFonts w:ascii="Times New Roman" w:hAnsi="Times New Roman" w:eastAsia="Times New Roman"/>
                <w:sz w:val="18"/>
              </w:rPr>
              <w:t>Texto didático do projeto</w:t>
            </w:r>
          </w:p>
        </w:tc>
      </w:tr>
    </w:tbl>
    <w:p>
      <w:pPr>
        <w:ind w:firstLine="0"/>
      </w:pPr>
      <w:r>
        <w:br w:type="page"/>
      </w:r>
    </w:p>
    <w:p>
      <w:pPr>
        <w:pStyle w:val="Títuloderesumo"/>
      </w:pPr>
      <w:r>
        <w:rPr>
          <w:rFonts w:ascii="Times New Roman" w:hAnsi="Times New Roman" w:eastAsia="Times New Roman"/>
          <w:b/>
          <w:sz w:val="24"/>
        </w:rPr>
        <w:t>RESUMO</w:t>
      </w:r>
    </w:p>
    <w:p>
      <w:pPr>
        <w:pStyle w:val="Resumo"/>
      </w:pPr>
      <w:r>
        <w:rPr>
          <w:rFonts w:ascii="Times New Roman" w:hAnsi="Times New Roman" w:eastAsia="Times New Roman"/>
          <w:sz w:val="24"/>
        </w:rPr>
        <w:t>Este trabalho apresenta um modelo acadêmico editável destinado à elaboração de Trabalhos de Conclusão de Curso da Universidade do Distrito Federal. O objetivo é demonstrar a organização dos elementos pré-textuais, textuais e pós-textuais, bem como exemplos de citações, notas, ilustrações, tabelas, equações, fluxogramas, pseudocódigo e referências. O estudo possui caráter bibliográfico, documental e demonstrativo. A estrutura foi organizada com estilos de parágrafo, numeração progressiva e recursos compatíveis com editores de documentos, preservando as decisões institucionais adotadas no projeto de referência. Os resultados evidenciam que grande parte da apresentação pode ser mantida em formato editável, embora paginação, campos automáticos, listas de ilustrações, referências cruzadas e referências bibliográficas exijam conferência após a importação entre plataformas. Conclui-se que o uso de estilos consistentes reduz ajustes manuais e favorece a produção de um documento claro, normalizado e adequado à revisão acadêmica.</w:t>
      </w:r>
    </w:p>
    <w:p>
      <w:pPr>
        <w:pStyle w:val="Resumo"/>
      </w:pPr>
      <w:r>
        <w:rPr>
          <w:rFonts w:ascii="Times New Roman" w:hAnsi="Times New Roman" w:eastAsia="Times New Roman"/>
          <w:b/>
          <w:sz w:val="24"/>
        </w:rPr>
        <w:t xml:space="preserve">Palavras-chave: </w:t>
      </w:r>
      <w:r>
        <w:rPr>
          <w:rFonts w:ascii="Times New Roman" w:hAnsi="Times New Roman" w:eastAsia="Times New Roman"/>
          <w:sz w:val="24"/>
        </w:rPr>
        <w:t>Trabalho acadêmico; Normalização; TCC; Editoração.</w:t>
      </w:r>
    </w:p>
    <w:p>
      <w:pPr>
        <w:ind w:firstLine="0"/>
      </w:pPr>
      <w:r>
        <w:br w:type="page"/>
      </w:r>
    </w:p>
    <w:p>
      <w:pPr>
        <w:pStyle w:val="Títuloderesumo"/>
      </w:pPr>
      <w:r>
        <w:rPr>
          <w:rFonts w:ascii="Times New Roman" w:hAnsi="Times New Roman" w:eastAsia="Times New Roman"/>
          <w:b/>
          <w:sz w:val="24"/>
        </w:rPr>
        <w:t>ABSTRACT</w:t>
      </w:r>
    </w:p>
    <w:p>
      <w:pPr>
        <w:pStyle w:val="Resumo"/>
      </w:pPr>
      <w:r>
        <w:rPr>
          <w:rFonts w:ascii="Times New Roman" w:hAnsi="Times New Roman" w:eastAsia="Times New Roman"/>
          <w:sz w:val="24"/>
        </w:rPr>
        <w:t>This work presents an editable academic template for undergraduate theses at the Federal District University. Its objective is to demonstrate the organization of pre-textual, textual and post-textual elements, including examples of citations, notes, illustrations, tables, equations, flowcharts, pseudocode and references. The study is bibliographic, documentary and demonstrative. The structure uses paragraph styles, progressive numbering and features compatible with document editors while preserving the institutional decisions adopted in the reference project. The results indicate that most of the presentation can remain editable, although pagination, automatic fields, lists of illustrations, cross-references and bibliographic references must be checked after import between platforms. It is concluded that consistent styles reduce manual adjustments and support the production of a clear, standardized document suitable for academic review.</w:t>
      </w:r>
    </w:p>
    <w:p>
      <w:pPr>
        <w:pStyle w:val="Resumo"/>
      </w:pPr>
      <w:r>
        <w:rPr>
          <w:rFonts w:ascii="Times New Roman" w:hAnsi="Times New Roman" w:eastAsia="Times New Roman"/>
          <w:b/>
          <w:sz w:val="24"/>
        </w:rPr>
        <w:t xml:space="preserve">Keywords: </w:t>
      </w:r>
      <w:r>
        <w:rPr>
          <w:rFonts w:ascii="Times New Roman" w:hAnsi="Times New Roman" w:eastAsia="Times New Roman"/>
          <w:sz w:val="24"/>
        </w:rPr>
        <w:t>Academic work; Standardization; Undergraduate thesis; Editing.</w:t>
      </w:r>
    </w:p>
    <w:p>
      <w:pPr>
        <w:ind w:firstLine="0"/>
      </w:pPr>
      <w:r>
        <w:br w:type="page"/>
      </w:r>
    </w:p>
    <w:p>
      <w:pPr>
        <w:pStyle w:val="Títulopré-textual"/>
      </w:pPr>
      <w:r>
        <w:rPr>
          <w:rFonts w:ascii="Times New Roman" w:hAnsi="Times New Roman" w:eastAsia="Times New Roman"/>
          <w:b/>
          <w:sz w:val="32"/>
        </w:rPr>
        <w:t>LISTA DE ILUSTRAÇÕES</w:t>
      </w:r>
    </w:p>
    <w:p>
      <w:pPr>
        <w:pStyle w:val="Textosemrecuo"/>
        <w:tabs>
          <w:tab w:pos="8957" w:val="right" w:leader="dot"/>
        </w:tabs>
      </w:pPr>
      <w:r>
        <w:rPr>
          <w:rFonts w:ascii="Times New Roman" w:hAnsi="Times New Roman" w:eastAsia="Times New Roman"/>
          <w:sz w:val="24"/>
        </w:rPr>
        <w:t>Figura 1 - The Coppersmith</w:t>
      </w:r>
      <w:r>
        <w:tab/>
      </w:r>
      <w:r>
        <w:rPr>
          <w:rFonts w:ascii="Times New Roman" w:hAnsi="Times New Roman" w:eastAsia="Times New Roman"/>
          <w:sz w:val="24"/>
        </w:rPr>
        <w:t>17</w:t>
      </w:r>
    </w:p>
    <w:p>
      <w:pPr>
        <w:pStyle w:val="Textosemrecuo"/>
        <w:tabs>
          <w:tab w:pos="8957" w:val="right" w:leader="dot"/>
        </w:tabs>
      </w:pPr>
      <w:r>
        <w:rPr>
          <w:rFonts w:ascii="Times New Roman" w:hAnsi="Times New Roman" w:eastAsia="Times New Roman"/>
          <w:sz w:val="24"/>
        </w:rPr>
        <w:t>Figura 2 - The Coppersmith</w:t>
      </w:r>
      <w:r>
        <w:tab/>
      </w:r>
      <w:r>
        <w:rPr>
          <w:rFonts w:ascii="Times New Roman" w:hAnsi="Times New Roman" w:eastAsia="Times New Roman"/>
          <w:sz w:val="24"/>
        </w:rPr>
        <w:t>18</w:t>
      </w:r>
    </w:p>
    <w:p>
      <w:pPr>
        <w:pStyle w:val="Textosemrecuo"/>
        <w:tabs>
          <w:tab w:pos="8957" w:val="right" w:leader="dot"/>
        </w:tabs>
      </w:pPr>
      <w:r>
        <w:rPr>
          <w:rFonts w:ascii="Times New Roman" w:hAnsi="Times New Roman" w:eastAsia="Times New Roman"/>
          <w:sz w:val="24"/>
        </w:rPr>
        <w:t>Figura 3 - The Starry Night</w:t>
      </w:r>
      <w:r>
        <w:tab/>
      </w:r>
      <w:r>
        <w:rPr>
          <w:rFonts w:ascii="Times New Roman" w:hAnsi="Times New Roman" w:eastAsia="Times New Roman"/>
          <w:sz w:val="24"/>
        </w:rPr>
        <w:t>18</w:t>
      </w:r>
    </w:p>
    <w:p>
      <w:pPr>
        <w:pStyle w:val="Textosemrecuo"/>
        <w:tabs>
          <w:tab w:pos="8957" w:val="right" w:leader="dot"/>
        </w:tabs>
      </w:pPr>
      <w:r>
        <w:rPr>
          <w:rFonts w:ascii="Times New Roman" w:hAnsi="Times New Roman" w:eastAsia="Times New Roman"/>
          <w:sz w:val="24"/>
        </w:rPr>
        <w:t>Figura 4 - Fluxograma de planejamento do TCC</w:t>
      </w:r>
      <w:r>
        <w:tab/>
      </w:r>
      <w:r>
        <w:rPr>
          <w:rFonts w:ascii="Times New Roman" w:hAnsi="Times New Roman" w:eastAsia="Times New Roman"/>
          <w:sz w:val="24"/>
        </w:rPr>
        <w:t>18</w:t>
      </w:r>
    </w:p>
    <w:p>
      <w:pPr>
        <w:ind w:firstLine="0"/>
      </w:pPr>
      <w:r>
        <w:br w:type="page"/>
      </w:r>
    </w:p>
    <w:p>
      <w:pPr>
        <w:pStyle w:val="Títulopré-textual"/>
      </w:pPr>
      <w:r>
        <w:rPr>
          <w:rFonts w:ascii="Times New Roman" w:hAnsi="Times New Roman" w:eastAsia="Times New Roman"/>
          <w:b/>
          <w:sz w:val="32"/>
        </w:rPr>
        <w:t>LISTA DE TABELAS</w:t>
      </w:r>
    </w:p>
    <w:p>
      <w:pPr>
        <w:pStyle w:val="Textosemrecuo"/>
        <w:tabs>
          <w:tab w:pos="8957" w:val="right" w:leader="dot"/>
        </w:tabs>
      </w:pPr>
      <w:r>
        <w:rPr>
          <w:rFonts w:ascii="Times New Roman" w:hAnsi="Times New Roman" w:eastAsia="Times New Roman"/>
          <w:sz w:val="24"/>
        </w:rPr>
        <w:t>Tabela 1 - Etapas do planejamento do TCC</w:t>
      </w:r>
      <w:r>
        <w:tab/>
      </w:r>
      <w:r>
        <w:rPr>
          <w:rFonts w:ascii="Times New Roman" w:hAnsi="Times New Roman" w:eastAsia="Times New Roman"/>
          <w:sz w:val="24"/>
        </w:rPr>
        <w:t>17</w:t>
      </w:r>
    </w:p>
    <w:p>
      <w:pPr>
        <w:pStyle w:val="Textosemrecuo"/>
        <w:tabs>
          <w:tab w:pos="8957" w:val="right" w:leader="dot"/>
        </w:tabs>
      </w:pPr>
      <w:r>
        <w:rPr>
          <w:rFonts w:ascii="Times New Roman" w:hAnsi="Times New Roman" w:eastAsia="Times New Roman"/>
          <w:sz w:val="24"/>
        </w:rPr>
        <w:t>Tabela A.1 - Roteiro de planejamento</w:t>
      </w:r>
      <w:r>
        <w:tab/>
      </w:r>
      <w:r>
        <w:rPr>
          <w:rFonts w:ascii="Times New Roman" w:hAnsi="Times New Roman" w:eastAsia="Times New Roman"/>
          <w:sz w:val="24"/>
        </w:rPr>
        <w:t>23</w:t>
      </w:r>
    </w:p>
    <w:p>
      <w:pPr>
        <w:ind w:firstLine="0"/>
      </w:pPr>
      <w:r>
        <w:br w:type="page"/>
      </w:r>
    </w:p>
    <w:p>
      <w:pPr>
        <w:pStyle w:val="Títulopré-textual"/>
      </w:pPr>
      <w:r>
        <w:rPr>
          <w:rFonts w:ascii="Times New Roman" w:hAnsi="Times New Roman" w:eastAsia="Times New Roman"/>
          <w:b/>
          <w:sz w:val="32"/>
        </w:rPr>
        <w:t>LISTA DE ABREVIATURAS E SIGLAS</w:t>
      </w:r>
    </w:p>
    <w:tbl>
      <w:tblPr>
        <w:tblW w:type="dxa" w:w="9070"/>
        <w:jc w:val="left"/>
        <w:tblLayout w:type="fixed"/>
        <w:tblLook w:firstColumn="1" w:firstRow="1" w:lastColumn="0" w:lastRow="0" w:noHBand="0" w:noVBand="1" w:val="04A0"/>
        <w:tblInd w:w="0" w:type="dxa"/>
        <w:tblBorders>
          <w:top w:val="nil" w:sz="4" w:color="000000"/>
          <w:left w:val="nil" w:sz="4" w:color="000000"/>
          <w:bottom w:val="nil" w:sz="4" w:color="000000"/>
          <w:right w:val="nil" w:sz="4" w:color="000000"/>
          <w:insideH w:val="nil" w:sz="4" w:color="000000"/>
          <w:insideV w:val="nil" w:sz="4" w:color="000000"/>
        </w:tblBorders>
      </w:tblPr>
      <w:tblGrid>
        <w:gridCol w:w="2267"/>
        <w:gridCol w:w="6803"/>
      </w:tblGrid>
      <w:tr>
        <w:tc>
          <w:tcPr>
            <w:tcW w:type="dxa" w:w="2267"/>
            <w:tcMar>
              <w:top w:w="80" w:type="dxa"/>
              <w:start w:w="100" w:type="dxa"/>
              <w:bottom w:w="80" w:type="dxa"/>
              <w:end w:w="100" w:type="dxa"/>
            </w:tcMar>
          </w:tcPr>
          <w:p>
            <w:pPr>
              <w:pStyle w:val="Listadesiglas"/>
            </w:pPr>
            <w:r>
              <w:rPr>
                <w:rFonts w:ascii="Times New Roman" w:hAnsi="Times New Roman" w:eastAsia="Times New Roman"/>
                <w:b/>
                <w:sz w:val="24"/>
              </w:rPr>
              <w:t>ABNT</w:t>
            </w:r>
          </w:p>
        </w:tc>
        <w:tc>
          <w:tcPr>
            <w:tcW w:type="dxa" w:w="6803"/>
            <w:tcMar>
              <w:top w:w="80" w:type="dxa"/>
              <w:start w:w="100" w:type="dxa"/>
              <w:bottom w:w="80" w:type="dxa"/>
              <w:end w:w="100" w:type="dxa"/>
            </w:tcMar>
          </w:tcPr>
          <w:p>
            <w:pPr>
              <w:pStyle w:val="Listadesiglas"/>
            </w:pPr>
            <w:r>
              <w:rPr>
                <w:rFonts w:ascii="Times New Roman" w:hAnsi="Times New Roman" w:eastAsia="Times New Roman"/>
                <w:b w:val="0"/>
                <w:sz w:val="24"/>
              </w:rPr>
              <w:t>Associação Brasileira de Normas Técnicas</w:t>
            </w:r>
          </w:p>
        </w:tc>
      </w:tr>
    </w:tbl>
    <w:tbl>
      <w:tblPr>
        <w:tblW w:type="dxa" w:w="9070"/>
        <w:jc w:val="left"/>
        <w:tblLayout w:type="fixed"/>
        <w:tblLook w:firstColumn="1" w:firstRow="1" w:lastColumn="0" w:lastRow="0" w:noHBand="0" w:noVBand="1" w:val="04A0"/>
        <w:tblInd w:w="0" w:type="dxa"/>
        <w:tblBorders>
          <w:top w:val="nil" w:sz="4" w:color="000000"/>
          <w:left w:val="nil" w:sz="4" w:color="000000"/>
          <w:bottom w:val="nil" w:sz="4" w:color="000000"/>
          <w:right w:val="nil" w:sz="4" w:color="000000"/>
          <w:insideH w:val="nil" w:sz="4" w:color="000000"/>
          <w:insideV w:val="nil" w:sz="4" w:color="000000"/>
        </w:tblBorders>
      </w:tblPr>
      <w:tblGrid>
        <w:gridCol w:w="2267"/>
        <w:gridCol w:w="6803"/>
      </w:tblGrid>
      <w:tr>
        <w:tc>
          <w:tcPr>
            <w:tcW w:type="dxa" w:w="2267"/>
            <w:tcMar>
              <w:top w:w="80" w:type="dxa"/>
              <w:start w:w="100" w:type="dxa"/>
              <w:bottom w:w="80" w:type="dxa"/>
              <w:end w:w="100" w:type="dxa"/>
            </w:tcMar>
          </w:tcPr>
          <w:p>
            <w:pPr>
              <w:pStyle w:val="Listadesiglas"/>
            </w:pPr>
            <w:r>
              <w:rPr>
                <w:rFonts w:ascii="Times New Roman" w:hAnsi="Times New Roman" w:eastAsia="Times New Roman"/>
                <w:b/>
                <w:sz w:val="24"/>
              </w:rPr>
              <w:t>TCC</w:t>
            </w:r>
          </w:p>
        </w:tc>
        <w:tc>
          <w:tcPr>
            <w:tcW w:type="dxa" w:w="6803"/>
            <w:tcMar>
              <w:top w:w="80" w:type="dxa"/>
              <w:start w:w="100" w:type="dxa"/>
              <w:bottom w:w="80" w:type="dxa"/>
              <w:end w:w="100" w:type="dxa"/>
            </w:tcMar>
          </w:tcPr>
          <w:p>
            <w:pPr>
              <w:pStyle w:val="Listadesiglas"/>
            </w:pPr>
            <w:r>
              <w:rPr>
                <w:rFonts w:ascii="Times New Roman" w:hAnsi="Times New Roman" w:eastAsia="Times New Roman"/>
                <w:b w:val="0"/>
                <w:sz w:val="24"/>
              </w:rPr>
              <w:t>Trabalho de Conclusão de Curso</w:t>
            </w:r>
          </w:p>
        </w:tc>
      </w:tr>
    </w:tbl>
    <w:tbl>
      <w:tblPr>
        <w:tblW w:type="dxa" w:w="9070"/>
        <w:jc w:val="left"/>
        <w:tblLayout w:type="fixed"/>
        <w:tblLook w:firstColumn="1" w:firstRow="1" w:lastColumn="0" w:lastRow="0" w:noHBand="0" w:noVBand="1" w:val="04A0"/>
        <w:tblInd w:w="0" w:type="dxa"/>
        <w:tblBorders>
          <w:top w:val="nil" w:sz="4" w:color="000000"/>
          <w:left w:val="nil" w:sz="4" w:color="000000"/>
          <w:bottom w:val="nil" w:sz="4" w:color="000000"/>
          <w:right w:val="nil" w:sz="4" w:color="000000"/>
          <w:insideH w:val="nil" w:sz="4" w:color="000000"/>
          <w:insideV w:val="nil" w:sz="4" w:color="000000"/>
        </w:tblBorders>
      </w:tblPr>
      <w:tblGrid>
        <w:gridCol w:w="2267"/>
        <w:gridCol w:w="6803"/>
      </w:tblGrid>
      <w:tr>
        <w:tc>
          <w:tcPr>
            <w:tcW w:type="dxa" w:w="2267"/>
            <w:tcMar>
              <w:top w:w="80" w:type="dxa"/>
              <w:start w:w="100" w:type="dxa"/>
              <w:bottom w:w="80" w:type="dxa"/>
              <w:end w:w="100" w:type="dxa"/>
            </w:tcMar>
          </w:tcPr>
          <w:p>
            <w:pPr>
              <w:pStyle w:val="Listadesiglas"/>
            </w:pPr>
            <w:r>
              <w:rPr>
                <w:rFonts w:ascii="Times New Roman" w:hAnsi="Times New Roman" w:eastAsia="Times New Roman"/>
                <w:b/>
                <w:sz w:val="24"/>
              </w:rPr>
              <w:t>UnDF</w:t>
            </w:r>
          </w:p>
        </w:tc>
        <w:tc>
          <w:tcPr>
            <w:tcW w:type="dxa" w:w="6803"/>
            <w:tcMar>
              <w:top w:w="80" w:type="dxa"/>
              <w:start w:w="100" w:type="dxa"/>
              <w:bottom w:w="80" w:type="dxa"/>
              <w:end w:w="100" w:type="dxa"/>
            </w:tcMar>
          </w:tcPr>
          <w:p>
            <w:pPr>
              <w:pStyle w:val="Listadesiglas"/>
            </w:pPr>
            <w:r>
              <w:rPr>
                <w:rFonts w:ascii="Times New Roman" w:hAnsi="Times New Roman" w:eastAsia="Times New Roman"/>
                <w:b w:val="0"/>
                <w:sz w:val="24"/>
              </w:rPr>
              <w:t>Universidade do Distrito Federal</w:t>
            </w:r>
          </w:p>
        </w:tc>
      </w:tr>
    </w:tbl>
    <w:p>
      <w:pPr>
        <w:ind w:firstLine="0"/>
      </w:pPr>
      <w:r>
        <w:br w:type="page"/>
      </w:r>
    </w:p>
    <w:p>
      <w:pPr>
        <w:pStyle w:val="Títulopré-textual"/>
      </w:pPr>
      <w:r>
        <w:rPr>
          <w:rFonts w:ascii="Times New Roman" w:hAnsi="Times New Roman" w:eastAsia="Times New Roman"/>
          <w:b/>
          <w:sz w:val="32"/>
        </w:rPr>
        <w:t>LISTA DE SÍMBOLOS</w:t>
      </w:r>
    </w:p>
    <w:tbl>
      <w:tblPr>
        <w:tblW w:type="dxa" w:w="9070"/>
        <w:jc w:val="left"/>
        <w:tblLayout w:type="fixed"/>
        <w:tblLook w:firstColumn="1" w:firstRow="1" w:lastColumn="0" w:lastRow="0" w:noHBand="0" w:noVBand="1" w:val="04A0"/>
        <w:tblInd w:w="0" w:type="dxa"/>
        <w:tblBorders>
          <w:top w:val="nil" w:sz="4" w:color="000000"/>
          <w:left w:val="nil" w:sz="4" w:color="000000"/>
          <w:bottom w:val="nil" w:sz="4" w:color="000000"/>
          <w:right w:val="nil" w:sz="4" w:color="000000"/>
          <w:insideH w:val="nil" w:sz="4" w:color="000000"/>
          <w:insideV w:val="nil" w:sz="4" w:color="000000"/>
        </w:tblBorders>
      </w:tblPr>
      <w:tblGrid>
        <w:gridCol w:w="2267"/>
        <w:gridCol w:w="6803"/>
      </w:tblGrid>
      <w:tr>
        <w:tc>
          <w:tcPr>
            <w:tcW w:type="dxa" w:w="2267"/>
            <w:tcMar>
              <w:top w:w="80" w:type="dxa"/>
              <w:start w:w="100" w:type="dxa"/>
              <w:bottom w:w="80" w:type="dxa"/>
              <w:end w:w="100" w:type="dxa"/>
            </w:tcMar>
          </w:tcPr>
          <w:p>
            <w:pPr>
              <w:pStyle w:val="Listadesiglas"/>
            </w:pPr>
            <w:r>
              <w:rPr>
                <w:rFonts w:ascii="Times New Roman" w:hAnsi="Times New Roman" w:eastAsia="Times New Roman"/>
                <w:b/>
                <w:sz w:val="24"/>
              </w:rPr>
              <w:t>n</w:t>
            </w:r>
          </w:p>
        </w:tc>
        <w:tc>
          <w:tcPr>
            <w:tcW w:type="dxa" w:w="6803"/>
            <w:tcMar>
              <w:top w:w="80" w:type="dxa"/>
              <w:start w:w="100" w:type="dxa"/>
              <w:bottom w:w="80" w:type="dxa"/>
              <w:end w:w="100" w:type="dxa"/>
            </w:tcMar>
          </w:tcPr>
          <w:p>
            <w:pPr>
              <w:pStyle w:val="Listadesiglas"/>
            </w:pPr>
            <w:r>
              <w:rPr>
                <w:rFonts w:ascii="Times New Roman" w:hAnsi="Times New Roman" w:eastAsia="Times New Roman"/>
                <w:b w:val="0"/>
                <w:sz w:val="24"/>
              </w:rPr>
              <w:t>Quantidade de participantes ou registros analisados</w:t>
            </w:r>
          </w:p>
        </w:tc>
      </w:tr>
    </w:tbl>
    <w:tbl>
      <w:tblPr>
        <w:tblW w:type="dxa" w:w="9070"/>
        <w:jc w:val="left"/>
        <w:tblLayout w:type="fixed"/>
        <w:tblLook w:firstColumn="1" w:firstRow="1" w:lastColumn="0" w:lastRow="0" w:noHBand="0" w:noVBand="1" w:val="04A0"/>
        <w:tblInd w:w="0" w:type="dxa"/>
        <w:tblBorders>
          <w:top w:val="nil" w:sz="4" w:color="000000"/>
          <w:left w:val="nil" w:sz="4" w:color="000000"/>
          <w:bottom w:val="nil" w:sz="4" w:color="000000"/>
          <w:right w:val="nil" w:sz="4" w:color="000000"/>
          <w:insideH w:val="nil" w:sz="4" w:color="000000"/>
          <w:insideV w:val="nil" w:sz="4" w:color="000000"/>
        </w:tblBorders>
      </w:tblPr>
      <w:tblGrid>
        <w:gridCol w:w="2267"/>
        <w:gridCol w:w="6803"/>
      </w:tblGrid>
      <w:tr>
        <w:tc>
          <w:tcPr>
            <w:tcW w:type="dxa" w:w="2267"/>
            <w:tcMar>
              <w:top w:w="80" w:type="dxa"/>
              <w:start w:w="100" w:type="dxa"/>
              <w:bottom w:w="80" w:type="dxa"/>
              <w:end w:w="100" w:type="dxa"/>
            </w:tcMar>
          </w:tcPr>
          <w:p>
            <w:pPr>
              <w:pStyle w:val="Listadesiglas"/>
            </w:pPr>
            <w:r>
              <w:rPr>
                <w:rFonts w:ascii="Times New Roman" w:hAnsi="Times New Roman" w:eastAsia="Times New Roman"/>
                <w:b/>
                <w:sz w:val="24"/>
              </w:rPr>
              <w:t>x̄</w:t>
            </w:r>
          </w:p>
        </w:tc>
        <w:tc>
          <w:tcPr>
            <w:tcW w:type="dxa" w:w="6803"/>
            <w:tcMar>
              <w:top w:w="80" w:type="dxa"/>
              <w:start w:w="100" w:type="dxa"/>
              <w:bottom w:w="80" w:type="dxa"/>
              <w:end w:w="100" w:type="dxa"/>
            </w:tcMar>
          </w:tcPr>
          <w:p>
            <w:pPr>
              <w:pStyle w:val="Listadesiglas"/>
            </w:pPr>
            <w:r>
              <w:rPr>
                <w:rFonts w:ascii="Times New Roman" w:hAnsi="Times New Roman" w:eastAsia="Times New Roman"/>
                <w:b w:val="0"/>
                <w:sz w:val="24"/>
              </w:rPr>
              <w:t>Média aritmética</w:t>
            </w:r>
          </w:p>
        </w:tc>
      </w:tr>
    </w:tbl>
    <w:p>
      <w:pPr>
        <w:ind w:firstLine="0"/>
      </w:pPr>
      <w:r>
        <w:br w:type="page"/>
      </w:r>
    </w:p>
    <w:p>
      <w:pPr>
        <w:pStyle w:val="Títulopré-textual"/>
      </w:pPr>
      <w:r>
        <w:rPr>
          <w:rFonts w:ascii="Times New Roman" w:hAnsi="Times New Roman" w:eastAsia="Times New Roman"/>
          <w:b/>
          <w:sz w:val="32"/>
        </w:rPr>
        <w:t>SUMÁRIO</w:t>
      </w:r>
    </w:p>
    <w:p>
      <w:pPr>
        <w:pStyle w:val="Textosemrecuo"/>
      </w:pPr>
      <w:r>
        <w:fldChar w:fldCharType="begin" w:dirty="true"/>
        <w:instrText xml:space="preserve"> TOC \o "1-4" \h \z \u </w:instrText>
        <w:fldChar w:fldCharType="separate"/>
        <w:t>Atualize o sumário após abrir o documento.</w:t>
        <w:fldChar w:fldCharType="end"/>
      </w:r>
    </w:p>
    <w:p>
      <w:pPr>
        <w:sectPr>
          <w:footerReference w:type="default" r:id="rId15"/>
          <w:headerReference w:type="default" r:id="rId16"/>
          <w:pgSz w:w="11906" w:h="16838"/>
          <w:pgMar w:top="1701" w:right="1134" w:bottom="1134" w:left="1701" w:header="709" w:footer="709" w:gutter="0"/>
          <w:cols w:space="720"/>
          <w:docGrid w:linePitch="360"/>
          <w:pgNumType w:start="2" w:fmt="decimal"/>
        </w:sectPr>
      </w:pPr>
    </w:p>
    <w:p>
      <w:pPr>
        <w:pStyle w:val="Heading1"/>
      </w:pPr>
      <w:r>
        <w:rPr>
          <w:rFonts w:ascii="Times New Roman" w:hAnsi="Times New Roman" w:eastAsia="Times New Roman"/>
          <w:b/>
          <w:i w:val="0"/>
          <w:sz w:val="32"/>
        </w:rPr>
        <w:t>INTRODUÇÃO</w:t>
      </w:r>
    </w:p>
    <w:p>
      <w:r>
        <w:rPr>
          <w:rFonts w:ascii="Times New Roman" w:hAnsi="Times New Roman" w:eastAsia="Times New Roman"/>
          <w:sz w:val="24"/>
        </w:rPr>
        <w:t>O Trabalho de Conclusão de Curso reúne pesquisa, escrita, revisão e apresentação estruturada do conhecimento. Este documento usa o próprio TCC como objeto de demonstração e apresenta recursos que o estudante poderá adaptar ao seu trabalho.</w:t>
      </w:r>
    </w:p>
    <w:p>
      <w:pPr>
        <w:pStyle w:val="Heading2"/>
      </w:pPr>
      <w:r>
        <w:rPr>
          <w:rFonts w:ascii="Times New Roman" w:hAnsi="Times New Roman" w:eastAsia="Times New Roman"/>
          <w:b/>
          <w:i w:val="0"/>
          <w:sz w:val="24"/>
        </w:rPr>
        <w:t>Contextualização</w:t>
      </w:r>
    </w:p>
    <w:p>
      <w:r>
        <w:rPr>
          <w:rFonts w:ascii="Times New Roman" w:hAnsi="Times New Roman" w:eastAsia="Times New Roman"/>
          <w:sz w:val="24"/>
        </w:rPr>
        <w:t>A normalização acadêmica favorece a leitura, a identificação das fontes e a comunicação dos resultados. Um modelo institucional reduz decisões repetitivas de formatação e permite que o estudante concentre esforço na qualidade da pesquisa.</w:t>
      </w:r>
    </w:p>
    <w:p>
      <w:pPr>
        <w:pStyle w:val="Heading2"/>
      </w:pPr>
      <w:r>
        <w:rPr>
          <w:rFonts w:ascii="Times New Roman" w:hAnsi="Times New Roman" w:eastAsia="Times New Roman"/>
          <w:b/>
          <w:i w:val="0"/>
          <w:sz w:val="24"/>
        </w:rPr>
        <w:t>Problema de pesquisa</w:t>
      </w:r>
    </w:p>
    <w:p>
      <w:r>
        <w:rPr>
          <w:rFonts w:ascii="Times New Roman" w:hAnsi="Times New Roman" w:eastAsia="Times New Roman"/>
          <w:sz w:val="24"/>
        </w:rPr>
        <w:t>Como organizar um trabalho acadêmico de forma clara, normalizada e tecnicamente consistente em editores compatíveis com diferentes plataformas?</w:t>
      </w:r>
    </w:p>
    <w:p>
      <w:pPr>
        <w:pStyle w:val="Heading2"/>
      </w:pPr>
      <w:r>
        <w:rPr>
          <w:rFonts w:ascii="Times New Roman" w:hAnsi="Times New Roman" w:eastAsia="Times New Roman"/>
          <w:b/>
          <w:i w:val="0"/>
          <w:sz w:val="24"/>
        </w:rPr>
        <w:t>Objetivos</w:t>
      </w:r>
    </w:p>
    <w:p>
      <w:pPr>
        <w:pStyle w:val="Heading3"/>
      </w:pPr>
      <w:r>
        <w:rPr>
          <w:rFonts w:ascii="Times New Roman" w:hAnsi="Times New Roman" w:eastAsia="Times New Roman"/>
          <w:b/>
          <w:i w:val="0"/>
          <w:sz w:val="24"/>
        </w:rPr>
        <w:t>Objetivo geral</w:t>
      </w:r>
    </w:p>
    <w:p>
      <w:r>
        <w:rPr>
          <w:rFonts w:ascii="Times New Roman" w:hAnsi="Times New Roman" w:eastAsia="Times New Roman"/>
          <w:sz w:val="24"/>
        </w:rPr>
        <w:t>Apresentar um documento acadêmico demonstrativo que reúna os principais recursos estruturais do modelo institucional da UnDF.</w:t>
      </w:r>
    </w:p>
    <w:p>
      <w:pPr>
        <w:pStyle w:val="Heading3"/>
      </w:pPr>
      <w:r>
        <w:rPr>
          <w:rFonts w:ascii="Times New Roman" w:hAnsi="Times New Roman" w:eastAsia="Times New Roman"/>
          <w:b/>
          <w:i w:val="0"/>
          <w:sz w:val="24"/>
        </w:rPr>
        <w:t>Objetivos específicos</w:t>
      </w:r>
    </w:p>
    <w:p>
      <w:pPr>
        <w:pStyle w:val="ListBullet"/>
      </w:pPr>
      <w:r>
        <w:rPr>
          <w:rFonts w:ascii="Times New Roman" w:hAnsi="Times New Roman" w:eastAsia="Times New Roman"/>
          <w:sz w:val="24"/>
        </w:rPr>
        <w:t>exemplificar elementos pré-textuais, textuais e pós-textuais</w:t>
      </w:r>
    </w:p>
    <w:p>
      <w:pPr>
        <w:pStyle w:val="ListBullet"/>
      </w:pPr>
      <w:r>
        <w:rPr>
          <w:rFonts w:ascii="Times New Roman" w:hAnsi="Times New Roman" w:eastAsia="Times New Roman"/>
          <w:sz w:val="24"/>
        </w:rPr>
        <w:t>demonstrar citações, notas, ilustrações, tabelas, equações e referências no texto</w:t>
      </w:r>
    </w:p>
    <w:p>
      <w:pPr>
        <w:pStyle w:val="ListBullet"/>
      </w:pPr>
      <w:r>
        <w:rPr>
          <w:rFonts w:ascii="Times New Roman" w:hAnsi="Times New Roman" w:eastAsia="Times New Roman"/>
          <w:sz w:val="24"/>
        </w:rPr>
        <w:t>oferecer uma estrutura editável para diferentes cursos</w:t>
      </w:r>
    </w:p>
    <w:p>
      <w:pPr>
        <w:pStyle w:val="Heading2"/>
      </w:pPr>
      <w:r>
        <w:rPr>
          <w:rFonts w:ascii="Times New Roman" w:hAnsi="Times New Roman" w:eastAsia="Times New Roman"/>
          <w:b/>
          <w:i w:val="0"/>
          <w:sz w:val="24"/>
        </w:rPr>
        <w:t>Justificativa</w:t>
      </w:r>
    </w:p>
    <w:p>
      <w:r>
        <w:rPr>
          <w:rFonts w:ascii="Times New Roman" w:hAnsi="Times New Roman" w:eastAsia="Times New Roman"/>
          <w:sz w:val="24"/>
        </w:rPr>
        <w:t>A existência de um exemplo completo permite observar o resultado esperado e compreender a função de cada elemento antes da redação do trabalho definitivo.</w:t>
      </w:r>
    </w:p>
    <w:p>
      <w:pPr>
        <w:pStyle w:val="Heading1"/>
      </w:pPr>
      <w:r>
        <w:rPr>
          <w:rFonts w:ascii="Times New Roman" w:hAnsi="Times New Roman" w:eastAsia="Times New Roman"/>
          <w:b/>
          <w:i w:val="0"/>
          <w:sz w:val="32"/>
        </w:rPr>
        <w:t>REFERENCIAL TEÓRICO</w:t>
      </w:r>
    </w:p>
    <w:p>
      <w:r>
        <w:rPr>
          <w:rFonts w:ascii="Times New Roman" w:hAnsi="Times New Roman" w:eastAsia="Times New Roman"/>
          <w:sz w:val="24"/>
        </w:rPr>
        <w:t>A produção acadêmica exige rigor na construção das ideias e clareza na forma de apresentá-las. Segundo Severino (2017), método e organização textual estão relacionados. Esta afirmação recebe uma nota explicativa</w:t>
      </w:r>
      <w:r>
        <w:rPr>
          <w:rStyle w:val="FootnoteReference"/>
        </w:rPr>
        <w:footnoteReference w:id="1"/>
      </w:r>
      <w:r>
        <w:rPr>
          <w:rFonts w:ascii="Times New Roman" w:hAnsi="Times New Roman" w:eastAsia="Times New Roman"/>
          <w:sz w:val="24"/>
        </w:rPr>
        <w:t xml:space="preserve"> e demonstra o uso desse recurso sem interromper a argumentação principal.</w:t>
      </w:r>
    </w:p>
    <w:p>
      <w:pPr>
        <w:pStyle w:val="Heading2"/>
      </w:pPr>
      <w:r>
        <w:rPr>
          <w:rFonts w:ascii="Times New Roman" w:hAnsi="Times New Roman" w:eastAsia="Times New Roman"/>
          <w:b/>
          <w:i w:val="0"/>
          <w:sz w:val="24"/>
        </w:rPr>
        <w:t>Citação indireta</w:t>
      </w:r>
    </w:p>
    <w:p>
      <w:r>
        <w:rPr>
          <w:rFonts w:ascii="Times New Roman" w:hAnsi="Times New Roman" w:eastAsia="Times New Roman"/>
          <w:sz w:val="24"/>
        </w:rPr>
        <w:t>A estrutura do documento funciona como apoio à inteligibilidade do texto e à recuperação das fontes utilizadas (SEVERINO, 2017).</w:t>
      </w:r>
    </w:p>
    <w:p>
      <w:pPr>
        <w:pStyle w:val="Heading2"/>
      </w:pPr>
      <w:r>
        <w:rPr>
          <w:rFonts w:ascii="Times New Roman" w:hAnsi="Times New Roman" w:eastAsia="Times New Roman"/>
          <w:b/>
          <w:i w:val="0"/>
          <w:sz w:val="24"/>
        </w:rPr>
        <w:t>Citação direta curta</w:t>
      </w:r>
    </w:p>
    <w:p>
      <w:r>
        <w:rPr>
          <w:rFonts w:ascii="Times New Roman" w:hAnsi="Times New Roman" w:eastAsia="Times New Roman"/>
          <w:sz w:val="24"/>
        </w:rPr>
        <w:t>Uma citação direta curta permanece no parágrafo e utiliza aspas: “a organização do texto também organiza a leitura” (UNDF, 2026, p. 1).</w:t>
      </w:r>
    </w:p>
    <w:p>
      <w:pPr>
        <w:pStyle w:val="Heading2"/>
      </w:pPr>
      <w:r>
        <w:rPr>
          <w:rFonts w:ascii="Times New Roman" w:hAnsi="Times New Roman" w:eastAsia="Times New Roman"/>
          <w:b/>
          <w:i w:val="0"/>
          <w:sz w:val="24"/>
        </w:rPr>
        <w:t>Citação direta longa</w:t>
      </w:r>
    </w:p>
    <w:p>
      <w:pPr>
        <w:pStyle w:val="Citaçãodiretalonga"/>
      </w:pPr>
      <w:r>
        <w:rPr>
          <w:rFonts w:ascii="Times New Roman" w:hAnsi="Times New Roman" w:eastAsia="Times New Roman"/>
          <w:sz w:val="20"/>
        </w:rPr>
        <w:t>Transcreva aqui um trecho com mais de três linhas. O bloco demonstra fonte menor, espaçamento simples, recuo de quatro centímetros à esquerda e ausência de aspas. Em um trabalho real, o texto deve ser conferido diretamente na obra consultada e acompanhado da localização correspondente.</w:t>
      </w:r>
      <w:r>
        <w:rPr>
          <w:rFonts w:ascii="Times New Roman" w:hAnsi="Times New Roman" w:eastAsia="Times New Roman"/>
          <w:sz w:val="20"/>
        </w:rPr>
        <w:t xml:space="preserve"> (UNDF, 2026, p. 1)</w:t>
      </w:r>
    </w:p>
    <w:p>
      <w:pPr>
        <w:pStyle w:val="Heading2"/>
      </w:pPr>
      <w:r>
        <w:rPr>
          <w:rFonts w:ascii="Times New Roman" w:hAnsi="Times New Roman" w:eastAsia="Times New Roman"/>
          <w:b/>
          <w:i w:val="0"/>
          <w:sz w:val="24"/>
        </w:rPr>
        <w:t>Níveis de seção</w:t>
      </w:r>
    </w:p>
    <w:p>
      <w:pPr>
        <w:pStyle w:val="Heading3"/>
      </w:pPr>
      <w:r>
        <w:rPr>
          <w:rFonts w:ascii="Times New Roman" w:hAnsi="Times New Roman" w:eastAsia="Times New Roman"/>
          <w:b/>
          <w:i w:val="0"/>
          <w:sz w:val="24"/>
        </w:rPr>
        <w:t>Seção terciária</w:t>
      </w:r>
    </w:p>
    <w:p>
      <w:pPr>
        <w:pStyle w:val="Heading4"/>
      </w:pPr>
      <w:r>
        <w:rPr>
          <w:rFonts w:ascii="Times New Roman" w:hAnsi="Times New Roman" w:eastAsia="Times New Roman"/>
          <w:b/>
          <w:i/>
          <w:sz w:val="24"/>
        </w:rPr>
        <w:t>Seção quaternária</w:t>
      </w:r>
    </w:p>
    <w:p>
      <w:r>
        <w:rPr>
          <w:rFonts w:ascii="Times New Roman" w:hAnsi="Times New Roman" w:eastAsia="Times New Roman"/>
          <w:sz w:val="24"/>
        </w:rPr>
        <w:t>O quarto nível pode ser utilizado quando a argumentação exigir detalhamento adicional.</w:t>
      </w:r>
    </w:p>
    <w:p>
      <w:pPr>
        <w:pStyle w:val="Heading1"/>
      </w:pPr>
      <w:r>
        <w:rPr>
          <w:rFonts w:ascii="Times New Roman" w:hAnsi="Times New Roman" w:eastAsia="Times New Roman"/>
          <w:b/>
          <w:i w:val="0"/>
          <w:sz w:val="32"/>
        </w:rPr>
        <w:t>METODOLOGIA</w:t>
      </w:r>
    </w:p>
    <w:p>
      <w:r>
        <w:rPr>
          <w:rFonts w:ascii="Times New Roman" w:hAnsi="Times New Roman" w:eastAsia="Times New Roman"/>
          <w:sz w:val="24"/>
        </w:rPr>
        <w:t>O exemplo adota abordagem qualitativa, objetivo descritivo e procedimento bibliográfico-documental. Em um TCC efetivo, esta seção deve explicar o percurso da pesquisa, os participantes ou fontes, os instrumentos, os procedimentos e os critérios de análise.</w:t>
      </w:r>
    </w:p>
    <w:p>
      <w:pPr>
        <w:pStyle w:val="Heading2"/>
      </w:pPr>
      <w:r>
        <w:rPr>
          <w:rFonts w:ascii="Times New Roman" w:hAnsi="Times New Roman" w:eastAsia="Times New Roman"/>
          <w:b/>
          <w:i w:val="0"/>
          <w:sz w:val="24"/>
        </w:rPr>
        <w:t>Procedimentos metodológicos</w:t>
      </w:r>
    </w:p>
    <w:p>
      <w:pPr>
        <w:pStyle w:val="ListNumber"/>
      </w:pPr>
      <w:r>
        <w:rPr>
          <w:rFonts w:ascii="Times New Roman" w:hAnsi="Times New Roman" w:eastAsia="Times New Roman"/>
          <w:sz w:val="24"/>
        </w:rPr>
        <w:t>levantamento dos elementos do TCC</w:t>
      </w:r>
    </w:p>
    <w:p>
      <w:pPr>
        <w:pStyle w:val="ListNumber"/>
      </w:pPr>
      <w:r>
        <w:rPr>
          <w:rFonts w:ascii="Times New Roman" w:hAnsi="Times New Roman" w:eastAsia="Times New Roman"/>
          <w:sz w:val="24"/>
        </w:rPr>
        <w:t>organização de exemplos de escrita acadêmica</w:t>
      </w:r>
    </w:p>
    <w:p>
      <w:pPr>
        <w:pStyle w:val="ListNumber"/>
      </w:pPr>
      <w:r>
        <w:rPr>
          <w:rFonts w:ascii="Times New Roman" w:hAnsi="Times New Roman" w:eastAsia="Times New Roman"/>
          <w:sz w:val="24"/>
        </w:rPr>
        <w:t>inserção de recursos visuais e referências</w:t>
      </w:r>
    </w:p>
    <w:p>
      <w:pPr>
        <w:pStyle w:val="ListNumber"/>
      </w:pPr>
      <w:r>
        <w:rPr>
          <w:rFonts w:ascii="Times New Roman" w:hAnsi="Times New Roman" w:eastAsia="Times New Roman"/>
          <w:sz w:val="24"/>
        </w:rPr>
        <w:t>verificação do documento final</w:t>
      </w:r>
    </w:p>
    <w:p>
      <w:pPr>
        <w:pStyle w:val="Heading2"/>
      </w:pPr>
      <w:r>
        <w:rPr>
          <w:rFonts w:ascii="Times New Roman" w:hAnsi="Times New Roman" w:eastAsia="Times New Roman"/>
          <w:b/>
          <w:i w:val="0"/>
          <w:sz w:val="24"/>
        </w:rPr>
        <w:t>Aspectos éticos</w:t>
      </w:r>
    </w:p>
    <w:p>
      <w:r>
        <w:rPr>
          <w:rFonts w:ascii="Times New Roman" w:hAnsi="Times New Roman" w:eastAsia="Times New Roman"/>
          <w:sz w:val="24"/>
        </w:rPr>
        <w:t>Pesquisas com seres humanos devem observar a análise ética aplicável e somente iniciar a coleta após as autorizações necessárias. O pesquisador deve preservar confidencialidade, consentimento e segurança das informações.</w:t>
      </w:r>
    </w:p>
    <w:p>
      <w:pPr>
        <w:pStyle w:val="Heading1"/>
      </w:pPr>
      <w:r>
        <w:rPr>
          <w:rFonts w:ascii="Times New Roman" w:hAnsi="Times New Roman" w:eastAsia="Times New Roman"/>
          <w:b/>
          <w:i w:val="0"/>
          <w:sz w:val="32"/>
        </w:rPr>
        <w:t>RESULTADOS</w:t>
      </w:r>
    </w:p>
    <w:p>
      <w:r>
        <w:rPr>
          <w:rFonts w:ascii="Times New Roman" w:hAnsi="Times New Roman" w:eastAsia="Times New Roman"/>
          <w:sz w:val="24"/>
        </w:rPr>
        <w:t>Os resultados são apresentados de maneira objetiva e vinculada aos procedimentos descritos. A Tabela 1 sintetiza etapas iniciais do planejamento.</w:t>
      </w:r>
    </w:p>
    <w:p>
      <w:pPr>
        <w:pStyle w:val="Legendadetabela"/>
        <w:keepNext/>
      </w:pPr>
      <w:r>
        <w:rPr>
          <w:rFonts w:ascii="Times New Roman" w:hAnsi="Times New Roman" w:eastAsia="Times New Roman"/>
          <w:sz w:val="20"/>
        </w:rPr>
        <w:t>Tabela 1 - Etapas do planejamento do TCC</w:t>
      </w:r>
    </w:p>
    <w:tbl>
      <w:tblPr>
        <w:tblW w:type="dxa" w:w="9070"/>
        <w:jc w:val="left"/>
        <w:tblLayout w:type="fixed"/>
        <w:tblLook w:firstColumn="1" w:firstRow="1" w:lastColumn="0" w:lastRow="0" w:noHBand="0" w:noVBand="1" w:val="04A0"/>
        <w:tblInd w:w="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2834"/>
        <w:gridCol w:w="6236"/>
      </w:tblGrid>
      <w:tr>
        <w:trPr>
          <w:tblHeader w:val="true"/>
          <w:cantSplit/>
        </w:trPr>
        <w:tc>
          <w:tcPr>
            <w:tcW w:type="dxa" w:w="2834"/>
            <w:tcMar>
              <w:top w:w="80" w:type="dxa"/>
              <w:start w:w="100" w:type="dxa"/>
              <w:bottom w:w="80" w:type="dxa"/>
              <w:end w:w="100" w:type="dxa"/>
            </w:tcMar>
            <w:vAlign w:val="center"/>
            <w:shd w:fill="E7E6E6"/>
          </w:tcPr>
          <w:p>
            <w:pPr>
              <w:spacing w:line="240" w:lineRule="auto"/>
              <w:ind w:firstLine="0"/>
            </w:pPr>
            <w:r>
              <w:rPr>
                <w:rFonts w:ascii="Times New Roman" w:hAnsi="Times New Roman" w:eastAsia="Times New Roman"/>
                <w:b/>
                <w:sz w:val="20"/>
              </w:rPr>
              <w:t>Etapa</w:t>
            </w:r>
          </w:p>
        </w:tc>
        <w:tc>
          <w:tcPr>
            <w:tcW w:type="dxa" w:w="6236"/>
            <w:tcMar>
              <w:top w:w="80" w:type="dxa"/>
              <w:start w:w="100" w:type="dxa"/>
              <w:bottom w:w="80" w:type="dxa"/>
              <w:end w:w="100" w:type="dxa"/>
            </w:tcMar>
            <w:vAlign w:val="center"/>
            <w:shd w:fill="E7E6E6"/>
          </w:tcPr>
          <w:p>
            <w:pPr>
              <w:spacing w:line="240" w:lineRule="auto"/>
              <w:ind w:firstLine="0"/>
            </w:pPr>
            <w:r>
              <w:rPr>
                <w:rFonts w:ascii="Times New Roman" w:hAnsi="Times New Roman" w:eastAsia="Times New Roman"/>
                <w:b/>
                <w:sz w:val="20"/>
              </w:rPr>
              <w:t>Finalidade</w:t>
            </w:r>
          </w:p>
        </w:tc>
      </w:tr>
      <w:tr>
        <w:trPr>
          <w:cantSplit/>
        </w:trPr>
        <w:tc>
          <w:tcPr>
            <w:tcW w:type="dxa" w:w="2834"/>
            <w:tcMar>
              <w:top w:w="80" w:type="dxa"/>
              <w:start w:w="100" w:type="dxa"/>
              <w:bottom w:w="80" w:type="dxa"/>
              <w:end w:w="100" w:type="dxa"/>
            </w:tcMar>
            <w:vAlign w:val="center"/>
          </w:tcPr>
          <w:p>
            <w:pPr>
              <w:spacing w:line="240" w:lineRule="auto"/>
              <w:ind w:firstLine="0"/>
            </w:pPr>
            <w:r>
              <w:rPr>
                <w:rFonts w:ascii="Times New Roman" w:hAnsi="Times New Roman" w:eastAsia="Times New Roman"/>
                <w:b w:val="0"/>
                <w:sz w:val="20"/>
              </w:rPr>
              <w:t>Tema</w:t>
            </w:r>
          </w:p>
        </w:tc>
        <w:tc>
          <w:tcPr>
            <w:tcW w:type="dxa" w:w="6236"/>
            <w:tcMar>
              <w:top w:w="80" w:type="dxa"/>
              <w:start w:w="100" w:type="dxa"/>
              <w:bottom w:w="80" w:type="dxa"/>
              <w:end w:w="100" w:type="dxa"/>
            </w:tcMar>
            <w:vAlign w:val="center"/>
          </w:tcPr>
          <w:p>
            <w:pPr>
              <w:spacing w:line="240" w:lineRule="auto"/>
              <w:ind w:firstLine="0"/>
            </w:pPr>
            <w:r>
              <w:rPr>
                <w:rFonts w:ascii="Times New Roman" w:hAnsi="Times New Roman" w:eastAsia="Times New Roman"/>
                <w:b w:val="0"/>
                <w:sz w:val="20"/>
              </w:rPr>
              <w:t>Definir o foco do trabalho</w:t>
            </w:r>
          </w:p>
        </w:tc>
      </w:tr>
      <w:tr>
        <w:trPr>
          <w:cantSplit/>
        </w:trPr>
        <w:tc>
          <w:tcPr>
            <w:tcW w:type="dxa" w:w="2834"/>
            <w:tcMar>
              <w:top w:w="80" w:type="dxa"/>
              <w:start w:w="100" w:type="dxa"/>
              <w:bottom w:w="80" w:type="dxa"/>
              <w:end w:w="100" w:type="dxa"/>
            </w:tcMar>
            <w:vAlign w:val="center"/>
          </w:tcPr>
          <w:p>
            <w:pPr>
              <w:spacing w:line="240" w:lineRule="auto"/>
              <w:ind w:firstLine="0"/>
            </w:pPr>
            <w:r>
              <w:rPr>
                <w:rFonts w:ascii="Times New Roman" w:hAnsi="Times New Roman" w:eastAsia="Times New Roman"/>
                <w:b w:val="0"/>
                <w:sz w:val="20"/>
              </w:rPr>
              <w:t>Problema</w:t>
            </w:r>
          </w:p>
        </w:tc>
        <w:tc>
          <w:tcPr>
            <w:tcW w:type="dxa" w:w="6236"/>
            <w:tcMar>
              <w:top w:w="80" w:type="dxa"/>
              <w:start w:w="100" w:type="dxa"/>
              <w:bottom w:w="80" w:type="dxa"/>
              <w:end w:w="100" w:type="dxa"/>
            </w:tcMar>
            <w:vAlign w:val="center"/>
          </w:tcPr>
          <w:p>
            <w:pPr>
              <w:spacing w:line="240" w:lineRule="auto"/>
              <w:ind w:firstLine="0"/>
            </w:pPr>
            <w:r>
              <w:rPr>
                <w:rFonts w:ascii="Times New Roman" w:hAnsi="Times New Roman" w:eastAsia="Times New Roman"/>
                <w:b w:val="0"/>
                <w:sz w:val="20"/>
              </w:rPr>
              <w:t>Formular a questão central</w:t>
            </w:r>
          </w:p>
        </w:tc>
      </w:tr>
      <w:tr>
        <w:trPr>
          <w:cantSplit/>
        </w:trPr>
        <w:tc>
          <w:tcPr>
            <w:tcW w:type="dxa" w:w="2834"/>
            <w:tcMar>
              <w:top w:w="80" w:type="dxa"/>
              <w:start w:w="100" w:type="dxa"/>
              <w:bottom w:w="80" w:type="dxa"/>
              <w:end w:w="100" w:type="dxa"/>
            </w:tcMar>
            <w:vAlign w:val="center"/>
          </w:tcPr>
          <w:p>
            <w:pPr>
              <w:spacing w:line="240" w:lineRule="auto"/>
              <w:ind w:firstLine="0"/>
            </w:pPr>
            <w:r>
              <w:rPr>
                <w:rFonts w:ascii="Times New Roman" w:hAnsi="Times New Roman" w:eastAsia="Times New Roman"/>
                <w:b w:val="0"/>
                <w:sz w:val="20"/>
              </w:rPr>
              <w:t>Objetivo</w:t>
            </w:r>
          </w:p>
        </w:tc>
        <w:tc>
          <w:tcPr>
            <w:tcW w:type="dxa" w:w="6236"/>
            <w:tcMar>
              <w:top w:w="80" w:type="dxa"/>
              <w:start w:w="100" w:type="dxa"/>
              <w:bottom w:w="80" w:type="dxa"/>
              <w:end w:w="100" w:type="dxa"/>
            </w:tcMar>
            <w:vAlign w:val="center"/>
          </w:tcPr>
          <w:p>
            <w:pPr>
              <w:spacing w:line="240" w:lineRule="auto"/>
              <w:ind w:firstLine="0"/>
            </w:pPr>
            <w:r>
              <w:rPr>
                <w:rFonts w:ascii="Times New Roman" w:hAnsi="Times New Roman" w:eastAsia="Times New Roman"/>
                <w:b w:val="0"/>
                <w:sz w:val="20"/>
              </w:rPr>
              <w:t>Delimitar o que se pretende alcançar</w:t>
            </w:r>
          </w:p>
        </w:tc>
      </w:tr>
    </w:tbl>
    <w:p>
      <w:pPr>
        <w:pStyle w:val="Fontedetabela"/>
      </w:pPr>
      <w:r>
        <w:rPr>
          <w:rFonts w:ascii="Times New Roman" w:hAnsi="Times New Roman" w:eastAsia="Times New Roman"/>
          <w:sz w:val="20"/>
        </w:rPr>
        <w:t>Fonte: Elaboração própria.</w:t>
      </w:r>
    </w:p>
    <w:p>
      <w:r>
        <w:rPr>
          <w:rFonts w:ascii="Times New Roman" w:hAnsi="Times New Roman" w:eastAsia="Times New Roman"/>
          <w:sz w:val="24"/>
        </w:rPr>
        <w:t>A Figura 1 demonstra a apresentação de uma ilustração independente, com legenda acima e indicação de fonte abaixo.</w:t>
      </w:r>
    </w:p>
    <w:p>
      <w:pPr>
        <w:pStyle w:val="Legendadefigura"/>
        <w:keepNext/>
      </w:pPr>
      <w:r>
        <w:rPr>
          <w:rFonts w:ascii="Times New Roman" w:hAnsi="Times New Roman" w:eastAsia="Times New Roman"/>
          <w:sz w:val="20"/>
        </w:rPr>
        <w:t>Figura 1 - The Coppersmith</w:t>
      </w:r>
    </w:p>
    <w:p>
      <w:pPr>
        <w:keepNext/>
        <w:ind w:firstLine="0"/>
        <w:jc w:val="center"/>
      </w:pPr>
      <w:r>
        <w:drawing>
          <wp:inline xmlns:a="http://schemas.openxmlformats.org/drawingml/2006/main" xmlns:pic="http://schemas.openxmlformats.org/drawingml/2006/picture">
            <wp:extent cx="2808000" cy="3384000"/>
            <wp:docPr id="2" name="Picture 2" descr="Fluxograma editável que representa as etapas do procedimento metodológico."/>
            <wp:cNvGraphicFramePr>
              <a:graphicFrameLocks noChangeAspect="1"/>
            </wp:cNvGraphicFramePr>
            <a:graphic>
              <a:graphicData uri="http://schemas.openxmlformats.org/drawingml/2006/picture">
                <pic:pic>
                  <pic:nvPicPr>
                    <pic:cNvPr id="0" name="exemplo.jpg"/>
                    <pic:cNvPicPr/>
                  </pic:nvPicPr>
                  <pic:blipFill>
                    <a:blip r:embed="rId19"/>
                    <a:stretch>
                      <a:fillRect/>
                    </a:stretch>
                  </pic:blipFill>
                  <pic:spPr>
                    <a:xfrm>
                      <a:off x="0" y="0"/>
                      <a:ext cx="2808000" cy="3384000"/>
                    </a:xfrm>
                    <a:prstGeom prst="rect"/>
                  </pic:spPr>
                </pic:pic>
              </a:graphicData>
            </a:graphic>
          </wp:inline>
        </w:drawing>
      </w:r>
    </w:p>
    <w:p>
      <w:pPr>
        <w:pStyle w:val="Fontedefigura"/>
      </w:pPr>
      <w:r>
        <w:rPr>
          <w:rFonts w:ascii="Times New Roman" w:hAnsi="Times New Roman" w:eastAsia="Times New Roman"/>
          <w:sz w:val="20"/>
        </w:rPr>
        <w:t>Fonte: Edgar Melville Ward.</w:t>
      </w:r>
    </w:p>
    <w:p>
      <w:pPr>
        <w:pStyle w:val="Heading1"/>
      </w:pPr>
      <w:r>
        <w:rPr>
          <w:rFonts w:ascii="Times New Roman" w:hAnsi="Times New Roman" w:eastAsia="Times New Roman"/>
          <w:b/>
          <w:i w:val="0"/>
          <w:sz w:val="32"/>
        </w:rPr>
        <w:t>DISCUSSÃO</w:t>
      </w:r>
    </w:p>
    <w:p>
      <w:r>
        <w:rPr>
          <w:rFonts w:ascii="Times New Roman" w:hAnsi="Times New Roman" w:eastAsia="Times New Roman"/>
          <w:sz w:val="24"/>
        </w:rPr>
        <w:t>A discussão interpreta os resultados à luz do referencial teórico. As Figuras 2 e 3 permanecem independentes, embora apresentadas lado a lado para comparação visual.</w:t>
      </w:r>
    </w:p>
    <w:tbl>
      <w:tblPr>
        <w:tblW w:type="dxa" w:w="9070"/>
        <w:jc w:val="left"/>
        <w:tblLayout w:type="fixed"/>
        <w:tblLook w:firstColumn="1" w:firstRow="1" w:lastColumn="0" w:lastRow="0" w:noHBand="0" w:noVBand="1" w:val="04A0"/>
        <w:tblInd w:w="0" w:type="dxa"/>
        <w:tblBorders>
          <w:top w:val="nil" w:sz="4" w:color="000000"/>
          <w:left w:val="nil" w:sz="4" w:color="000000"/>
          <w:bottom w:val="nil" w:sz="4" w:color="000000"/>
          <w:right w:val="nil" w:sz="4" w:color="000000"/>
          <w:insideH w:val="nil" w:sz="4" w:color="000000"/>
          <w:insideV w:val="nil" w:sz="4" w:color="000000"/>
        </w:tblBorders>
      </w:tblPr>
      <w:tblGrid>
        <w:gridCol w:w="4535"/>
        <w:gridCol w:w="4535"/>
      </w:tblGrid>
      <w:tr>
        <w:trPr>
          <w:cantSplit/>
        </w:trPr>
        <w:tc>
          <w:tcPr>
            <w:tcW w:type="dxa" w:w="4535"/>
            <w:tcMar>
              <w:top w:w="80" w:type="dxa"/>
              <w:start w:w="100" w:type="dxa"/>
              <w:bottom w:w="80" w:type="dxa"/>
              <w:end w:w="100" w:type="dxa"/>
            </w:tcMar>
          </w:tcPr>
          <w:p>
            <w:pPr>
              <w:keepNext/>
              <w:ind w:firstLine="0"/>
              <w:jc w:val="left"/>
            </w:pPr>
            <w:r>
              <w:rPr>
                <w:rFonts w:ascii="Times New Roman" w:hAnsi="Times New Roman" w:eastAsia="Times New Roman"/>
                <w:sz w:val="18"/>
              </w:rPr>
              <w:t>Figura 2 - The Coppersmith</w:t>
            </w:r>
          </w:p>
          <w:p>
            <w:pPr>
              <w:ind w:firstLine="0"/>
              <w:jc w:val="center"/>
            </w:pPr>
            <w:r>
              <w:drawing>
                <wp:inline xmlns:a="http://schemas.openxmlformats.org/drawingml/2006/main" xmlns:pic="http://schemas.openxmlformats.org/drawingml/2006/picture">
                  <wp:extent cx="2232000" cy="1620000"/>
                  <wp:docPr id="3" name="Picture 3" descr="Primeira figura independente da comparação lado a lado."/>
                  <wp:cNvGraphicFramePr>
                    <a:graphicFrameLocks noChangeAspect="1"/>
                  </wp:cNvGraphicFramePr>
                  <a:graphic>
                    <a:graphicData uri="http://schemas.openxmlformats.org/drawingml/2006/picture">
                      <pic:pic>
                        <pic:nvPicPr>
                          <pic:cNvPr id="0" name="exemplo.jpg"/>
                          <pic:cNvPicPr/>
                        </pic:nvPicPr>
                        <pic:blipFill>
                          <a:blip r:embed="rId19"/>
                          <a:stretch>
                            <a:fillRect/>
                          </a:stretch>
                        </pic:blipFill>
                        <pic:spPr>
                          <a:xfrm>
                            <a:off x="0" y="0"/>
                            <a:ext cx="2232000" cy="1620000"/>
                          </a:xfrm>
                          <a:prstGeom prst="rect"/>
                        </pic:spPr>
                      </pic:pic>
                    </a:graphicData>
                  </a:graphic>
                </wp:inline>
              </w:drawing>
            </w:r>
          </w:p>
          <w:p>
            <w:pPr>
              <w:ind w:firstLine="0"/>
            </w:pPr>
            <w:r>
              <w:rPr>
                <w:rFonts w:ascii="Times New Roman" w:hAnsi="Times New Roman" w:eastAsia="Times New Roman"/>
                <w:sz w:val="18"/>
              </w:rPr>
              <w:t>Fonte: Edgar Melville Ward.</w:t>
            </w:r>
          </w:p>
        </w:tc>
        <w:tc>
          <w:tcPr>
            <w:tcW w:type="dxa" w:w="4535"/>
            <w:tcMar>
              <w:top w:w="80" w:type="dxa"/>
              <w:start w:w="100" w:type="dxa"/>
              <w:bottom w:w="80" w:type="dxa"/>
              <w:end w:w="100" w:type="dxa"/>
            </w:tcMar>
          </w:tcPr>
          <w:p>
            <w:pPr>
              <w:keepNext/>
              <w:ind w:firstLine="0"/>
              <w:jc w:val="left"/>
            </w:pPr>
            <w:r>
              <w:rPr>
                <w:rFonts w:ascii="Times New Roman" w:hAnsi="Times New Roman" w:eastAsia="Times New Roman"/>
                <w:sz w:val="18"/>
              </w:rPr>
              <w:t>Figura 3 - The Starry Night</w:t>
            </w:r>
          </w:p>
          <w:p>
            <w:pPr>
              <w:ind w:firstLine="0"/>
              <w:jc w:val="center"/>
            </w:pPr>
            <w:r>
              <w:drawing>
                <wp:inline xmlns:a="http://schemas.openxmlformats.org/drawingml/2006/main" xmlns:pic="http://schemas.openxmlformats.org/drawingml/2006/picture">
                  <wp:extent cx="2232000" cy="1620000"/>
                  <wp:docPr id="4" name="Picture 4" descr="Segunda figura independente da comparação lado a lado."/>
                  <wp:cNvGraphicFramePr>
                    <a:graphicFrameLocks noChangeAspect="1"/>
                  </wp:cNvGraphicFramePr>
                  <a:graphic>
                    <a:graphicData uri="http://schemas.openxmlformats.org/drawingml/2006/picture">
                      <pic:pic>
                        <pic:nvPicPr>
                          <pic:cNvPr id="0" name="exemplo2.jpg"/>
                          <pic:cNvPicPr/>
                        </pic:nvPicPr>
                        <pic:blipFill>
                          <a:blip r:embed="rId20"/>
                          <a:stretch>
                            <a:fillRect/>
                          </a:stretch>
                        </pic:blipFill>
                        <pic:spPr>
                          <a:xfrm>
                            <a:off x="0" y="0"/>
                            <a:ext cx="2232000" cy="1620000"/>
                          </a:xfrm>
                          <a:prstGeom prst="rect"/>
                        </pic:spPr>
                      </pic:pic>
                    </a:graphicData>
                  </a:graphic>
                </wp:inline>
              </w:drawing>
            </w:r>
          </w:p>
          <w:p>
            <w:pPr>
              <w:ind w:firstLine="0"/>
            </w:pPr>
            <w:r>
              <w:rPr>
                <w:rFonts w:ascii="Times New Roman" w:hAnsi="Times New Roman" w:eastAsia="Times New Roman"/>
                <w:sz w:val="18"/>
              </w:rPr>
              <w:t>Fonte: Vincent van Gogh, 1889.</w:t>
            </w:r>
          </w:p>
        </w:tc>
      </w:tr>
    </w:tbl>
    <w:p>
      <w:pPr>
        <w:pStyle w:val="Heading2"/>
      </w:pPr>
      <w:r>
        <w:rPr>
          <w:rFonts w:ascii="Times New Roman" w:hAnsi="Times New Roman" w:eastAsia="Times New Roman"/>
          <w:b/>
          <w:i w:val="0"/>
          <w:sz w:val="24"/>
        </w:rPr>
        <w:t>Equação</w:t>
      </w:r>
    </w:p>
    <w:p>
      <w:r>
        <w:rPr>
          <w:rFonts w:ascii="Times New Roman" w:hAnsi="Times New Roman" w:eastAsia="Times New Roman"/>
          <w:sz w:val="24"/>
        </w:rPr>
        <w:t>A Equação 1 apresenta uma expressão matemática numerada. Após a importação, confira se o editor manteve o objeto matemático editável.</w:t>
      </w:r>
    </w:p>
    <w:tbl>
      <w:tblPr>
        <w:tblW w:type="dxa" w:w="9070"/>
        <w:jc w:val="left"/>
        <w:tblLayout w:type="fixed"/>
        <w:tblLook w:firstColumn="1" w:firstRow="1" w:lastColumn="0" w:lastRow="0" w:noHBand="0" w:noVBand="1" w:val="04A0"/>
        <w:tblInd w:w="0" w:type="dxa"/>
        <w:tblBorders>
          <w:top w:val="nil" w:sz="4" w:color="000000"/>
          <w:left w:val="nil" w:sz="4" w:color="000000"/>
          <w:bottom w:val="nil" w:sz="4" w:color="000000"/>
          <w:right w:val="nil" w:sz="4" w:color="000000"/>
          <w:insideH w:val="nil" w:sz="4" w:color="000000"/>
          <w:insideV w:val="nil" w:sz="4" w:color="000000"/>
        </w:tblBorders>
      </w:tblPr>
      <w:tblGrid>
        <w:gridCol w:w="8220"/>
        <w:gridCol w:w="850"/>
      </w:tblGrid>
      <w:tr>
        <w:tc>
          <w:tcPr>
            <w:tcW w:type="dxa" w:w="8220"/>
            <w:tcMar>
              <w:top w:w="80" w:type="dxa"/>
              <w:start w:w="100" w:type="dxa"/>
              <w:bottom w:w="80" w:type="dxa"/>
              <w:end w:w="100" w:type="dxa"/>
            </w:tcMar>
          </w:tcPr>
          <w:p>
            <w:pPr>
              <w:ind w:firstLine="0"/>
              <w:jc w:val="center"/>
            </w:pPr>
            <w:r>
              <w:rPr>
                <w:rFonts w:ascii="Cambria Math" w:hAnsi="Cambria Math" w:eastAsia="Cambria Math"/>
                <w:i/>
                <w:sz w:val="24"/>
              </w:rPr>
              <w:t>x = (-b ± √(b² - 4ac)) / 2a</w:t>
            </w:r>
          </w:p>
        </w:tc>
        <w:tc>
          <w:tcPr>
            <w:tcW w:type="dxa" w:w="850"/>
            <w:tcMar>
              <w:top w:w="80" w:type="dxa"/>
              <w:start w:w="100" w:type="dxa"/>
              <w:bottom w:w="80" w:type="dxa"/>
              <w:end w:w="100" w:type="dxa"/>
            </w:tcMar>
          </w:tcPr>
          <w:p>
            <w:pPr>
              <w:ind w:firstLine="0"/>
              <w:jc w:val="right"/>
            </w:pPr>
            <w:r>
              <w:rPr>
                <w:rFonts w:ascii="Times New Roman" w:hAnsi="Times New Roman" w:eastAsia="Times New Roman"/>
                <w:sz w:val="24"/>
              </w:rPr>
              <w:t>(1)</w:t>
            </w:r>
          </w:p>
        </w:tc>
      </w:tr>
    </w:tbl>
    <w:p>
      <w:pPr>
        <w:pStyle w:val="Heading2"/>
      </w:pPr>
      <w:r>
        <w:rPr>
          <w:rFonts w:ascii="Times New Roman" w:hAnsi="Times New Roman" w:eastAsia="Times New Roman"/>
          <w:b/>
          <w:i w:val="0"/>
          <w:sz w:val="24"/>
        </w:rPr>
        <w:t>Fluxograma</w:t>
      </w:r>
    </w:p>
    <w:p>
      <w:pPr>
        <w:pStyle w:val="Legendadefigura"/>
        <w:keepNext/>
      </w:pPr>
      <w:r>
        <w:rPr>
          <w:rFonts w:ascii="Times New Roman" w:hAnsi="Times New Roman" w:eastAsia="Times New Roman"/>
          <w:sz w:val="20"/>
        </w:rPr>
        <w:t>Figura 4 - Fluxograma de planejamento do TCC</w:t>
      </w:r>
    </w:p>
    <w:tbl>
      <w:tblPr>
        <w:tblW w:type="dxa" w:w="4535"/>
        <w:jc w:val="left"/>
        <w:tblLayout w:type="fixed"/>
        <w:tblLook w:firstColumn="1" w:firstRow="1" w:lastColumn="0" w:lastRow="0" w:noHBand="0" w:noVBand="1" w:val="04A0"/>
        <w:tblInd w:w="2268" w:type="dxa"/>
        <w:tblBorders>
          <w:top w:val="nil" w:sz="4" w:color="000000"/>
          <w:left w:val="nil" w:sz="4" w:color="000000"/>
          <w:bottom w:val="nil" w:sz="4" w:color="000000"/>
          <w:right w:val="nil" w:sz="4" w:color="000000"/>
          <w:insideH w:val="nil" w:sz="4" w:color="000000"/>
          <w:insideV w:val="nil" w:sz="4" w:color="000000"/>
        </w:tblBorders>
      </w:tblPr>
      <w:tblGrid>
        <w:gridCol w:w="4535"/>
      </w:tblGrid>
      <w:tr>
        <w:trPr>
          <w:cantSplit/>
        </w:trPr>
        <w:tc>
          <w:tcPr>
            <w:tcW w:type="dxa" w:w="4535"/>
            <w:tcMar>
              <w:top w:w="80" w:type="dxa"/>
              <w:start w:w="100" w:type="dxa"/>
              <w:bottom w:w="80" w:type="dxa"/>
              <w:end w:w="100" w:type="dxa"/>
            </w:tcMar>
            <w:tcBorders>
              <w:top w:val="single" w:sz="6"/>
              <w:left w:val="single" w:sz="6"/>
              <w:bottom w:val="single" w:sz="6"/>
              <w:right w:val="single" w:sz="6"/>
            </w:tcBorders>
          </w:tcPr>
          <w:p>
            <w:pPr>
              <w:spacing w:line="240" w:lineRule="auto"/>
              <w:ind w:firstLine="0"/>
              <w:jc w:val="center"/>
            </w:pPr>
            <w:r>
              <w:rPr>
                <w:rFonts w:ascii="Times New Roman" w:hAnsi="Times New Roman" w:eastAsia="Times New Roman"/>
                <w:b/>
                <w:sz w:val="20"/>
              </w:rPr>
              <w:t>INÍCIO</w:t>
            </w:r>
          </w:p>
        </w:tc>
      </w:tr>
      <w:tr>
        <w:trPr>
          <w:cantSplit/>
        </w:trPr>
        <w:tc>
          <w:tcPr>
            <w:tcW w:type="dxa" w:w="4535"/>
            <w:tcMar>
              <w:top w:w="80" w:type="dxa"/>
              <w:start w:w="100" w:type="dxa"/>
              <w:bottom w:w="80" w:type="dxa"/>
              <w:end w:w="100" w:type="dxa"/>
            </w:tcMar>
          </w:tcPr>
          <w:p>
            <w:pPr>
              <w:spacing w:line="240" w:lineRule="auto"/>
              <w:ind w:firstLine="0"/>
              <w:jc w:val="center"/>
            </w:pPr>
            <w:r>
              <w:rPr>
                <w:rFonts w:ascii="Times New Roman" w:hAnsi="Times New Roman" w:eastAsia="Times New Roman"/>
                <w:b w:val="0"/>
                <w:sz w:val="20"/>
              </w:rPr>
              <w:t>↓</w:t>
            </w:r>
          </w:p>
        </w:tc>
      </w:tr>
      <w:tr>
        <w:trPr>
          <w:cantSplit/>
        </w:trPr>
        <w:tc>
          <w:tcPr>
            <w:tcW w:type="dxa" w:w="4535"/>
            <w:tcMar>
              <w:top w:w="80" w:type="dxa"/>
              <w:start w:w="100" w:type="dxa"/>
              <w:bottom w:w="80" w:type="dxa"/>
              <w:end w:w="100" w:type="dxa"/>
            </w:tcMar>
            <w:tcBorders>
              <w:top w:val="single" w:sz="6"/>
              <w:left w:val="single" w:sz="6"/>
              <w:bottom w:val="single" w:sz="6"/>
              <w:right w:val="single" w:sz="6"/>
            </w:tcBorders>
          </w:tcPr>
          <w:p>
            <w:pPr>
              <w:spacing w:line="240" w:lineRule="auto"/>
              <w:ind w:firstLine="0"/>
              <w:jc w:val="center"/>
            </w:pPr>
            <w:r>
              <w:rPr>
                <w:rFonts w:ascii="Times New Roman" w:hAnsi="Times New Roman" w:eastAsia="Times New Roman"/>
                <w:b/>
                <w:sz w:val="20"/>
              </w:rPr>
              <w:t>Definir o tema</w:t>
            </w:r>
          </w:p>
        </w:tc>
      </w:tr>
      <w:tr>
        <w:trPr>
          <w:cantSplit/>
        </w:trPr>
        <w:tc>
          <w:tcPr>
            <w:tcW w:type="dxa" w:w="4535"/>
            <w:tcMar>
              <w:top w:w="80" w:type="dxa"/>
              <w:start w:w="100" w:type="dxa"/>
              <w:bottom w:w="80" w:type="dxa"/>
              <w:end w:w="100" w:type="dxa"/>
            </w:tcMar>
          </w:tcPr>
          <w:p>
            <w:pPr>
              <w:spacing w:line="240" w:lineRule="auto"/>
              <w:ind w:firstLine="0"/>
              <w:jc w:val="center"/>
            </w:pPr>
            <w:r>
              <w:rPr>
                <w:rFonts w:ascii="Times New Roman" w:hAnsi="Times New Roman" w:eastAsia="Times New Roman"/>
                <w:b w:val="0"/>
                <w:sz w:val="20"/>
              </w:rPr>
              <w:t>↓</w:t>
            </w:r>
          </w:p>
        </w:tc>
      </w:tr>
      <w:tr>
        <w:trPr>
          <w:cantSplit/>
        </w:trPr>
        <w:tc>
          <w:tcPr>
            <w:tcW w:type="dxa" w:w="4535"/>
            <w:tcMar>
              <w:top w:w="80" w:type="dxa"/>
              <w:start w:w="100" w:type="dxa"/>
              <w:bottom w:w="80" w:type="dxa"/>
              <w:end w:w="100" w:type="dxa"/>
            </w:tcMar>
            <w:tcBorders>
              <w:top w:val="single" w:sz="6"/>
              <w:left w:val="single" w:sz="6"/>
              <w:bottom w:val="single" w:sz="6"/>
              <w:right w:val="single" w:sz="6"/>
            </w:tcBorders>
          </w:tcPr>
          <w:p>
            <w:pPr>
              <w:spacing w:line="240" w:lineRule="auto"/>
              <w:ind w:firstLine="0"/>
              <w:jc w:val="center"/>
            </w:pPr>
            <w:r>
              <w:rPr>
                <w:rFonts w:ascii="Times New Roman" w:hAnsi="Times New Roman" w:eastAsia="Times New Roman"/>
                <w:b/>
                <w:sz w:val="20"/>
              </w:rPr>
              <w:t>Formular o problema</w:t>
            </w:r>
          </w:p>
        </w:tc>
      </w:tr>
      <w:tr>
        <w:trPr>
          <w:cantSplit/>
        </w:trPr>
        <w:tc>
          <w:tcPr>
            <w:tcW w:type="dxa" w:w="4535"/>
            <w:tcMar>
              <w:top w:w="80" w:type="dxa"/>
              <w:start w:w="100" w:type="dxa"/>
              <w:bottom w:w="80" w:type="dxa"/>
              <w:end w:w="100" w:type="dxa"/>
            </w:tcMar>
          </w:tcPr>
          <w:p>
            <w:pPr>
              <w:spacing w:line="240" w:lineRule="auto"/>
              <w:ind w:firstLine="0"/>
              <w:jc w:val="center"/>
            </w:pPr>
            <w:r>
              <w:rPr>
                <w:rFonts w:ascii="Times New Roman" w:hAnsi="Times New Roman" w:eastAsia="Times New Roman"/>
                <w:b w:val="0"/>
                <w:sz w:val="20"/>
              </w:rPr>
              <w:t>↓</w:t>
            </w:r>
          </w:p>
        </w:tc>
      </w:tr>
      <w:tr>
        <w:trPr>
          <w:cantSplit/>
        </w:trPr>
        <w:tc>
          <w:tcPr>
            <w:tcW w:type="dxa" w:w="4535"/>
            <w:tcMar>
              <w:top w:w="80" w:type="dxa"/>
              <w:start w:w="100" w:type="dxa"/>
              <w:bottom w:w="80" w:type="dxa"/>
              <w:end w:w="100" w:type="dxa"/>
            </w:tcMar>
            <w:tcBorders>
              <w:top w:val="single" w:sz="6"/>
              <w:left w:val="single" w:sz="6"/>
              <w:bottom w:val="single" w:sz="6"/>
              <w:right w:val="single" w:sz="6"/>
            </w:tcBorders>
          </w:tcPr>
          <w:p>
            <w:pPr>
              <w:spacing w:line="240" w:lineRule="auto"/>
              <w:ind w:firstLine="0"/>
              <w:jc w:val="center"/>
            </w:pPr>
            <w:r>
              <w:rPr>
                <w:rFonts w:ascii="Times New Roman" w:hAnsi="Times New Roman" w:eastAsia="Times New Roman"/>
                <w:b/>
                <w:sz w:val="20"/>
              </w:rPr>
              <w:t>Escolher o método</w:t>
            </w:r>
          </w:p>
        </w:tc>
      </w:tr>
      <w:tr>
        <w:trPr>
          <w:cantSplit/>
        </w:trPr>
        <w:tc>
          <w:tcPr>
            <w:tcW w:type="dxa" w:w="4535"/>
            <w:tcMar>
              <w:top w:w="80" w:type="dxa"/>
              <w:start w:w="100" w:type="dxa"/>
              <w:bottom w:w="80" w:type="dxa"/>
              <w:end w:w="100" w:type="dxa"/>
            </w:tcMar>
          </w:tcPr>
          <w:p>
            <w:pPr>
              <w:spacing w:line="240" w:lineRule="auto"/>
              <w:ind w:firstLine="0"/>
              <w:jc w:val="center"/>
            </w:pPr>
            <w:r>
              <w:rPr>
                <w:rFonts w:ascii="Times New Roman" w:hAnsi="Times New Roman" w:eastAsia="Times New Roman"/>
                <w:b w:val="0"/>
                <w:sz w:val="20"/>
              </w:rPr>
              <w:t>↓</w:t>
            </w:r>
          </w:p>
        </w:tc>
      </w:tr>
      <w:tr>
        <w:trPr>
          <w:cantSplit/>
        </w:trPr>
        <w:tc>
          <w:tcPr>
            <w:tcW w:type="dxa" w:w="4535"/>
            <w:tcMar>
              <w:top w:w="80" w:type="dxa"/>
              <w:start w:w="100" w:type="dxa"/>
              <w:bottom w:w="80" w:type="dxa"/>
              <w:end w:w="100" w:type="dxa"/>
            </w:tcMar>
            <w:tcBorders>
              <w:top w:val="single" w:sz="6"/>
              <w:left w:val="single" w:sz="6"/>
              <w:bottom w:val="single" w:sz="6"/>
              <w:right w:val="single" w:sz="6"/>
            </w:tcBorders>
          </w:tcPr>
          <w:p>
            <w:pPr>
              <w:spacing w:line="240" w:lineRule="auto"/>
              <w:ind w:firstLine="0"/>
              <w:jc w:val="center"/>
            </w:pPr>
            <w:r>
              <w:rPr>
                <w:rFonts w:ascii="Times New Roman" w:hAnsi="Times New Roman" w:eastAsia="Times New Roman"/>
                <w:b/>
                <w:sz w:val="20"/>
              </w:rPr>
              <w:t>Redigir e revisar</w:t>
            </w:r>
          </w:p>
        </w:tc>
      </w:tr>
      <w:tr>
        <w:trPr>
          <w:cantSplit/>
        </w:trPr>
        <w:tc>
          <w:tcPr>
            <w:tcW w:type="dxa" w:w="4535"/>
            <w:tcMar>
              <w:top w:w="80" w:type="dxa"/>
              <w:start w:w="100" w:type="dxa"/>
              <w:bottom w:w="80" w:type="dxa"/>
              <w:end w:w="100" w:type="dxa"/>
            </w:tcMar>
          </w:tcPr>
          <w:p>
            <w:pPr>
              <w:spacing w:line="240" w:lineRule="auto"/>
              <w:ind w:firstLine="0"/>
              <w:jc w:val="center"/>
            </w:pPr>
            <w:r>
              <w:rPr>
                <w:rFonts w:ascii="Times New Roman" w:hAnsi="Times New Roman" w:eastAsia="Times New Roman"/>
                <w:b w:val="0"/>
                <w:sz w:val="20"/>
              </w:rPr>
              <w:t>↓</w:t>
            </w:r>
          </w:p>
        </w:tc>
      </w:tr>
      <w:tr>
        <w:trPr>
          <w:cantSplit/>
        </w:trPr>
        <w:tc>
          <w:tcPr>
            <w:tcW w:type="dxa" w:w="4535"/>
            <w:tcMar>
              <w:top w:w="80" w:type="dxa"/>
              <w:start w:w="100" w:type="dxa"/>
              <w:bottom w:w="80" w:type="dxa"/>
              <w:end w:w="100" w:type="dxa"/>
            </w:tcMar>
            <w:tcBorders>
              <w:top w:val="single" w:sz="6"/>
              <w:left w:val="single" w:sz="6"/>
              <w:bottom w:val="single" w:sz="6"/>
              <w:right w:val="single" w:sz="6"/>
            </w:tcBorders>
          </w:tcPr>
          <w:p>
            <w:pPr>
              <w:keepNext/>
              <w:spacing w:line="240" w:lineRule="auto"/>
              <w:ind w:firstLine="0"/>
              <w:jc w:val="center"/>
            </w:pPr>
            <w:r>
              <w:rPr>
                <w:rFonts w:ascii="Times New Roman" w:hAnsi="Times New Roman" w:eastAsia="Times New Roman"/>
                <w:b/>
                <w:sz w:val="20"/>
              </w:rPr>
              <w:t>FIM</w:t>
            </w:r>
          </w:p>
        </w:tc>
      </w:tr>
    </w:tbl>
    <w:p>
      <w:pPr>
        <w:pStyle w:val="Fontedefigura"/>
      </w:pPr>
      <w:r>
        <w:rPr>
          <w:rFonts w:ascii="Times New Roman" w:hAnsi="Times New Roman" w:eastAsia="Times New Roman"/>
          <w:sz w:val="20"/>
        </w:rPr>
        <w:t>Fonte: Elaboração própria.</w:t>
      </w:r>
    </w:p>
    <w:p>
      <w:pPr>
        <w:pStyle w:val="Heading2"/>
      </w:pPr>
      <w:r>
        <w:rPr>
          <w:rFonts w:ascii="Times New Roman" w:hAnsi="Times New Roman" w:eastAsia="Times New Roman"/>
          <w:b/>
          <w:i w:val="0"/>
          <w:sz w:val="24"/>
        </w:rPr>
        <w:t>Pseudocódigo</w:t>
      </w:r>
    </w:p>
    <w:p>
      <w:pPr>
        <w:pStyle w:val="Legendadefigura"/>
        <w:keepNext/>
      </w:pPr>
      <w:r>
        <w:rPr>
          <w:rFonts w:ascii="Times New Roman" w:hAnsi="Times New Roman" w:eastAsia="Times New Roman"/>
          <w:sz w:val="20"/>
        </w:rPr>
        <w:t>Pseudocódigo 1 - MEDIA-RESPOSTAS(R): calcular a média de respostas válidas</w:t>
      </w:r>
    </w:p>
    <w:tbl>
      <w:tblPr>
        <w:tblW w:type="dxa" w:w="9069"/>
        <w:jc w:val="left"/>
        <w:tblLayout w:type="fixed"/>
        <w:tblLook w:firstColumn="1" w:firstRow="1" w:lastColumn="0" w:lastRow="0" w:noHBand="0" w:noVBand="1" w:val="04A0"/>
        <w:tblInd w:w="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566"/>
        <w:gridCol w:w="8503"/>
      </w:tblGrid>
      <w:tr>
        <w:trPr>
          <w:cantSplit/>
        </w:trPr>
        <w:tc>
          <w:tcPr>
            <w:tcW w:type="dxa" w:w="566"/>
            <w:tcMar>
              <w:top w:w="80" w:type="dxa"/>
              <w:start w:w="100" w:type="dxa"/>
              <w:bottom w:w="80" w:type="dxa"/>
              <w:end w:w="100" w:type="dxa"/>
            </w:tcMar>
          </w:tcPr>
          <w:p>
            <w:pPr>
              <w:ind w:firstLine="0"/>
              <w:jc w:val="right"/>
            </w:pPr>
            <w:r>
              <w:rPr>
                <w:rFonts w:ascii="Courier New" w:hAnsi="Courier New" w:eastAsia="Courier New"/>
                <w:color w:val="666666"/>
                <w:sz w:val="18"/>
              </w:rPr>
              <w:t>1</w:t>
            </w:r>
          </w:p>
        </w:tc>
        <w:tc>
          <w:tcPr>
            <w:tcW w:type="dxa" w:w="8503"/>
            <w:tcMar>
              <w:top w:w="80" w:type="dxa"/>
              <w:start w:w="100" w:type="dxa"/>
              <w:bottom w:w="80" w:type="dxa"/>
              <w:end w:w="100" w:type="dxa"/>
            </w:tcMar>
          </w:tcPr>
          <w:p>
            <w:pPr>
              <w:pStyle w:val="Pseudocódigo"/>
            </w:pPr>
            <w:r>
              <w:rPr>
                <w:rFonts w:ascii="Courier New" w:hAnsi="Courier New" w:eastAsia="Courier New"/>
                <w:sz w:val="18"/>
              </w:rPr>
              <w:t>Entrada: lista de respostas R</w:t>
            </w:r>
          </w:p>
        </w:tc>
      </w:tr>
      <w:tr>
        <w:trPr>
          <w:cantSplit/>
        </w:trPr>
        <w:tc>
          <w:tcPr>
            <w:tcW w:type="dxa" w:w="566"/>
            <w:tcMar>
              <w:top w:w="80" w:type="dxa"/>
              <w:start w:w="100" w:type="dxa"/>
              <w:bottom w:w="80" w:type="dxa"/>
              <w:end w:w="100" w:type="dxa"/>
            </w:tcMar>
          </w:tcPr>
          <w:p>
            <w:pPr>
              <w:ind w:firstLine="0"/>
              <w:jc w:val="right"/>
            </w:pPr>
            <w:r>
              <w:rPr>
                <w:rFonts w:ascii="Courier New" w:hAnsi="Courier New" w:eastAsia="Courier New"/>
                <w:color w:val="666666"/>
                <w:sz w:val="18"/>
              </w:rPr>
              <w:t>2</w:t>
            </w:r>
          </w:p>
        </w:tc>
        <w:tc>
          <w:tcPr>
            <w:tcW w:type="dxa" w:w="8503"/>
            <w:tcMar>
              <w:top w:w="80" w:type="dxa"/>
              <w:start w:w="100" w:type="dxa"/>
              <w:bottom w:w="80" w:type="dxa"/>
              <w:end w:w="100" w:type="dxa"/>
            </w:tcMar>
          </w:tcPr>
          <w:p>
            <w:pPr>
              <w:pStyle w:val="Pseudocódigo"/>
            </w:pPr>
            <w:r>
              <w:rPr>
                <w:rFonts w:ascii="Courier New" w:hAnsi="Courier New" w:eastAsia="Courier New"/>
                <w:sz w:val="18"/>
              </w:rPr>
              <w:t>Saída: média das respostas válidas</w:t>
            </w:r>
          </w:p>
        </w:tc>
      </w:tr>
      <w:tr>
        <w:trPr>
          <w:cantSplit/>
        </w:trPr>
        <w:tc>
          <w:tcPr>
            <w:tcW w:type="dxa" w:w="566"/>
            <w:tcMar>
              <w:top w:w="80" w:type="dxa"/>
              <w:start w:w="100" w:type="dxa"/>
              <w:bottom w:w="80" w:type="dxa"/>
              <w:end w:w="100" w:type="dxa"/>
            </w:tcMar>
          </w:tcPr>
          <w:p>
            <w:pPr>
              <w:ind w:firstLine="0"/>
              <w:jc w:val="right"/>
            </w:pPr>
            <w:r>
              <w:rPr>
                <w:rFonts w:ascii="Courier New" w:hAnsi="Courier New" w:eastAsia="Courier New"/>
                <w:color w:val="666666"/>
                <w:sz w:val="18"/>
              </w:rPr>
              <w:t>3</w:t>
            </w:r>
          </w:p>
        </w:tc>
        <w:tc>
          <w:tcPr>
            <w:tcW w:type="dxa" w:w="8503"/>
            <w:tcMar>
              <w:top w:w="80" w:type="dxa"/>
              <w:start w:w="100" w:type="dxa"/>
              <w:bottom w:w="80" w:type="dxa"/>
              <w:end w:w="100" w:type="dxa"/>
            </w:tcMar>
          </w:tcPr>
          <w:p>
            <w:pPr>
              <w:pStyle w:val="Pseudocódigo"/>
            </w:pPr>
            <w:r>
              <w:rPr>
                <w:rFonts w:ascii="Courier New" w:hAnsi="Courier New" w:eastAsia="Courier New"/>
                <w:sz w:val="18"/>
              </w:rPr>
              <w:t>Início</w:t>
            </w:r>
          </w:p>
        </w:tc>
      </w:tr>
      <w:tr>
        <w:trPr>
          <w:cantSplit/>
        </w:trPr>
        <w:tc>
          <w:tcPr>
            <w:tcW w:type="dxa" w:w="566"/>
            <w:tcMar>
              <w:top w:w="80" w:type="dxa"/>
              <w:start w:w="100" w:type="dxa"/>
              <w:bottom w:w="80" w:type="dxa"/>
              <w:end w:w="100" w:type="dxa"/>
            </w:tcMar>
          </w:tcPr>
          <w:p>
            <w:pPr>
              <w:ind w:firstLine="0"/>
              <w:jc w:val="right"/>
            </w:pPr>
            <w:r>
              <w:rPr>
                <w:rFonts w:ascii="Courier New" w:hAnsi="Courier New" w:eastAsia="Courier New"/>
                <w:color w:val="666666"/>
                <w:sz w:val="18"/>
              </w:rPr>
              <w:t>4</w:t>
            </w:r>
          </w:p>
        </w:tc>
        <w:tc>
          <w:tcPr>
            <w:tcW w:type="dxa" w:w="8503"/>
            <w:tcMar>
              <w:top w:w="80" w:type="dxa"/>
              <w:start w:w="100" w:type="dxa"/>
              <w:bottom w:w="80" w:type="dxa"/>
              <w:end w:w="100" w:type="dxa"/>
            </w:tcMar>
          </w:tcPr>
          <w:p>
            <w:pPr>
              <w:pStyle w:val="Pseudocódigo"/>
            </w:pPr>
            <w:r>
              <w:rPr>
                <w:rFonts w:ascii="Courier New" w:hAnsi="Courier New" w:eastAsia="Courier New"/>
                <w:sz w:val="18"/>
              </w:rPr>
              <w:t xml:space="preserve">  soma ← 0</w:t>
            </w:r>
          </w:p>
        </w:tc>
      </w:tr>
      <w:tr>
        <w:trPr>
          <w:cantSplit/>
        </w:trPr>
        <w:tc>
          <w:tcPr>
            <w:tcW w:type="dxa" w:w="566"/>
            <w:tcMar>
              <w:top w:w="80" w:type="dxa"/>
              <w:start w:w="100" w:type="dxa"/>
              <w:bottom w:w="80" w:type="dxa"/>
              <w:end w:w="100" w:type="dxa"/>
            </w:tcMar>
          </w:tcPr>
          <w:p>
            <w:pPr>
              <w:ind w:firstLine="0"/>
              <w:jc w:val="right"/>
            </w:pPr>
            <w:r>
              <w:rPr>
                <w:rFonts w:ascii="Courier New" w:hAnsi="Courier New" w:eastAsia="Courier New"/>
                <w:color w:val="666666"/>
                <w:sz w:val="18"/>
              </w:rPr>
              <w:t>5</w:t>
            </w:r>
          </w:p>
        </w:tc>
        <w:tc>
          <w:tcPr>
            <w:tcW w:type="dxa" w:w="8503"/>
            <w:tcMar>
              <w:top w:w="80" w:type="dxa"/>
              <w:start w:w="100" w:type="dxa"/>
              <w:bottom w:w="80" w:type="dxa"/>
              <w:end w:w="100" w:type="dxa"/>
            </w:tcMar>
          </w:tcPr>
          <w:p>
            <w:pPr>
              <w:pStyle w:val="Pseudocódigo"/>
            </w:pPr>
            <w:r>
              <w:rPr>
                <w:rFonts w:ascii="Courier New" w:hAnsi="Courier New" w:eastAsia="Courier New"/>
                <w:sz w:val="18"/>
              </w:rPr>
              <w:t xml:space="preserve">  n ← 0</w:t>
            </w:r>
          </w:p>
        </w:tc>
      </w:tr>
      <w:tr>
        <w:trPr>
          <w:cantSplit/>
        </w:trPr>
        <w:tc>
          <w:tcPr>
            <w:tcW w:type="dxa" w:w="566"/>
            <w:tcMar>
              <w:top w:w="80" w:type="dxa"/>
              <w:start w:w="100" w:type="dxa"/>
              <w:bottom w:w="80" w:type="dxa"/>
              <w:end w:w="100" w:type="dxa"/>
            </w:tcMar>
          </w:tcPr>
          <w:p>
            <w:pPr>
              <w:ind w:firstLine="0"/>
              <w:jc w:val="right"/>
            </w:pPr>
            <w:r>
              <w:rPr>
                <w:rFonts w:ascii="Courier New" w:hAnsi="Courier New" w:eastAsia="Courier New"/>
                <w:color w:val="666666"/>
                <w:sz w:val="18"/>
              </w:rPr>
              <w:t>6</w:t>
            </w:r>
          </w:p>
        </w:tc>
        <w:tc>
          <w:tcPr>
            <w:tcW w:type="dxa" w:w="8503"/>
            <w:tcMar>
              <w:top w:w="80" w:type="dxa"/>
              <w:start w:w="100" w:type="dxa"/>
              <w:bottom w:w="80" w:type="dxa"/>
              <w:end w:w="100" w:type="dxa"/>
            </w:tcMar>
          </w:tcPr>
          <w:p>
            <w:pPr>
              <w:pStyle w:val="Pseudocódigo"/>
            </w:pPr>
            <w:r>
              <w:rPr>
                <w:rFonts w:ascii="Courier New" w:hAnsi="Courier New" w:eastAsia="Courier New"/>
                <w:sz w:val="18"/>
              </w:rPr>
              <w:t xml:space="preserve">  Para cada resposta r em R faça</w:t>
            </w:r>
          </w:p>
        </w:tc>
      </w:tr>
      <w:tr>
        <w:trPr>
          <w:cantSplit/>
        </w:trPr>
        <w:tc>
          <w:tcPr>
            <w:tcW w:type="dxa" w:w="566"/>
            <w:tcMar>
              <w:top w:w="80" w:type="dxa"/>
              <w:start w:w="100" w:type="dxa"/>
              <w:bottom w:w="80" w:type="dxa"/>
              <w:end w:w="100" w:type="dxa"/>
            </w:tcMar>
          </w:tcPr>
          <w:p>
            <w:pPr>
              <w:ind w:firstLine="0"/>
              <w:jc w:val="right"/>
            </w:pPr>
            <w:r>
              <w:rPr>
                <w:rFonts w:ascii="Courier New" w:hAnsi="Courier New" w:eastAsia="Courier New"/>
                <w:color w:val="666666"/>
                <w:sz w:val="18"/>
              </w:rPr>
              <w:t>7</w:t>
            </w:r>
          </w:p>
        </w:tc>
        <w:tc>
          <w:tcPr>
            <w:tcW w:type="dxa" w:w="8503"/>
            <w:tcMar>
              <w:top w:w="80" w:type="dxa"/>
              <w:start w:w="100" w:type="dxa"/>
              <w:bottom w:w="80" w:type="dxa"/>
              <w:end w:w="100" w:type="dxa"/>
            </w:tcMar>
          </w:tcPr>
          <w:p>
            <w:pPr>
              <w:pStyle w:val="Pseudocódigo"/>
            </w:pPr>
            <w:r>
              <w:rPr>
                <w:rFonts w:ascii="Courier New" w:hAnsi="Courier New" w:eastAsia="Courier New"/>
                <w:sz w:val="18"/>
              </w:rPr>
              <w:t xml:space="preserve">    Se r for válida então</w:t>
            </w:r>
          </w:p>
        </w:tc>
      </w:tr>
      <w:tr>
        <w:trPr>
          <w:cantSplit/>
        </w:trPr>
        <w:tc>
          <w:tcPr>
            <w:tcW w:type="dxa" w:w="566"/>
            <w:tcMar>
              <w:top w:w="80" w:type="dxa"/>
              <w:start w:w="100" w:type="dxa"/>
              <w:bottom w:w="80" w:type="dxa"/>
              <w:end w:w="100" w:type="dxa"/>
            </w:tcMar>
          </w:tcPr>
          <w:p>
            <w:pPr>
              <w:ind w:firstLine="0"/>
              <w:jc w:val="right"/>
            </w:pPr>
            <w:r>
              <w:rPr>
                <w:rFonts w:ascii="Courier New" w:hAnsi="Courier New" w:eastAsia="Courier New"/>
                <w:color w:val="666666"/>
                <w:sz w:val="18"/>
              </w:rPr>
              <w:t>8</w:t>
            </w:r>
          </w:p>
        </w:tc>
        <w:tc>
          <w:tcPr>
            <w:tcW w:type="dxa" w:w="8503"/>
            <w:tcMar>
              <w:top w:w="80" w:type="dxa"/>
              <w:start w:w="100" w:type="dxa"/>
              <w:bottom w:w="80" w:type="dxa"/>
              <w:end w:w="100" w:type="dxa"/>
            </w:tcMar>
          </w:tcPr>
          <w:p>
            <w:pPr>
              <w:pStyle w:val="Pseudocódigo"/>
            </w:pPr>
            <w:r>
              <w:rPr>
                <w:rFonts w:ascii="Courier New" w:hAnsi="Courier New" w:eastAsia="Courier New"/>
                <w:sz w:val="18"/>
              </w:rPr>
              <w:t xml:space="preserve">      soma ← soma + r</w:t>
            </w:r>
          </w:p>
        </w:tc>
      </w:tr>
      <w:tr>
        <w:trPr>
          <w:cantSplit/>
        </w:trPr>
        <w:tc>
          <w:tcPr>
            <w:tcW w:type="dxa" w:w="566"/>
            <w:tcMar>
              <w:top w:w="80" w:type="dxa"/>
              <w:start w:w="100" w:type="dxa"/>
              <w:bottom w:w="80" w:type="dxa"/>
              <w:end w:w="100" w:type="dxa"/>
            </w:tcMar>
          </w:tcPr>
          <w:p>
            <w:pPr>
              <w:ind w:firstLine="0"/>
              <w:jc w:val="right"/>
            </w:pPr>
            <w:r>
              <w:rPr>
                <w:rFonts w:ascii="Courier New" w:hAnsi="Courier New" w:eastAsia="Courier New"/>
                <w:color w:val="666666"/>
                <w:sz w:val="18"/>
              </w:rPr>
              <w:t>9</w:t>
            </w:r>
          </w:p>
        </w:tc>
        <w:tc>
          <w:tcPr>
            <w:tcW w:type="dxa" w:w="8503"/>
            <w:tcMar>
              <w:top w:w="80" w:type="dxa"/>
              <w:start w:w="100" w:type="dxa"/>
              <w:bottom w:w="80" w:type="dxa"/>
              <w:end w:w="100" w:type="dxa"/>
            </w:tcMar>
          </w:tcPr>
          <w:p>
            <w:pPr>
              <w:pStyle w:val="Pseudocódigo"/>
            </w:pPr>
            <w:r>
              <w:rPr>
                <w:rFonts w:ascii="Courier New" w:hAnsi="Courier New" w:eastAsia="Courier New"/>
                <w:sz w:val="18"/>
              </w:rPr>
              <w:t xml:space="preserve">      n ← n + 1</w:t>
            </w:r>
          </w:p>
        </w:tc>
      </w:tr>
      <w:tr>
        <w:trPr>
          <w:cantSplit/>
        </w:trPr>
        <w:tc>
          <w:tcPr>
            <w:tcW w:type="dxa" w:w="566"/>
            <w:tcMar>
              <w:top w:w="80" w:type="dxa"/>
              <w:start w:w="100" w:type="dxa"/>
              <w:bottom w:w="80" w:type="dxa"/>
              <w:end w:w="100" w:type="dxa"/>
            </w:tcMar>
          </w:tcPr>
          <w:p>
            <w:pPr>
              <w:ind w:firstLine="0"/>
              <w:jc w:val="right"/>
            </w:pPr>
            <w:r>
              <w:rPr>
                <w:rFonts w:ascii="Courier New" w:hAnsi="Courier New" w:eastAsia="Courier New"/>
                <w:color w:val="666666"/>
                <w:sz w:val="18"/>
              </w:rPr>
              <w:t>10</w:t>
            </w:r>
          </w:p>
        </w:tc>
        <w:tc>
          <w:tcPr>
            <w:tcW w:type="dxa" w:w="8503"/>
            <w:tcMar>
              <w:top w:w="80" w:type="dxa"/>
              <w:start w:w="100" w:type="dxa"/>
              <w:bottom w:w="80" w:type="dxa"/>
              <w:end w:w="100" w:type="dxa"/>
            </w:tcMar>
          </w:tcPr>
          <w:p>
            <w:pPr>
              <w:pStyle w:val="Pseudocódigo"/>
            </w:pPr>
            <w:r>
              <w:rPr>
                <w:rFonts w:ascii="Courier New" w:hAnsi="Courier New" w:eastAsia="Courier New"/>
                <w:sz w:val="18"/>
              </w:rPr>
              <w:t xml:space="preserve">    Fim-se</w:t>
            </w:r>
          </w:p>
        </w:tc>
      </w:tr>
      <w:tr>
        <w:trPr>
          <w:cantSplit/>
        </w:trPr>
        <w:tc>
          <w:tcPr>
            <w:tcW w:type="dxa" w:w="566"/>
            <w:tcMar>
              <w:top w:w="80" w:type="dxa"/>
              <w:start w:w="100" w:type="dxa"/>
              <w:bottom w:w="80" w:type="dxa"/>
              <w:end w:w="100" w:type="dxa"/>
            </w:tcMar>
          </w:tcPr>
          <w:p>
            <w:pPr>
              <w:ind w:firstLine="0"/>
              <w:jc w:val="right"/>
            </w:pPr>
            <w:r>
              <w:rPr>
                <w:rFonts w:ascii="Courier New" w:hAnsi="Courier New" w:eastAsia="Courier New"/>
                <w:color w:val="666666"/>
                <w:sz w:val="18"/>
              </w:rPr>
              <w:t>11</w:t>
            </w:r>
          </w:p>
        </w:tc>
        <w:tc>
          <w:tcPr>
            <w:tcW w:type="dxa" w:w="8503"/>
            <w:tcMar>
              <w:top w:w="80" w:type="dxa"/>
              <w:start w:w="100" w:type="dxa"/>
              <w:bottom w:w="80" w:type="dxa"/>
              <w:end w:w="100" w:type="dxa"/>
            </w:tcMar>
          </w:tcPr>
          <w:p>
            <w:pPr>
              <w:pStyle w:val="Pseudocódigo"/>
            </w:pPr>
            <w:r>
              <w:rPr>
                <w:rFonts w:ascii="Courier New" w:hAnsi="Courier New" w:eastAsia="Courier New"/>
                <w:sz w:val="18"/>
              </w:rPr>
              <w:t xml:space="preserve">  Fim-para</w:t>
            </w:r>
          </w:p>
        </w:tc>
      </w:tr>
      <w:tr>
        <w:trPr>
          <w:cantSplit/>
        </w:trPr>
        <w:tc>
          <w:tcPr>
            <w:tcW w:type="dxa" w:w="566"/>
            <w:tcMar>
              <w:top w:w="80" w:type="dxa"/>
              <w:start w:w="100" w:type="dxa"/>
              <w:bottom w:w="80" w:type="dxa"/>
              <w:end w:w="100" w:type="dxa"/>
            </w:tcMar>
          </w:tcPr>
          <w:p>
            <w:pPr>
              <w:ind w:firstLine="0"/>
              <w:jc w:val="right"/>
            </w:pPr>
            <w:r>
              <w:rPr>
                <w:rFonts w:ascii="Courier New" w:hAnsi="Courier New" w:eastAsia="Courier New"/>
                <w:color w:val="666666"/>
                <w:sz w:val="18"/>
              </w:rPr>
              <w:t>12</w:t>
            </w:r>
          </w:p>
        </w:tc>
        <w:tc>
          <w:tcPr>
            <w:tcW w:type="dxa" w:w="8503"/>
            <w:tcMar>
              <w:top w:w="80" w:type="dxa"/>
              <w:start w:w="100" w:type="dxa"/>
              <w:bottom w:w="80" w:type="dxa"/>
              <w:end w:w="100" w:type="dxa"/>
            </w:tcMar>
          </w:tcPr>
          <w:p>
            <w:pPr>
              <w:pStyle w:val="Pseudocódigo"/>
            </w:pPr>
            <w:r>
              <w:rPr>
                <w:rFonts w:ascii="Courier New" w:hAnsi="Courier New" w:eastAsia="Courier New"/>
                <w:sz w:val="18"/>
              </w:rPr>
              <w:t xml:space="preserve">  Se n &gt; 0 então</w:t>
            </w:r>
          </w:p>
        </w:tc>
      </w:tr>
      <w:tr>
        <w:trPr>
          <w:cantSplit/>
        </w:trPr>
        <w:tc>
          <w:tcPr>
            <w:tcW w:type="dxa" w:w="566"/>
            <w:tcMar>
              <w:top w:w="80" w:type="dxa"/>
              <w:start w:w="100" w:type="dxa"/>
              <w:bottom w:w="80" w:type="dxa"/>
              <w:end w:w="100" w:type="dxa"/>
            </w:tcMar>
          </w:tcPr>
          <w:p>
            <w:pPr>
              <w:ind w:firstLine="0"/>
              <w:jc w:val="right"/>
            </w:pPr>
            <w:r>
              <w:rPr>
                <w:rFonts w:ascii="Courier New" w:hAnsi="Courier New" w:eastAsia="Courier New"/>
                <w:color w:val="666666"/>
                <w:sz w:val="18"/>
              </w:rPr>
              <w:t>13</w:t>
            </w:r>
          </w:p>
        </w:tc>
        <w:tc>
          <w:tcPr>
            <w:tcW w:type="dxa" w:w="8503"/>
            <w:tcMar>
              <w:top w:w="80" w:type="dxa"/>
              <w:start w:w="100" w:type="dxa"/>
              <w:bottom w:w="80" w:type="dxa"/>
              <w:end w:w="100" w:type="dxa"/>
            </w:tcMar>
          </w:tcPr>
          <w:p>
            <w:pPr>
              <w:pStyle w:val="Pseudocódigo"/>
            </w:pPr>
            <w:r>
              <w:rPr>
                <w:rFonts w:ascii="Courier New" w:hAnsi="Courier New" w:eastAsia="Courier New"/>
                <w:sz w:val="18"/>
              </w:rPr>
              <w:t xml:space="preserve">    Retorne soma / n</w:t>
            </w:r>
          </w:p>
        </w:tc>
      </w:tr>
      <w:tr>
        <w:trPr>
          <w:cantSplit/>
        </w:trPr>
        <w:tc>
          <w:tcPr>
            <w:tcW w:type="dxa" w:w="566"/>
            <w:tcMar>
              <w:top w:w="80" w:type="dxa"/>
              <w:start w:w="100" w:type="dxa"/>
              <w:bottom w:w="80" w:type="dxa"/>
              <w:end w:w="100" w:type="dxa"/>
            </w:tcMar>
          </w:tcPr>
          <w:p>
            <w:pPr>
              <w:ind w:firstLine="0"/>
              <w:jc w:val="right"/>
            </w:pPr>
            <w:r>
              <w:rPr>
                <w:rFonts w:ascii="Courier New" w:hAnsi="Courier New" w:eastAsia="Courier New"/>
                <w:color w:val="666666"/>
                <w:sz w:val="18"/>
              </w:rPr>
              <w:t>14</w:t>
            </w:r>
          </w:p>
        </w:tc>
        <w:tc>
          <w:tcPr>
            <w:tcW w:type="dxa" w:w="8503"/>
            <w:tcMar>
              <w:top w:w="80" w:type="dxa"/>
              <w:start w:w="100" w:type="dxa"/>
              <w:bottom w:w="80" w:type="dxa"/>
              <w:end w:w="100" w:type="dxa"/>
            </w:tcMar>
          </w:tcPr>
          <w:p>
            <w:pPr>
              <w:pStyle w:val="Pseudocódigo"/>
            </w:pPr>
            <w:r>
              <w:rPr>
                <w:rFonts w:ascii="Courier New" w:hAnsi="Courier New" w:eastAsia="Courier New"/>
                <w:sz w:val="18"/>
              </w:rPr>
              <w:t xml:space="preserve">  Senão</w:t>
            </w:r>
          </w:p>
        </w:tc>
      </w:tr>
      <w:tr>
        <w:trPr>
          <w:cantSplit/>
        </w:trPr>
        <w:tc>
          <w:tcPr>
            <w:tcW w:type="dxa" w:w="566"/>
            <w:tcMar>
              <w:top w:w="80" w:type="dxa"/>
              <w:start w:w="100" w:type="dxa"/>
              <w:bottom w:w="80" w:type="dxa"/>
              <w:end w:w="100" w:type="dxa"/>
            </w:tcMar>
          </w:tcPr>
          <w:p>
            <w:pPr>
              <w:ind w:firstLine="0"/>
              <w:jc w:val="right"/>
            </w:pPr>
            <w:r>
              <w:rPr>
                <w:rFonts w:ascii="Courier New" w:hAnsi="Courier New" w:eastAsia="Courier New"/>
                <w:color w:val="666666"/>
                <w:sz w:val="18"/>
              </w:rPr>
              <w:t>15</w:t>
            </w:r>
          </w:p>
        </w:tc>
        <w:tc>
          <w:tcPr>
            <w:tcW w:type="dxa" w:w="8503"/>
            <w:tcMar>
              <w:top w:w="80" w:type="dxa"/>
              <w:start w:w="100" w:type="dxa"/>
              <w:bottom w:w="80" w:type="dxa"/>
              <w:end w:w="100" w:type="dxa"/>
            </w:tcMar>
          </w:tcPr>
          <w:p>
            <w:pPr>
              <w:pStyle w:val="Pseudocódigo"/>
            </w:pPr>
            <w:r>
              <w:rPr>
                <w:rFonts w:ascii="Courier New" w:hAnsi="Courier New" w:eastAsia="Courier New"/>
                <w:sz w:val="18"/>
              </w:rPr>
              <w:t xml:space="preserve">    Retorne ‘sem respostas válidas’</w:t>
            </w:r>
          </w:p>
        </w:tc>
      </w:tr>
      <w:tr>
        <w:trPr>
          <w:cantSplit/>
        </w:trPr>
        <w:tc>
          <w:tcPr>
            <w:tcW w:type="dxa" w:w="566"/>
            <w:tcMar>
              <w:top w:w="80" w:type="dxa"/>
              <w:start w:w="100" w:type="dxa"/>
              <w:bottom w:w="80" w:type="dxa"/>
              <w:end w:w="100" w:type="dxa"/>
            </w:tcMar>
          </w:tcPr>
          <w:p>
            <w:pPr>
              <w:ind w:firstLine="0"/>
              <w:jc w:val="right"/>
            </w:pPr>
            <w:r>
              <w:rPr>
                <w:rFonts w:ascii="Courier New" w:hAnsi="Courier New" w:eastAsia="Courier New"/>
                <w:color w:val="666666"/>
                <w:sz w:val="18"/>
              </w:rPr>
              <w:t>16</w:t>
            </w:r>
          </w:p>
        </w:tc>
        <w:tc>
          <w:tcPr>
            <w:tcW w:type="dxa" w:w="8503"/>
            <w:tcMar>
              <w:top w:w="80" w:type="dxa"/>
              <w:start w:w="100" w:type="dxa"/>
              <w:bottom w:w="80" w:type="dxa"/>
              <w:end w:w="100" w:type="dxa"/>
            </w:tcMar>
          </w:tcPr>
          <w:p>
            <w:pPr>
              <w:pStyle w:val="Pseudocódigo"/>
            </w:pPr>
            <w:r>
              <w:rPr>
                <w:rFonts w:ascii="Courier New" w:hAnsi="Courier New" w:eastAsia="Courier New"/>
                <w:sz w:val="18"/>
              </w:rPr>
              <w:t xml:space="preserve">  Fim-se</w:t>
            </w:r>
          </w:p>
        </w:tc>
      </w:tr>
      <w:tr>
        <w:trPr>
          <w:cantSplit/>
        </w:trPr>
        <w:tc>
          <w:tcPr>
            <w:tcW w:type="dxa" w:w="566"/>
            <w:tcMar>
              <w:top w:w="80" w:type="dxa"/>
              <w:start w:w="100" w:type="dxa"/>
              <w:bottom w:w="80" w:type="dxa"/>
              <w:end w:w="100" w:type="dxa"/>
            </w:tcMar>
          </w:tcPr>
          <w:p>
            <w:pPr>
              <w:ind w:firstLine="0"/>
              <w:jc w:val="right"/>
            </w:pPr>
            <w:r>
              <w:rPr>
                <w:rFonts w:ascii="Courier New" w:hAnsi="Courier New" w:eastAsia="Courier New"/>
                <w:color w:val="666666"/>
                <w:sz w:val="18"/>
              </w:rPr>
              <w:t>17</w:t>
            </w:r>
          </w:p>
        </w:tc>
        <w:tc>
          <w:tcPr>
            <w:tcW w:type="dxa" w:w="8503"/>
            <w:tcMar>
              <w:top w:w="80" w:type="dxa"/>
              <w:start w:w="100" w:type="dxa"/>
              <w:bottom w:w="80" w:type="dxa"/>
              <w:end w:w="100" w:type="dxa"/>
            </w:tcMar>
          </w:tcPr>
          <w:p>
            <w:pPr>
              <w:pStyle w:val="Pseudocódigo"/>
            </w:pPr>
            <w:r>
              <w:rPr>
                <w:rFonts w:ascii="Courier New" w:hAnsi="Courier New" w:eastAsia="Courier New"/>
                <w:sz w:val="18"/>
              </w:rPr>
              <w:t>Fim</w:t>
            </w:r>
          </w:p>
        </w:tc>
      </w:tr>
    </w:tbl>
    <w:p>
      <w:pPr>
        <w:pStyle w:val="Fontedefigura"/>
      </w:pPr>
      <w:r>
        <w:rPr>
          <w:rFonts w:ascii="Times New Roman" w:hAnsi="Times New Roman" w:eastAsia="Times New Roman"/>
          <w:sz w:val="20"/>
        </w:rPr>
        <w:t>Fonte: Elaboração própria.</w:t>
      </w:r>
    </w:p>
    <w:p>
      <w:pPr>
        <w:pStyle w:val="Heading2"/>
      </w:pPr>
      <w:r>
        <w:rPr>
          <w:rFonts w:ascii="Times New Roman" w:hAnsi="Times New Roman" w:eastAsia="Times New Roman"/>
          <w:b/>
          <w:i w:val="0"/>
          <w:sz w:val="24"/>
        </w:rPr>
        <w:t>Código-fonte</w:t>
      </w:r>
    </w:p>
    <w:p>
      <w:pPr>
        <w:pStyle w:val="Legendadefigura"/>
        <w:keepNext/>
      </w:pPr>
      <w:r>
        <w:rPr>
          <w:rFonts w:ascii="Times New Roman" w:hAnsi="Times New Roman" w:eastAsia="Times New Roman"/>
          <w:sz w:val="20"/>
        </w:rPr>
        <w:t>Código 1 - Exemplo simples em Python</w:t>
      </w:r>
    </w:p>
    <w:tbl>
      <w:tblPr>
        <w:tblW w:type="dxa" w:w="9070"/>
        <w:jc w:val="left"/>
        <w:tblLayout w:type="fixed"/>
        <w:tblLook w:firstColumn="1" w:firstRow="1" w:lastColumn="0" w:lastRow="0" w:noHBand="0" w:noVBand="1" w:val="04A0"/>
        <w:tblInd w:w="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9070"/>
      </w:tblGrid>
      <w:tr>
        <w:tc>
          <w:tcPr>
            <w:tcW w:type="dxa" w:w="9070"/>
            <w:tcMar>
              <w:top w:w="80" w:type="dxa"/>
              <w:start w:w="100" w:type="dxa"/>
              <w:bottom w:w="80" w:type="dxa"/>
              <w:end w:w="100" w:type="dxa"/>
            </w:tcMar>
          </w:tcPr>
          <w:p>
            <w:pPr>
              <w:pStyle w:val="Código"/>
            </w:pPr>
            <w:r>
              <w:rPr>
                <w:rFonts w:ascii="Courier New" w:hAnsi="Courier New" w:eastAsia="Courier New"/>
                <w:sz w:val="18"/>
              </w:rPr>
              <w:t>def media(valores):</w:t>
            </w:r>
            <w:r>
              <w:br/>
            </w:r>
            <w:r>
              <w:rPr>
                <w:rFonts w:ascii="Courier New" w:hAnsi="Courier New" w:eastAsia="Courier New"/>
                <w:sz w:val="18"/>
              </w:rPr>
              <w:t xml:space="preserve">    return sum(valores) / len(valores)</w:t>
            </w:r>
          </w:p>
        </w:tc>
      </w:tr>
    </w:tbl>
    <w:p>
      <w:pPr>
        <w:pStyle w:val="Fontedefigura"/>
      </w:pPr>
      <w:r>
        <w:rPr>
          <w:rFonts w:ascii="Times New Roman" w:hAnsi="Times New Roman" w:eastAsia="Times New Roman"/>
          <w:sz w:val="20"/>
        </w:rPr>
        <w:t>Fonte: Elaboração própria.</w:t>
      </w:r>
    </w:p>
    <w:p>
      <w:pPr>
        <w:pStyle w:val="Heading1"/>
      </w:pPr>
      <w:r>
        <w:rPr>
          <w:rFonts w:ascii="Times New Roman" w:hAnsi="Times New Roman" w:eastAsia="Times New Roman"/>
          <w:b/>
          <w:i w:val="0"/>
          <w:sz w:val="32"/>
        </w:rPr>
        <w:t>CONCLUSÃO</w:t>
      </w:r>
    </w:p>
    <w:p>
      <w:r>
        <w:rPr>
          <w:rFonts w:ascii="Times New Roman" w:hAnsi="Times New Roman" w:eastAsia="Times New Roman"/>
          <w:sz w:val="24"/>
        </w:rPr>
        <w:t>O exemplo reuniu os elementos fundamentais do trabalho acadêmico e demonstrou alternativas editáveis para uso no Word e no Google Docs. A compatibilidade entre plataformas exige revisão final de paginação, sumário, legendas, listas e referências antes da entrega do PDF.</w:t>
      </w:r>
    </w:p>
    <w:p>
      <w:pPr>
        <w:pStyle w:val="Títulopós-textual"/>
      </w:pPr>
      <w:r>
        <w:rPr>
          <w:rFonts w:ascii="Times New Roman" w:hAnsi="Times New Roman" w:eastAsia="Times New Roman"/>
          <w:b/>
          <w:sz w:val="32"/>
        </w:rPr>
        <w:t>REFERÊNCIAS</w:t>
      </w:r>
    </w:p>
    <w:p>
      <w:pPr>
        <w:pStyle w:val="Referênciabibliográfica"/>
      </w:pPr>
      <w:r>
        <w:rPr>
          <w:rFonts w:ascii="Times New Roman" w:hAnsi="Times New Roman" w:eastAsia="Times New Roman"/>
          <w:sz w:val="24"/>
        </w:rPr>
        <w:t>ASSOCIAÇÃO BRASILEIRA DE NORMAS TÉCNICAS. NBR 10520: informação e documentação - citações em documentos - apresentação. Rio de Janeiro: ABNT, 2023.</w:t>
      </w:r>
    </w:p>
    <w:p>
      <w:pPr>
        <w:pStyle w:val="Referênciabibliográfica"/>
      </w:pPr>
      <w:r>
        <w:rPr>
          <w:rFonts w:ascii="Times New Roman" w:hAnsi="Times New Roman" w:eastAsia="Times New Roman"/>
          <w:sz w:val="24"/>
        </w:rPr>
        <w:t>ASSOCIAÇÃO BRASILEIRA DE NORMAS TÉCNICAS. NBR 14724: informação e documentação - trabalhos acadêmicos - apresentação. Rio de Janeiro: ABNT, 2024.</w:t>
      </w:r>
    </w:p>
    <w:p>
      <w:pPr>
        <w:pStyle w:val="Referênciabibliográfica"/>
      </w:pPr>
      <w:r>
        <w:rPr>
          <w:rFonts w:ascii="Times New Roman" w:hAnsi="Times New Roman" w:eastAsia="Times New Roman"/>
          <w:sz w:val="24"/>
        </w:rPr>
        <w:t>ASSOCIAÇÃO BRASILEIRA DE NORMAS TÉCNICAS. NBR 6023: informação e documentação - referências - elaboração. Rio de Janeiro: ABNT, 2025.</w:t>
      </w:r>
    </w:p>
    <w:p>
      <w:pPr>
        <w:pStyle w:val="Referênciabibliográfica"/>
      </w:pPr>
      <w:r>
        <w:rPr>
          <w:rFonts w:ascii="Times New Roman" w:hAnsi="Times New Roman" w:eastAsia="Times New Roman"/>
          <w:sz w:val="24"/>
        </w:rPr>
        <w:t>SEVERINO, Antônio Joaquim. Metodologia do trabalho científico. 24. ed. São Paulo: Cortez, 2017.</w:t>
      </w:r>
    </w:p>
    <w:p>
      <w:pPr>
        <w:pStyle w:val="Referênciabibliográfica"/>
      </w:pPr>
      <w:r>
        <w:rPr>
          <w:rFonts w:ascii="Times New Roman" w:hAnsi="Times New Roman" w:eastAsia="Times New Roman"/>
          <w:sz w:val="24"/>
        </w:rPr>
        <w:t>UNIVERSIDADE DO DISTRITO FEDERAL. UnDF-TeX: modelo acadêmico institucional. Brasília, 2026.</w:t>
      </w:r>
    </w:p>
    <w:p>
      <w:pPr>
        <w:pStyle w:val="Títulopós-textual"/>
      </w:pPr>
      <w:r>
        <w:rPr>
          <w:rFonts w:ascii="Times New Roman" w:hAnsi="Times New Roman" w:eastAsia="Times New Roman"/>
          <w:b/>
          <w:sz w:val="32"/>
        </w:rPr>
        <w:t>GLOSSÁRIO</w:t>
      </w:r>
    </w:p>
    <w:p>
      <w:pPr>
        <w:pStyle w:val="Glossário"/>
      </w:pPr>
      <w:r>
        <w:rPr>
          <w:rFonts w:ascii="Times New Roman" w:hAnsi="Times New Roman" w:eastAsia="Times New Roman"/>
          <w:b/>
          <w:sz w:val="24"/>
        </w:rPr>
        <w:t xml:space="preserve">Apêndice: </w:t>
      </w:r>
      <w:r>
        <w:rPr>
          <w:rFonts w:ascii="Times New Roman" w:hAnsi="Times New Roman" w:eastAsia="Times New Roman"/>
          <w:sz w:val="24"/>
        </w:rPr>
        <w:t>Texto ou documento elaborado pelo autor para complementar sua argumentação.</w:t>
      </w:r>
    </w:p>
    <w:p>
      <w:pPr>
        <w:pStyle w:val="Glossário"/>
      </w:pPr>
      <w:r>
        <w:rPr>
          <w:rFonts w:ascii="Times New Roman" w:hAnsi="Times New Roman" w:eastAsia="Times New Roman"/>
          <w:b/>
          <w:sz w:val="24"/>
        </w:rPr>
        <w:t xml:space="preserve">Anexo: </w:t>
      </w:r>
      <w:r>
        <w:rPr>
          <w:rFonts w:ascii="Times New Roman" w:hAnsi="Times New Roman" w:eastAsia="Times New Roman"/>
          <w:sz w:val="24"/>
        </w:rPr>
        <w:t>Texto ou documento não elaborado pelo autor, utilizado como comprovação ou ilustração.</w:t>
      </w:r>
    </w:p>
    <w:p>
      <w:pPr>
        <w:pStyle w:val="Glossário"/>
      </w:pPr>
      <w:r>
        <w:rPr>
          <w:rFonts w:ascii="Times New Roman" w:hAnsi="Times New Roman" w:eastAsia="Times New Roman"/>
          <w:b/>
          <w:sz w:val="24"/>
        </w:rPr>
        <w:t xml:space="preserve">TCC: </w:t>
      </w:r>
      <w:r>
        <w:rPr>
          <w:rFonts w:ascii="Times New Roman" w:hAnsi="Times New Roman" w:eastAsia="Times New Roman"/>
          <w:sz w:val="24"/>
        </w:rPr>
        <w:t>Trabalho de Conclusão de Curso.</w:t>
      </w:r>
    </w:p>
    <w:p>
      <w:pPr>
        <w:pStyle w:val="Títulopós-textual"/>
      </w:pPr>
      <w:r>
        <w:rPr>
          <w:rFonts w:ascii="Times New Roman" w:hAnsi="Times New Roman" w:eastAsia="Times New Roman"/>
          <w:b/>
          <w:sz w:val="32"/>
        </w:rPr>
        <w:t>APÊNDICE A - ROTEIRO DE PLANEJAMENTO</w:t>
      </w:r>
    </w:p>
    <w:p>
      <w:pPr>
        <w:pStyle w:val="Legendadetabela"/>
        <w:keepNext/>
      </w:pPr>
      <w:r>
        <w:rPr>
          <w:rFonts w:ascii="Times New Roman" w:hAnsi="Times New Roman" w:eastAsia="Times New Roman"/>
          <w:sz w:val="20"/>
        </w:rPr>
        <w:t>Tabela A.1 - Roteiro de planejamento</w:t>
      </w:r>
    </w:p>
    <w:tbl>
      <w:tblPr>
        <w:tblW w:type="dxa" w:w="9070"/>
        <w:jc w:val="left"/>
        <w:tblLayout w:type="fixed"/>
        <w:tblLook w:firstColumn="1" w:firstRow="1" w:lastColumn="0" w:lastRow="0" w:noHBand="0" w:noVBand="1" w:val="04A0"/>
        <w:tblInd w:w="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2834"/>
        <w:gridCol w:w="6236"/>
      </w:tblGrid>
      <w:tr>
        <w:trPr>
          <w:tblHeader w:val="true"/>
          <w:cantSplit/>
        </w:trPr>
        <w:tc>
          <w:tcPr>
            <w:tcW w:type="dxa" w:w="2834"/>
            <w:tcMar>
              <w:top w:w="80" w:type="dxa"/>
              <w:start w:w="100" w:type="dxa"/>
              <w:bottom w:w="80" w:type="dxa"/>
              <w:end w:w="100" w:type="dxa"/>
            </w:tcMar>
            <w:vAlign w:val="center"/>
            <w:shd w:fill="E7E6E6"/>
          </w:tcPr>
          <w:p>
            <w:pPr>
              <w:spacing w:line="240" w:lineRule="auto"/>
              <w:ind w:firstLine="0"/>
            </w:pPr>
            <w:r>
              <w:rPr>
                <w:rFonts w:ascii="Times New Roman" w:hAnsi="Times New Roman" w:eastAsia="Times New Roman"/>
                <w:b/>
                <w:sz w:val="20"/>
              </w:rPr>
              <w:t>Item</w:t>
            </w:r>
          </w:p>
        </w:tc>
        <w:tc>
          <w:tcPr>
            <w:tcW w:type="dxa" w:w="6236"/>
            <w:tcMar>
              <w:top w:w="80" w:type="dxa"/>
              <w:start w:w="100" w:type="dxa"/>
              <w:bottom w:w="80" w:type="dxa"/>
              <w:end w:w="100" w:type="dxa"/>
            </w:tcMar>
            <w:vAlign w:val="center"/>
            <w:shd w:fill="E7E6E6"/>
          </w:tcPr>
          <w:p>
            <w:pPr>
              <w:spacing w:line="240" w:lineRule="auto"/>
              <w:ind w:firstLine="0"/>
            </w:pPr>
            <w:r>
              <w:rPr>
                <w:rFonts w:ascii="Times New Roman" w:hAnsi="Times New Roman" w:eastAsia="Times New Roman"/>
                <w:b/>
                <w:sz w:val="20"/>
              </w:rPr>
              <w:t>Registro</w:t>
            </w:r>
          </w:p>
        </w:tc>
      </w:tr>
      <w:tr>
        <w:trPr>
          <w:cantSplit/>
        </w:trPr>
        <w:tc>
          <w:tcPr>
            <w:tcW w:type="dxa" w:w="2834"/>
            <w:tcMar>
              <w:top w:w="80" w:type="dxa"/>
              <w:start w:w="100" w:type="dxa"/>
              <w:bottom w:w="80" w:type="dxa"/>
              <w:end w:w="100" w:type="dxa"/>
            </w:tcMar>
            <w:vAlign w:val="center"/>
          </w:tcPr>
          <w:p>
            <w:pPr>
              <w:spacing w:line="240" w:lineRule="auto"/>
              <w:ind w:firstLine="0"/>
            </w:pPr>
            <w:r>
              <w:rPr>
                <w:rFonts w:ascii="Times New Roman" w:hAnsi="Times New Roman" w:eastAsia="Times New Roman"/>
                <w:b w:val="0"/>
                <w:sz w:val="20"/>
              </w:rPr>
              <w:t>Tema</w:t>
            </w:r>
          </w:p>
        </w:tc>
        <w:tc>
          <w:tcPr>
            <w:tcW w:type="dxa" w:w="6236"/>
            <w:tcMar>
              <w:top w:w="80" w:type="dxa"/>
              <w:start w:w="100" w:type="dxa"/>
              <w:bottom w:w="80" w:type="dxa"/>
              <w:end w:w="100" w:type="dxa"/>
            </w:tcMar>
            <w:vAlign w:val="center"/>
          </w:tcPr>
          <w:p>
            <w:pPr>
              <w:spacing w:line="240" w:lineRule="auto"/>
              <w:ind w:firstLine="0"/>
            </w:pPr>
            <w:r>
              <w:rPr>
                <w:rFonts w:ascii="Times New Roman" w:hAnsi="Times New Roman" w:eastAsia="Times New Roman"/>
                <w:b w:val="0"/>
                <w:sz w:val="20"/>
              </w:rPr>
              <w:t>Normalização de trabalhos acadêmicos</w:t>
            </w:r>
          </w:p>
        </w:tc>
      </w:tr>
      <w:tr>
        <w:trPr>
          <w:cantSplit/>
        </w:trPr>
        <w:tc>
          <w:tcPr>
            <w:tcW w:type="dxa" w:w="2834"/>
            <w:tcMar>
              <w:top w:w="80" w:type="dxa"/>
              <w:start w:w="100" w:type="dxa"/>
              <w:bottom w:w="80" w:type="dxa"/>
              <w:end w:w="100" w:type="dxa"/>
            </w:tcMar>
            <w:vAlign w:val="center"/>
          </w:tcPr>
          <w:p>
            <w:pPr>
              <w:spacing w:line="240" w:lineRule="auto"/>
              <w:ind w:firstLine="0"/>
            </w:pPr>
            <w:r>
              <w:rPr>
                <w:rFonts w:ascii="Times New Roman" w:hAnsi="Times New Roman" w:eastAsia="Times New Roman"/>
                <w:b w:val="0"/>
                <w:sz w:val="20"/>
              </w:rPr>
              <w:t>Problema</w:t>
            </w:r>
          </w:p>
        </w:tc>
        <w:tc>
          <w:tcPr>
            <w:tcW w:type="dxa" w:w="6236"/>
            <w:tcMar>
              <w:top w:w="80" w:type="dxa"/>
              <w:start w:w="100" w:type="dxa"/>
              <w:bottom w:w="80" w:type="dxa"/>
              <w:end w:w="100" w:type="dxa"/>
            </w:tcMar>
            <w:vAlign w:val="center"/>
          </w:tcPr>
          <w:p>
            <w:pPr>
              <w:spacing w:line="240" w:lineRule="auto"/>
              <w:ind w:firstLine="0"/>
            </w:pPr>
            <w:r>
              <w:rPr>
                <w:rFonts w:ascii="Times New Roman" w:hAnsi="Times New Roman" w:eastAsia="Times New Roman"/>
                <w:b w:val="0"/>
                <w:sz w:val="20"/>
              </w:rPr>
              <w:t>Como organizar um TCC de forma clara e consistente?</w:t>
            </w:r>
          </w:p>
        </w:tc>
      </w:tr>
      <w:tr>
        <w:trPr>
          <w:cantSplit/>
        </w:trPr>
        <w:tc>
          <w:tcPr>
            <w:tcW w:type="dxa" w:w="2834"/>
            <w:tcMar>
              <w:top w:w="80" w:type="dxa"/>
              <w:start w:w="100" w:type="dxa"/>
              <w:bottom w:w="80" w:type="dxa"/>
              <w:end w:w="100" w:type="dxa"/>
            </w:tcMar>
            <w:vAlign w:val="center"/>
          </w:tcPr>
          <w:p>
            <w:pPr>
              <w:spacing w:line="240" w:lineRule="auto"/>
              <w:ind w:firstLine="0"/>
            </w:pPr>
            <w:r>
              <w:rPr>
                <w:rFonts w:ascii="Times New Roman" w:hAnsi="Times New Roman" w:eastAsia="Times New Roman"/>
                <w:b w:val="0"/>
                <w:sz w:val="20"/>
              </w:rPr>
              <w:t>Objetivo</w:t>
            </w:r>
          </w:p>
        </w:tc>
        <w:tc>
          <w:tcPr>
            <w:tcW w:type="dxa" w:w="6236"/>
            <w:tcMar>
              <w:top w:w="80" w:type="dxa"/>
              <w:start w:w="100" w:type="dxa"/>
              <w:bottom w:w="80" w:type="dxa"/>
              <w:end w:w="100" w:type="dxa"/>
            </w:tcMar>
            <w:vAlign w:val="center"/>
          </w:tcPr>
          <w:p>
            <w:pPr>
              <w:spacing w:line="240" w:lineRule="auto"/>
              <w:ind w:firstLine="0"/>
            </w:pPr>
            <w:r>
              <w:rPr>
                <w:rFonts w:ascii="Times New Roman" w:hAnsi="Times New Roman" w:eastAsia="Times New Roman"/>
                <w:b w:val="0"/>
                <w:sz w:val="20"/>
              </w:rPr>
              <w:t>Apresentar um modelo acadêmico completo</w:t>
            </w:r>
          </w:p>
        </w:tc>
      </w:tr>
    </w:tbl>
    <w:p>
      <w:pPr>
        <w:pStyle w:val="Fontedetabela"/>
      </w:pPr>
      <w:r>
        <w:rPr>
          <w:rFonts w:ascii="Times New Roman" w:hAnsi="Times New Roman" w:eastAsia="Times New Roman"/>
          <w:sz w:val="20"/>
        </w:rPr>
        <w:t>Fonte: Elaboração própria.</w:t>
      </w:r>
    </w:p>
    <w:p>
      <w:pPr>
        <w:pStyle w:val="Títulopós-textual"/>
      </w:pPr>
      <w:r>
        <w:rPr>
          <w:rFonts w:ascii="Times New Roman" w:hAnsi="Times New Roman" w:eastAsia="Times New Roman"/>
          <w:b/>
          <w:sz w:val="32"/>
        </w:rPr>
        <w:t>ANEXO A - DOCUMENTO DE APOIO</w:t>
      </w:r>
    </w:p>
    <w:p>
      <w:r>
        <w:rPr>
          <w:rFonts w:ascii="Times New Roman" w:hAnsi="Times New Roman" w:eastAsia="Times New Roman"/>
          <w:sz w:val="24"/>
        </w:rPr>
        <w:t>Este anexo demonstra a posição reservada a um documento externo necessário à compreensão do estudo. Em um trabalho real, a identificação e a fonte do material devem ser informadas.</w:t>
      </w:r>
    </w:p>
    <w:p>
      <w:pPr>
        <w:pStyle w:val="Títulopós-textual"/>
      </w:pPr>
      <w:r>
        <w:rPr>
          <w:rFonts w:ascii="Times New Roman" w:hAnsi="Times New Roman" w:eastAsia="Times New Roman"/>
          <w:b/>
          <w:sz w:val="32"/>
        </w:rPr>
        <w:t>ÍNDICE</w:t>
      </w:r>
    </w:p>
    <w:p>
      <w:pPr>
        <w:pStyle w:val="Textosemrecuo"/>
      </w:pPr>
      <w:r>
        <w:rPr>
          <w:rFonts w:ascii="Times New Roman" w:hAnsi="Times New Roman" w:eastAsia="Times New Roman"/>
          <w:sz w:val="24"/>
        </w:rPr>
        <w:t>citação, 15</w:t>
      </w:r>
    </w:p>
    <w:p>
      <w:pPr>
        <w:pStyle w:val="Textosemrecuo"/>
      </w:pPr>
      <w:r>
        <w:rPr>
          <w:rFonts w:ascii="Times New Roman" w:hAnsi="Times New Roman" w:eastAsia="Times New Roman"/>
          <w:sz w:val="24"/>
        </w:rPr>
        <w:t>figura, 17-18</w:t>
      </w:r>
    </w:p>
    <w:p>
      <w:pPr>
        <w:pStyle w:val="Textosemrecuo"/>
      </w:pPr>
      <w:r>
        <w:rPr>
          <w:rFonts w:ascii="Times New Roman" w:hAnsi="Times New Roman" w:eastAsia="Times New Roman"/>
          <w:sz w:val="24"/>
        </w:rPr>
        <w:t>metodologia, 16</w:t>
      </w:r>
    </w:p>
    <w:p>
      <w:pPr>
        <w:pStyle w:val="Textosemrecuo"/>
      </w:pPr>
      <w:r>
        <w:rPr>
          <w:rFonts w:ascii="Times New Roman" w:hAnsi="Times New Roman" w:eastAsia="Times New Roman"/>
          <w:sz w:val="24"/>
        </w:rPr>
        <w:t>referência, 21</w:t>
      </w:r>
    </w:p>
    <w:sectPr w:rsidR="00FC693F" w:rsidRPr="0006063C" w:rsidSect="00034616">
      <w:footerReference w:type="default" r:id="rId17"/>
      <w:headerReference w:type="default" r:id="rId18"/>
      <w:pgSz w:w="11906" w:h="16838"/>
      <w:pgMar w:top="1701"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Nota de rodapé demonstrativa: use este recurso apenas quando a informação complementar não deva interromper o argumento principal.</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Times New Roman"/>
        <w:sz w:val="20"/>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pStyle w:val="Heading1"/>
      <w:lvlText w:val="%1"/>
      <w:suff w:val="space"/>
      <w:pPr>
        <w:tabs>
          <w:tab w:val="num" w:pos="0"/>
        </w:tabs>
        <w:ind w:left="0" w:hanging="0"/>
      </w:pPr>
    </w:lvl>
    <w:lvl w:ilvl="1">
      <w:start w:val="1"/>
      <w:numFmt w:val="decimal"/>
      <w:pStyle w:val="Heading2"/>
      <w:lvlText w:val="%1.%2"/>
      <w:suff w:val="space"/>
      <w:pPr>
        <w:tabs>
          <w:tab w:val="num" w:pos="0"/>
        </w:tabs>
        <w:ind w:left="0" w:hanging="0"/>
      </w:pPr>
    </w:lvl>
    <w:lvl w:ilvl="2">
      <w:start w:val="1"/>
      <w:numFmt w:val="decimal"/>
      <w:pStyle w:val="Heading3"/>
      <w:lvlText w:val="%1.%2.%3"/>
      <w:suff w:val="space"/>
      <w:pPr>
        <w:tabs>
          <w:tab w:val="num" w:pos="0"/>
        </w:tabs>
        <w:ind w:left="0" w:hanging="0"/>
      </w:pPr>
    </w:lvl>
    <w:lvl w:ilvl="3">
      <w:start w:val="1"/>
      <w:numFmt w:val="decimal"/>
      <w:pStyle w:val="Heading4"/>
      <w:lvlText w:val="%1.%2.%3.%4"/>
      <w:suff w:val="space"/>
      <w:pPr>
        <w:tabs>
          <w:tab w:val="num" w:pos="0"/>
        </w:tabs>
        <w:ind w:left="0" w:hanging="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360" w:lineRule="auto"/>
      <w:ind w:firstLine="0" w:left="0"/>
      <w:jc w:val="left"/>
      <w:outlineLvl w:val="0"/>
      <w:numPr>
        <w:ilvl w:val="0"/>
        <w:numId w:val="10"/>
      </w:numPr>
    </w:pPr>
    <w:rPr>
      <w:rFonts w:asciiTheme="majorHAnsi" w:eastAsiaTheme="majorEastAsia" w:hAnsiTheme="majorHAnsi" w:cstheme="majorBidi"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240" w:line="360" w:lineRule="auto"/>
      <w:ind w:firstLine="0" w:left="0"/>
      <w:jc w:val="left"/>
      <w:outlineLvl w:val="1"/>
      <w:numPr>
        <w:ilvl w:val="1"/>
        <w:numId w:val="10"/>
      </w:numPr>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line="360" w:lineRule="auto"/>
      <w:ind w:firstLine="0" w:left="0"/>
      <w:jc w:val="left"/>
      <w:outlineLvl w:val="2"/>
      <w:numPr>
        <w:ilvl w:val="2"/>
        <w:numId w:val="10"/>
      </w:numPr>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240" w:after="120" w:line="360" w:lineRule="auto"/>
      <w:ind w:firstLine="0" w:left="0"/>
      <w:jc w:val="left"/>
      <w:outlineLvl w:val="3"/>
      <w:numPr>
        <w:ilvl w:val="3"/>
        <w:numId w:val="10"/>
      </w:numPr>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0"/>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osemrecuo">
    <w:name w:val="Texto sem recuo"/>
    <w:basedOn w:val="Normal"/>
    <w:pPr>
      <w:widowControl/>
      <w:spacing w:line="360" w:lineRule="auto" w:before="0" w:after="0"/>
      <w:ind w:firstLine="0"/>
      <w:jc w:val="both"/>
    </w:pPr>
    <w:rPr>
      <w:rFonts w:ascii="Times New Roman" w:hAnsi="Times New Roman" w:eastAsia="Times New Roman"/>
      <w:b w:val="0"/>
      <w:i w:val="0"/>
      <w:sz w:val="24"/>
    </w:rPr>
  </w:style>
  <w:style w:type="paragraph" w:customStyle="1" w:styleId="Resumo">
    <w:name w:val="Resumo"/>
    <w:basedOn w:val="Normal"/>
    <w:pPr>
      <w:widowControl/>
      <w:spacing w:line="360" w:lineRule="auto" w:before="0" w:after="0"/>
      <w:ind w:firstLine="0"/>
      <w:jc w:val="both"/>
    </w:pPr>
    <w:rPr>
      <w:rFonts w:ascii="Times New Roman" w:hAnsi="Times New Roman" w:eastAsia="Times New Roman"/>
      <w:b w:val="0"/>
      <w:i w:val="0"/>
      <w:sz w:val="24"/>
    </w:rPr>
  </w:style>
  <w:style w:type="paragraph" w:customStyle="1" w:styleId="Naturezadotrabalho">
    <w:name w:val="Natureza do trabalho"/>
    <w:basedOn w:val="Normal"/>
    <w:pPr>
      <w:widowControl/>
      <w:spacing w:line="240" w:lineRule="auto" w:before="0" w:after="0"/>
      <w:ind w:firstLine="0"/>
      <w:jc w:val="both"/>
    </w:pPr>
    <w:rPr>
      <w:rFonts w:ascii="Times New Roman" w:hAnsi="Times New Roman" w:eastAsia="Times New Roman"/>
      <w:b w:val="0"/>
      <w:i w:val="0"/>
      <w:sz w:val="20"/>
    </w:rPr>
  </w:style>
  <w:style w:type="paragraph" w:customStyle="1" w:styleId="Títulopré-textual">
    <w:name w:val="Título pré-textual"/>
    <w:basedOn w:val="Normal"/>
    <w:pPr>
      <w:widowControl/>
      <w:spacing w:line="360" w:lineRule="auto" w:before="0" w:after="360"/>
      <w:ind w:firstLine="0"/>
      <w:jc w:val="center"/>
      <w:outlineLvl w:val="9"/>
    </w:pPr>
    <w:rPr>
      <w:rFonts w:ascii="Times New Roman" w:hAnsi="Times New Roman" w:eastAsia="Times New Roman"/>
      <w:b/>
      <w:i w:val="0"/>
      <w:caps/>
      <w:sz w:val="32"/>
    </w:rPr>
  </w:style>
  <w:style w:type="paragraph" w:customStyle="1" w:styleId="Títuloderesumo">
    <w:name w:val="Título de resumo"/>
    <w:basedOn w:val="Normal"/>
    <w:pPr>
      <w:widowControl/>
      <w:spacing w:line="360" w:lineRule="auto" w:before="0" w:after="360"/>
      <w:ind w:firstLine="0"/>
      <w:jc w:val="center"/>
      <w:outlineLvl w:val="9"/>
    </w:pPr>
    <w:rPr>
      <w:rFonts w:ascii="Times New Roman" w:hAnsi="Times New Roman" w:eastAsia="Times New Roman"/>
      <w:b/>
      <w:i w:val="0"/>
      <w:sz w:val="24"/>
    </w:rPr>
  </w:style>
  <w:style w:type="paragraph" w:customStyle="1" w:styleId="Títulopós-textual">
    <w:name w:val="Título pós-textual"/>
    <w:basedOn w:val="Normal"/>
    <w:pPr>
      <w:keepNext/>
      <w:pageBreakBefore/>
      <w:widowControl/>
      <w:spacing w:line="360" w:lineRule="auto" w:before="0" w:after="360"/>
      <w:ind w:firstLine="0"/>
      <w:jc w:val="center"/>
      <w:outlineLvl w:val="0"/>
    </w:pPr>
    <w:rPr>
      <w:rFonts w:ascii="Times New Roman" w:hAnsi="Times New Roman" w:eastAsia="Times New Roman"/>
      <w:b/>
      <w:i w:val="0"/>
      <w:caps/>
      <w:sz w:val="32"/>
    </w:rPr>
  </w:style>
  <w:style w:type="paragraph" w:customStyle="1" w:styleId="Citaçãodiretalonga">
    <w:name w:val="Citação direta longa"/>
    <w:basedOn w:val="Normal"/>
    <w:pPr>
      <w:widowControl/>
      <w:spacing w:line="240" w:lineRule="auto" w:before="0" w:after="240"/>
      <w:ind w:firstLine="0" w:left="2268"/>
      <w:jc w:val="both"/>
    </w:pPr>
    <w:rPr>
      <w:rFonts w:ascii="Times New Roman" w:hAnsi="Times New Roman" w:eastAsia="Times New Roman"/>
      <w:b w:val="0"/>
      <w:i w:val="0"/>
      <w:sz w:val="20"/>
    </w:rPr>
  </w:style>
  <w:style w:type="paragraph" w:customStyle="1" w:styleId="Epígrafe">
    <w:name w:val="Epígrafe"/>
    <w:basedOn w:val="Normal"/>
    <w:pPr>
      <w:widowControl/>
      <w:spacing w:line="240" w:lineRule="auto" w:before="0" w:after="0"/>
      <w:ind w:firstLine="0"/>
      <w:jc w:val="right"/>
    </w:pPr>
    <w:rPr>
      <w:rFonts w:ascii="Times New Roman" w:hAnsi="Times New Roman" w:eastAsia="Times New Roman"/>
      <w:b w:val="0"/>
      <w:i/>
      <w:sz w:val="20"/>
    </w:rPr>
  </w:style>
  <w:style w:type="paragraph" w:customStyle="1" w:styleId="Legendadefigura">
    <w:name w:val="Legenda de figura"/>
    <w:basedOn w:val="Normal"/>
    <w:pPr>
      <w:widowControl/>
      <w:spacing w:line="240" w:lineRule="auto" w:before="0" w:after="80"/>
      <w:ind w:firstLine="0"/>
      <w:jc w:val="left"/>
    </w:pPr>
    <w:rPr>
      <w:rFonts w:ascii="Times New Roman" w:hAnsi="Times New Roman" w:eastAsia="Times New Roman"/>
      <w:b w:val="0"/>
      <w:i w:val="0"/>
      <w:sz w:val="20"/>
    </w:rPr>
  </w:style>
  <w:style w:type="paragraph" w:customStyle="1" w:styleId="Legendadetabela">
    <w:name w:val="Legenda de tabela"/>
    <w:basedOn w:val="Normal"/>
    <w:pPr>
      <w:widowControl/>
      <w:spacing w:line="240" w:lineRule="auto" w:before="0" w:after="80"/>
      <w:ind w:firstLine="0"/>
      <w:jc w:val="left"/>
    </w:pPr>
    <w:rPr>
      <w:rFonts w:ascii="Times New Roman" w:hAnsi="Times New Roman" w:eastAsia="Times New Roman"/>
      <w:b w:val="0"/>
      <w:i w:val="0"/>
      <w:sz w:val="20"/>
    </w:rPr>
  </w:style>
  <w:style w:type="paragraph" w:customStyle="1" w:styleId="Fontedefigura">
    <w:name w:val="Fonte de figura"/>
    <w:basedOn w:val="Normal"/>
    <w:pPr>
      <w:widowControl/>
      <w:spacing w:line="240" w:lineRule="auto" w:before="80" w:after="160"/>
      <w:ind w:firstLine="0"/>
      <w:jc w:val="left"/>
    </w:pPr>
    <w:rPr>
      <w:rFonts w:ascii="Times New Roman" w:hAnsi="Times New Roman" w:eastAsia="Times New Roman"/>
      <w:b w:val="0"/>
      <w:i w:val="0"/>
      <w:sz w:val="20"/>
    </w:rPr>
  </w:style>
  <w:style w:type="paragraph" w:customStyle="1" w:styleId="Fontedetabela">
    <w:name w:val="Fonte de tabela"/>
    <w:basedOn w:val="Normal"/>
    <w:pPr>
      <w:widowControl/>
      <w:spacing w:line="240" w:lineRule="auto" w:before="80" w:after="160"/>
      <w:ind w:firstLine="0"/>
      <w:jc w:val="left"/>
    </w:pPr>
    <w:rPr>
      <w:rFonts w:ascii="Times New Roman" w:hAnsi="Times New Roman" w:eastAsia="Times New Roman"/>
      <w:b w:val="0"/>
      <w:i w:val="0"/>
      <w:sz w:val="20"/>
    </w:rPr>
  </w:style>
  <w:style w:type="paragraph" w:customStyle="1" w:styleId="Referênciabibliográfica">
    <w:name w:val="Referência bibliográfica"/>
    <w:basedOn w:val="Normal"/>
    <w:pPr>
      <w:widowControl/>
      <w:spacing w:line="240" w:lineRule="auto" w:before="0" w:after="240"/>
      <w:ind w:firstLine="0"/>
      <w:jc w:val="left"/>
    </w:pPr>
    <w:rPr>
      <w:rFonts w:ascii="Times New Roman" w:hAnsi="Times New Roman" w:eastAsia="Times New Roman"/>
      <w:b w:val="0"/>
      <w:i w:val="0"/>
      <w:sz w:val="24"/>
    </w:rPr>
  </w:style>
  <w:style w:type="paragraph" w:customStyle="1" w:styleId="Código">
    <w:name w:val="Código"/>
    <w:basedOn w:val="Normal"/>
    <w:pPr>
      <w:widowControl/>
      <w:spacing w:line="240" w:lineRule="auto" w:before="0" w:after="0"/>
      <w:ind w:firstLine="0" w:left="567"/>
      <w:jc w:val="left"/>
    </w:pPr>
    <w:rPr>
      <w:rFonts w:ascii="Courier New" w:hAnsi="Courier New" w:eastAsia="Courier New"/>
      <w:b w:val="0"/>
      <w:i w:val="0"/>
      <w:sz w:val="20"/>
    </w:rPr>
  </w:style>
  <w:style w:type="paragraph" w:customStyle="1" w:styleId="Pseudocódigo">
    <w:name w:val="Pseudocódigo"/>
    <w:basedOn w:val="Normal"/>
    <w:pPr>
      <w:widowControl/>
      <w:spacing w:line="240" w:lineRule="auto" w:before="0" w:after="0"/>
      <w:ind w:firstLine="0"/>
      <w:jc w:val="left"/>
    </w:pPr>
    <w:rPr>
      <w:rFonts w:ascii="Courier New" w:hAnsi="Courier New" w:eastAsia="Courier New"/>
      <w:b w:val="0"/>
      <w:i w:val="0"/>
      <w:sz w:val="20"/>
    </w:rPr>
  </w:style>
  <w:style w:type="paragraph" w:customStyle="1" w:styleId="Orientaçãoremovível">
    <w:name w:val="Orientação removível"/>
    <w:basedOn w:val="Normal"/>
    <w:pPr>
      <w:widowControl/>
      <w:spacing w:line="240" w:lineRule="auto" w:before="0" w:after="160"/>
      <w:ind w:firstLine="0"/>
      <w:jc w:val="left"/>
    </w:pPr>
    <w:rPr>
      <w:rFonts w:ascii="Times New Roman" w:hAnsi="Times New Roman" w:eastAsia="Times New Roman"/>
      <w:b w:val="0"/>
      <w:i/>
      <w:color w:val="646464"/>
      <w:sz w:val="20"/>
    </w:rPr>
  </w:style>
  <w:style w:type="paragraph" w:customStyle="1" w:styleId="Listadesiglas">
    <w:name w:val="Lista de siglas"/>
    <w:basedOn w:val="Normal"/>
    <w:pPr>
      <w:widowControl/>
      <w:spacing w:line="360" w:lineRule="auto" w:before="0" w:after="0"/>
      <w:ind w:firstLine="0"/>
      <w:jc w:val="left"/>
    </w:pPr>
    <w:rPr>
      <w:rFonts w:ascii="Times New Roman" w:hAnsi="Times New Roman" w:eastAsia="Times New Roman"/>
      <w:b w:val="0"/>
      <w:i w:val="0"/>
      <w:sz w:val="24"/>
    </w:rPr>
  </w:style>
  <w:style w:type="paragraph" w:customStyle="1" w:styleId="Glossário">
    <w:name w:val="Glossário"/>
    <w:basedOn w:val="Normal"/>
    <w:pPr>
      <w:widowControl/>
      <w:spacing w:line="360" w:lineRule="auto" w:before="0" w:after="140"/>
      <w:ind w:firstLine="0"/>
      <w:jc w:val="left"/>
    </w:pPr>
    <w:rPr>
      <w:rFonts w:ascii="Times New Roman" w:hAnsi="Times New Roman" w:eastAsia="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image" Target="media/image2.jpg"/><Relationship Id="rId20" Type="http://schemas.openxmlformats.org/officeDocument/2006/relationships/image" Target="media/image3.jpg"/><Relationship Id="rId2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TCC da UnDF para Google Docs</dc:title>
  <dc:subject>Modelo acadêmico editável baseado no UnDF-TeX</dc:subject>
  <dc:creator>Universidade do Distrito Federal</dc:creator>
  <cp:keywords>UnDF, TCC, ABNT, Google Docs, DOCX</cp:keywords>
  <dc:description>generated by python-docx</dc:description>
  <cp:lastModifiedBy/>
  <cp:revision>1</cp:revision>
  <dcterms:created xsi:type="dcterms:W3CDTF">2013-12-23T23:15:00Z</dcterms:created>
  <dcterms:modified xsi:type="dcterms:W3CDTF">2013-12-23T23:15:00Z</dcterms:modified>
  <cp:category/>
</cp:coreProperties>
</file>