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line="360" w:lineRule="auto"/>
        <w:ind w:firstLine="0"/>
        <w:jc w:val="center"/>
      </w:pPr>
      <w:r>
        <w:rPr>
          <w:rFonts w:ascii="Times New Roman" w:hAnsi="Times New Roman" w:eastAsia="Times New Roman"/>
          <w:b/>
          <w:color w:val="000000"/>
          <w:sz w:val="32"/>
        </w:rPr>
        <w:t>Отчёт по результатам имитационного моделирования</w:t>
        <w:br/>
        <w:t>инерциально-спутникового навигационного комплекса</w:t>
        <w:br/>
        <w:t>и идентификации коэффициентов продольного движения самолёта</w:t>
      </w:r>
    </w:p>
    <w:p>
      <w:pPr>
        <w:spacing w:after="400" w:before="0" w:line="360" w:lineRule="auto"/>
        <w:ind w:firstLine="0"/>
        <w:jc w:val="center"/>
      </w:pPr>
      <w:r>
        <w:rPr>
          <w:rFonts w:ascii="Times New Roman" w:hAnsi="Times New Roman" w:eastAsia="Times New Roman"/>
          <w:b w:val="0"/>
          <w:color w:val="000000"/>
          <w:sz w:val="24"/>
        </w:rPr>
        <w:t>Программная реализация: run_full_sim.py → bins_gnss_simulation.run_simulation (Python, NumPy)</w:t>
      </w:r>
    </w:p>
    <w:p>
      <w:pPr>
        <w:spacing w:after="240" w:before="0" w:line="360" w:lineRule="auto"/>
        <w:ind w:firstLine="0"/>
        <w:jc w:val="left"/>
      </w:pPr>
      <w:r>
        <w:rPr>
          <w:rFonts w:ascii="Times New Roman" w:hAnsi="Times New Roman" w:eastAsia="Times New Roman"/>
          <w:b/>
          <w:color w:val="000000"/>
          <w:sz w:val="32"/>
        </w:rPr>
        <w:t>1 Цель работы и состав имитационной модели</w:t>
      </w:r>
    </w:p>
    <w:p>
      <w:pPr>
        <w:spacing w:after="120" w:before="0" w:line="360" w:lineRule="auto"/>
        <w:ind w:firstLine="709"/>
        <w:jc w:val="both"/>
      </w:pPr>
      <w:r>
        <w:rPr>
          <w:rFonts w:ascii="Times New Roman" w:hAnsi="Times New Roman" w:eastAsia="Times New Roman"/>
          <w:b w:val="0"/>
          <w:color w:val="000000"/>
          <w:sz w:val="28"/>
        </w:rPr>
        <w:t>Целью работы является разработка имитационной модели бортового навигационного комплекса среднемагистрального пассажирского самолёта и проверка двух алгоритмов обработки информации: алгоритма комплексирования бесплатформенной инерциальной навигационной системы (БИНС) и спутниковой навигационной системы (СНС) и алгоритма идентификации коэффициентов короткопериодического продольного движения самолёта.</w:t>
      </w:r>
    </w:p>
    <w:p>
      <w:pPr>
        <w:spacing w:after="120" w:before="0" w:line="360" w:lineRule="auto"/>
        <w:ind w:firstLine="709"/>
        <w:jc w:val="both"/>
      </w:pPr>
      <w:r>
        <w:rPr>
          <w:rFonts w:ascii="Times New Roman" w:hAnsi="Times New Roman" w:eastAsia="Times New Roman"/>
          <w:b w:val="0"/>
          <w:color w:val="000000"/>
          <w:sz w:val="28"/>
        </w:rPr>
        <w:t>В одном численном прогоне воспроизводятся следующие подсистемы: нелинейная модель пространственного движения самолёта с автопилотом, погрешности датчиков угловой скорости (ДУС) и датчиков линейного ускорения (ДЛУ), механизация БИНС, приёмник СНС, оптимальный фильтр Калмана ошибок навигации (далее ОФК-1) и фильтр идентификации аэродинамических коэффициентов (далее ОФК-2).</w:t>
      </w:r>
    </w:p>
    <w:p>
      <w:pPr>
        <w:spacing w:after="120" w:before="0" w:line="360" w:lineRule="auto"/>
        <w:ind w:firstLine="709"/>
        <w:jc w:val="both"/>
      </w:pPr>
      <w:r>
        <w:rPr>
          <w:rFonts w:ascii="Times New Roman" w:hAnsi="Times New Roman" w:eastAsia="Times New Roman"/>
          <w:b w:val="0"/>
          <w:color w:val="000000"/>
          <w:sz w:val="28"/>
        </w:rPr>
        <w:t>Связь между фильтрами односторонняя. ОФК-1 оценивает погрешности БИНС по измерениям СНС и корректирует навигационный вектор. Из скорректированного навигационного решения восстанавливаются угол атаки, воздушная скорость и угол тангажа, которые вместе с показаниями ДУС и ДЛУ поступают на вход ОФК-2. Истинные параметры движения, вычисляемые моделью самолёта, ни в один из фильтров не подаются и используются только как эталон при оценке погрешностей.</w:t>
      </w:r>
    </w:p>
    <w:p>
      <w:pPr>
        <w:spacing w:after="120" w:before="0" w:line="360" w:lineRule="auto"/>
        <w:ind w:firstLine="709"/>
        <w:jc w:val="both"/>
      </w:pPr>
      <w:r>
        <w:rPr>
          <w:rFonts w:ascii="Times New Roman" w:hAnsi="Times New Roman" w:eastAsia="Times New Roman"/>
          <w:b w:val="0"/>
          <w:color w:val="000000"/>
          <w:sz w:val="28"/>
        </w:rPr>
        <w:t>Программная реализация выполнена на языке Python с использованием библиотеки NumPy. Точка входа — сценарий run_full_sim.py, основной цикл моделирования — функция run_simulation модуля bins_gnss_simulation.py.</w:t>
      </w:r>
    </w:p>
    <w:p>
      <w:pPr>
        <w:spacing w:after="240" w:before="0" w:line="360" w:lineRule="auto"/>
        <w:ind w:firstLine="0"/>
        <w:jc w:val="left"/>
      </w:pPr>
      <w:r>
        <w:rPr>
          <w:rFonts w:ascii="Times New Roman" w:hAnsi="Times New Roman" w:eastAsia="Times New Roman"/>
          <w:b/>
          <w:color w:val="000000"/>
          <w:sz w:val="32"/>
        </w:rPr>
        <w:t>2 Структурная схема имитационной модели</w:t>
      </w:r>
    </w:p>
    <w:p>
      <w:pPr>
        <w:spacing w:after="120" w:before="0" w:line="360" w:lineRule="auto"/>
        <w:ind w:firstLine="709"/>
        <w:jc w:val="both"/>
      </w:pPr>
      <w:r>
        <w:rPr>
          <w:rFonts w:ascii="Times New Roman" w:hAnsi="Times New Roman" w:eastAsia="Times New Roman"/>
          <w:b w:val="0"/>
          <w:color w:val="000000"/>
          <w:sz w:val="28"/>
        </w:rPr>
        <w:t>Полная схема математической модели, реализованной для имитационного моделирования, приведена на рисунке 1. Схема отражает как последовательность вычислений на шаге интегрирования, так и различие тактов работы подсистем: модель движения самолёта и механизация БИНС работают с частотой 1000 Гц, приёмник СНС и ОФК-1 — с частотой 10 Гц, ОФК-2 — с частотой 50 Гц.</w:t>
      </w:r>
    </w:p>
    <w:p>
      <w:pPr>
        <w:spacing w:after="80" w:before="0" w:line="360" w:lineRule="auto"/>
        <w:ind w:firstLine="0"/>
        <w:jc w:val="center"/>
      </w:pPr>
      <w:r>
        <w:drawing>
          <wp:inline xmlns:a="http://schemas.openxmlformats.org/drawingml/2006/main" xmlns:pic="http://schemas.openxmlformats.org/drawingml/2006/picture">
            <wp:extent cx="5940000" cy="4167271"/>
            <wp:docPr id="1" name="Picture 1"/>
            <wp:cNvGraphicFramePr>
              <a:graphicFrameLocks noChangeAspect="1"/>
            </wp:cNvGraphicFramePr>
            <a:graphic>
              <a:graphicData uri="http://schemas.openxmlformats.org/drawingml/2006/picture">
                <pic:pic>
                  <pic:nvPicPr>
                    <pic:cNvPr id="0" name="_report_arch.png"/>
                    <pic:cNvPicPr/>
                  </pic:nvPicPr>
                  <pic:blipFill>
                    <a:blip r:embed="rId9"/>
                    <a:stretch>
                      <a:fillRect/>
                    </a:stretch>
                  </pic:blipFill>
                  <pic:spPr>
                    <a:xfrm>
                      <a:off x="0" y="0"/>
                      <a:ext cx="5940000" cy="4167271"/>
                    </a:xfrm>
                    <a:prstGeom prst="rect"/>
                  </pic:spPr>
                </pic:pic>
              </a:graphicData>
            </a:graphic>
          </wp:inline>
        </w:drawing>
      </w:r>
    </w:p>
    <w:p>
      <w:pPr>
        <w:spacing w:after="280" w:before="0" w:line="360" w:lineRule="auto"/>
        <w:ind w:firstLine="0"/>
        <w:jc w:val="center"/>
      </w:pPr>
      <w:r>
        <w:rPr>
          <w:rFonts w:ascii="Times New Roman" w:hAnsi="Times New Roman" w:eastAsia="Times New Roman"/>
          <w:b w:val="0"/>
          <w:color w:val="000000"/>
          <w:sz w:val="24"/>
        </w:rPr>
        <w:t>Рисунок 1 — Полная схема математической модели для имитационного моделирования</w:t>
      </w:r>
    </w:p>
    <w:p>
      <w:pPr>
        <w:spacing w:after="0" w:before="0" w:line="360" w:lineRule="auto"/>
        <w:ind w:firstLine="0"/>
        <w:jc w:val="both"/>
      </w:pPr>
      <w:r>
        <w:br w:type="page"/>
      </w:r>
    </w:p>
    <w:p>
      <w:pPr>
        <w:spacing w:after="240" w:before="0" w:line="360" w:lineRule="auto"/>
        <w:ind w:firstLine="0"/>
        <w:jc w:val="left"/>
      </w:pPr>
      <w:r>
        <w:rPr>
          <w:rFonts w:ascii="Times New Roman" w:hAnsi="Times New Roman" w:eastAsia="Times New Roman"/>
          <w:b/>
          <w:color w:val="000000"/>
          <w:sz w:val="32"/>
        </w:rPr>
        <w:t>3 Математические модели подсистем</w:t>
      </w:r>
    </w:p>
    <w:p>
      <w:pPr>
        <w:spacing w:after="240" w:before="0" w:line="360" w:lineRule="auto"/>
        <w:ind w:firstLine="0"/>
        <w:jc w:val="left"/>
      </w:pPr>
      <w:r>
        <w:rPr>
          <w:rFonts w:ascii="Times New Roman" w:hAnsi="Times New Roman" w:eastAsia="Times New Roman"/>
          <w:b/>
          <w:color w:val="000000"/>
          <w:sz w:val="30"/>
        </w:rPr>
        <w:t>3.1 Модель пространственного движения самолёта</w:t>
      </w:r>
    </w:p>
    <w:p>
      <w:pPr>
        <w:spacing w:after="120" w:before="0" w:line="360" w:lineRule="auto"/>
        <w:ind w:firstLine="709"/>
        <w:jc w:val="both"/>
      </w:pPr>
      <w:r>
        <w:rPr>
          <w:rFonts w:ascii="Times New Roman" w:hAnsi="Times New Roman" w:eastAsia="Times New Roman"/>
          <w:b w:val="0"/>
          <w:color w:val="000000"/>
          <w:sz w:val="28"/>
        </w:rPr>
        <w:t xml:space="preserve">Движение самолёта описывается нелинейной моделью в связанной системе координат. Вектор состояния содержит 25 компонент: составляющие воздушной скорости </w:t>
      </w:r>
      <m:oMath>
        <m:box>
          <m:e>
            <m:sSub>
              <m:e>
                <m:r>
                  <m:rPr>
                    <m:sty m:val="i"/>
                  </m:rPr>
                  <m:t>V</m:t>
                </m:r>
              </m:e>
              <m:sub>
                <m:box>
                  <m:e>
                    <m:r>
                      <m:rPr>
                        <m:sty m:val="i"/>
                      </m:rPr>
                      <m:t>x</m:t>
                    </m:r>
                    <m:r>
                      <m:rPr>
                        <m:sty m:val="p"/>
                      </m:rPr>
                      <m:t>1</m:t>
                    </m:r>
                  </m:e>
                </m:box>
              </m:sub>
            </m:sSub>
            <m:r>
              <m:rPr>
                <m:sty m:val="p"/>
              </m:rPr>
              <m:t>,</m:t>
            </m:r>
            <m:sSub>
              <m:e>
                <m:r>
                  <m:rPr>
                    <m:sty m:val="i"/>
                  </m:rPr>
                  <m:t>V</m:t>
                </m:r>
              </m:e>
              <m:sub>
                <m:box>
                  <m:e>
                    <m:r>
                      <m:rPr>
                        <m:sty m:val="i"/>
                      </m:rPr>
                      <m:t>y</m:t>
                    </m:r>
                    <m:r>
                      <m:rPr>
                        <m:sty m:val="p"/>
                      </m:rPr>
                      <m:t>1</m:t>
                    </m:r>
                  </m:e>
                </m:box>
              </m:sub>
            </m:sSub>
            <m:r>
              <m:rPr>
                <m:sty m:val="p"/>
              </m:rPr>
              <m:t>,</m:t>
            </m:r>
            <m:sSub>
              <m:e>
                <m:r>
                  <m:rPr>
                    <m:sty m:val="i"/>
                  </m:rPr>
                  <m:t>V</m:t>
                </m:r>
              </m:e>
              <m:sub>
                <m:box>
                  <m:e>
                    <m:r>
                      <m:rPr>
                        <m:sty m:val="i"/>
                      </m:rPr>
                      <m:t>z</m:t>
                    </m:r>
                    <m:r>
                      <m:rPr>
                        <m:sty m:val="p"/>
                      </m:rPr>
                      <m:t>1</m:t>
                    </m:r>
                  </m:e>
                </m:box>
              </m:sub>
            </m:sSub>
          </m:e>
        </m:box>
      </m:oMath>
      <w:r>
        <w:rPr>
          <w:rFonts w:ascii="Times New Roman" w:hAnsi="Times New Roman" w:eastAsia="Times New Roman"/>
          <w:b w:val="0"/>
          <w:color w:val="000000"/>
          <w:sz w:val="28"/>
        </w:rPr>
        <w:t xml:space="preserve">, составляющие угловой скорости </w:t>
      </w:r>
      <m:oMath>
        <m:box>
          <m:e>
            <m:sSub>
              <m:e>
                <m:r>
                  <m:rPr>
                    <m:sty m:val="i"/>
                  </m:rPr>
                  <m:t>ω</m:t>
                </m:r>
              </m:e>
              <m:sub>
                <m:box>
                  <m:e>
                    <m:r>
                      <m:rPr>
                        <m:sty m:val="i"/>
                      </m:rPr>
                      <m:t>x</m:t>
                    </m:r>
                    <m:r>
                      <m:rPr>
                        <m:sty m:val="p"/>
                      </m:rPr>
                      <m:t>1</m:t>
                    </m:r>
                  </m:e>
                </m:box>
              </m:sub>
            </m:sSub>
            <m:r>
              <m:rPr>
                <m:sty m:val="p"/>
              </m:rPr>
              <m:t>,</m:t>
            </m:r>
            <m:sSub>
              <m:e>
                <m:r>
                  <m:rPr>
                    <m:sty m:val="i"/>
                  </m:rPr>
                  <m:t>ω</m:t>
                </m:r>
              </m:e>
              <m:sub>
                <m:box>
                  <m:e>
                    <m:r>
                      <m:rPr>
                        <m:sty m:val="i"/>
                      </m:rPr>
                      <m:t>y</m:t>
                    </m:r>
                    <m:r>
                      <m:rPr>
                        <m:sty m:val="p"/>
                      </m:rPr>
                      <m:t>1</m:t>
                    </m:r>
                  </m:e>
                </m:box>
              </m:sub>
            </m:sSub>
            <m:r>
              <m:rPr>
                <m:sty m:val="p"/>
              </m:rPr>
              <m:t>,</m:t>
            </m:r>
            <m:sSub>
              <m:e>
                <m:r>
                  <m:rPr>
                    <m:sty m:val="i"/>
                  </m:rPr>
                  <m:t>ω</m:t>
                </m:r>
              </m:e>
              <m:sub>
                <m:box>
                  <m:e>
                    <m:r>
                      <m:rPr>
                        <m:sty m:val="i"/>
                      </m:rPr>
                      <m:t>z</m:t>
                    </m:r>
                    <m:r>
                      <m:rPr>
                        <m:sty m:val="p"/>
                      </m:rPr>
                      <m:t>1</m:t>
                    </m:r>
                  </m:e>
                </m:box>
              </m:sub>
            </m:sSub>
          </m:e>
        </m:box>
      </m:oMath>
      <w:r>
        <w:rPr>
          <w:rFonts w:ascii="Times New Roman" w:hAnsi="Times New Roman" w:eastAsia="Times New Roman"/>
          <w:b w:val="0"/>
          <w:color w:val="000000"/>
          <w:sz w:val="28"/>
        </w:rPr>
        <w:t xml:space="preserve">, углы крена, рыскания и тангажа </w:t>
      </w:r>
      <m:oMath>
        <m:box>
          <m:e>
            <m:r>
              <m:rPr>
                <m:sty m:val="i"/>
              </m:rPr>
              <m:t>γ</m:t>
            </m:r>
            <m:r>
              <m:rPr>
                <m:sty m:val="p"/>
              </m:rPr>
              <m:t>,</m:t>
            </m:r>
            <m:r>
              <m:rPr>
                <m:sty m:val="i"/>
              </m:rPr>
              <m:t>ψ</m:t>
            </m:r>
            <m:r>
              <m:rPr>
                <m:sty m:val="p"/>
              </m:rPr>
              <m:t>,</m:t>
            </m:r>
            <m:r>
              <m:rPr>
                <m:sty m:val="i"/>
              </m:rPr>
              <m:t>ϑ</m:t>
            </m:r>
          </m:e>
        </m:box>
      </m:oMath>
      <w:r>
        <w:rPr>
          <w:rFonts w:ascii="Times New Roman" w:hAnsi="Times New Roman" w:eastAsia="Times New Roman"/>
          <w:b w:val="0"/>
          <w:color w:val="000000"/>
          <w:sz w:val="28"/>
        </w:rPr>
        <w:t xml:space="preserve">, координаты и высоту, географические широту и долготу </w:t>
      </w:r>
      <m:oMath>
        <m:box>
          <m:e>
            <m:r>
              <m:rPr>
                <m:sty m:val="i"/>
              </m:rPr>
              <m:t>φ</m:t>
            </m:r>
            <m:r>
              <m:rPr>
                <m:sty m:val="p"/>
              </m:rPr>
              <m:t>,</m:t>
            </m:r>
            <m:r>
              <m:rPr>
                <m:sty m:val="i"/>
              </m:rPr>
              <m:t>λ</m:t>
            </m:r>
          </m:e>
        </m:box>
      </m:oMath>
      <w:r>
        <w:rPr>
          <w:rFonts w:ascii="Times New Roman" w:hAnsi="Times New Roman" w:eastAsia="Times New Roman"/>
          <w:b w:val="0"/>
          <w:color w:val="000000"/>
          <w:sz w:val="28"/>
        </w:rPr>
        <w:t>, состояния приводов органов управления и составляющие скорости ветра.</w:t>
      </w:r>
    </w:p>
    <w:p>
      <w:pPr>
        <w:spacing w:after="120" w:before="0" w:line="360" w:lineRule="auto"/>
        <w:ind w:firstLine="709"/>
        <w:jc w:val="both"/>
      </w:pPr>
      <w:r>
        <w:rPr>
          <w:rFonts w:ascii="Times New Roman" w:hAnsi="Times New Roman" w:eastAsia="Times New Roman"/>
          <w:b w:val="0"/>
          <w:color w:val="000000"/>
          <w:sz w:val="28"/>
        </w:rPr>
        <w:t>Уравнения поступательного движения записываются в проекциях на оси связанной системы координат с учётом аэродинамических сил, тяги силовой установки, гравитационного ускорения, а также переносного и кориолисова ускорений, вызванных вращением Земли:</w:t>
      </w:r>
    </w:p>
    <w:p>
      <w:pPr>
        <w:spacing w:after="200" w:before="0" w:line="360" w:lineRule="auto"/>
        <w:ind w:firstLine="0"/>
        <w:jc w:val="center"/>
      </w:pPr>
      <m:oMathPara>
        <m:oMath>
          <m:box>
            <m:e>
              <m:sSub>
                <m:e>
                  <m:limUpp>
                    <m:e>
                      <m:box>
                        <m:e>
                          <m:r>
                            <m:rPr>
                              <m:sty m:val="i"/>
                            </m:rPr>
                            <m:t>V</m:t>
                          </m:r>
                        </m:e>
                      </m:box>
                    </m:e>
                    <m:lim>
                      <m:r>
                        <m:rPr>
                          <m:sty m:val="p"/>
                        </m:rPr>
                        <m:t>˙</m:t>
                      </m:r>
                    </m:lim>
                  </m:limUpp>
                </m:e>
                <m:sub>
                  <m:box>
                    <m:e>
                      <m:r>
                        <m:rPr>
                          <m:sty m:val="i"/>
                        </m:rPr>
                        <m:t>x</m:t>
                      </m:r>
                      <m:r>
                        <m:rPr>
                          <m:sty m:val="p"/>
                        </m:rPr>
                        <m:t>1</m:t>
                      </m:r>
                    </m:e>
                  </m:box>
                </m:sub>
              </m:sSub>
              <m:r>
                <m:rPr>
                  <m:sty m:val="p"/>
                </m:rPr>
                <m:t>=</m:t>
              </m:r>
              <m:f>
                <m:num>
                  <m:box>
                    <m:e>
                      <m:r>
                        <m:rPr>
                          <m:sty m:val="p"/>
                        </m:rPr>
                        <m:t>1</m:t>
                      </m:r>
                    </m:e>
                  </m:box>
                </m:num>
                <m:den>
                  <m:box>
                    <m:e>
                      <m:r>
                        <m:rPr>
                          <m:sty m:val="i"/>
                        </m:rPr>
                        <m:t>m</m:t>
                      </m:r>
                    </m:e>
                  </m:box>
                </m:den>
              </m:f>
              <m:box>
                <m:e>
                  <m:d>
                    <m:dPr>
                      <m:begChr m:val="("/>
                      <m:endChr m:val=")"/>
                    </m:dPr>
                    <m:e>
                      <m:box>
                        <m:e>
                          <m:r>
                            <m:rPr>
                              <m:sty m:val="i"/>
                            </m:rPr>
                            <m:t>P</m:t>
                          </m:r>
                          <m:r>
                            <m:rPr>
                              <m:sty m:val="p"/>
                            </m:rPr>
                            <m:t>cos</m:t>
                          </m:r>
                          <m:sSub>
                            <m:e>
                              <m:r>
                                <m:rPr>
                                  <m:sty m:val="i"/>
                                </m:rPr>
                                <m:t>φ</m:t>
                              </m:r>
                            </m:e>
                            <m:sub>
                              <m:box>
                                <m:e>
                                  <m:r>
                                    <m:rPr>
                                      <m:sty m:val="i"/>
                                    </m:rPr>
                                    <m:t>p</m:t>
                                  </m:r>
                                </m:e>
                              </m:box>
                            </m:sub>
                          </m:sSub>
                          <m:r>
                            <m:rPr>
                              <m:sty m:val="p"/>
                            </m:rPr>
                            <m:t>−</m:t>
                          </m:r>
                          <m:sSub>
                            <m:e>
                              <m:r>
                                <m:rPr>
                                  <m:sty m:val="i"/>
                                </m:rPr>
                                <m:t>X</m:t>
                              </m:r>
                            </m:e>
                            <m:sub>
                              <m:box>
                                <m:e>
                                  <m:r>
                                    <m:rPr>
                                      <m:sty m:val="i"/>
                                    </m:rPr>
                                    <m:t>a</m:t>
                                  </m:r>
                                </m:e>
                              </m:box>
                            </m:sub>
                          </m:sSub>
                        </m:e>
                      </m:box>
                    </m:e>
                  </m:d>
                </m:e>
              </m:box>
              <m:r>
                <m:rPr>
                  <m:sty m:val="p"/>
                </m:rPr>
                <m:t>−</m:t>
              </m:r>
              <m:sSub>
                <m:e>
                  <m:r>
                    <m:rPr>
                      <m:sty m:val="i"/>
                    </m:rPr>
                    <m:t>g</m:t>
                  </m:r>
                </m:e>
                <m:sub>
                  <m:box>
                    <m:e>
                      <m:r>
                        <m:rPr>
                          <m:sty m:val="i"/>
                        </m:rPr>
                        <m:t>x</m:t>
                      </m:r>
                      <m:r>
                        <m:rPr>
                          <m:sty m:val="p"/>
                        </m:rPr>
                        <m:t>1</m:t>
                      </m:r>
                    </m:e>
                  </m:box>
                </m:sub>
              </m:sSub>
              <m:r>
                <m:rPr>
                  <m:sty m:val="p"/>
                </m:rPr>
                <m:t>+</m:t>
              </m:r>
              <m:box>
                <m:e>
                  <m:d>
                    <m:dPr>
                      <m:begChr m:val="("/>
                      <m:endChr m:val=")"/>
                    </m:dPr>
                    <m:e>
                      <m:box>
                        <m:e>
                          <m:sSub>
                            <m:e>
                              <m:r>
                                <m:rPr>
                                  <m:sty m:val="i"/>
                                </m:rPr>
                                <m:t>ω</m:t>
                              </m:r>
                            </m:e>
                            <m:sub>
                              <m:box>
                                <m:e>
                                  <m:r>
                                    <m:rPr>
                                      <m:sty m:val="i"/>
                                    </m:rPr>
                                    <m:t>z</m:t>
                                  </m:r>
                                  <m:r>
                                    <m:rPr>
                                      <m:sty m:val="p"/>
                                    </m:rPr>
                                    <m:t>1</m:t>
                                  </m:r>
                                </m:e>
                              </m:box>
                            </m:sub>
                          </m:sSub>
                          <m:sSub>
                            <m:e>
                              <m:r>
                                <m:rPr>
                                  <m:sty m:val="i"/>
                                </m:rPr>
                                <m:t>V</m:t>
                              </m:r>
                            </m:e>
                            <m:sub>
                              <m:box>
                                <m:e>
                                  <m:r>
                                    <m:rPr>
                                      <m:sty m:val="i"/>
                                    </m:rPr>
                                    <m:t>y</m:t>
                                  </m:r>
                                  <m:r>
                                    <m:rPr>
                                      <m:sty m:val="p"/>
                                    </m:rPr>
                                    <m:t>1</m:t>
                                  </m:r>
                                </m:e>
                              </m:box>
                            </m:sub>
                          </m:sSub>
                          <m:r>
                            <m:rPr>
                              <m:sty m:val="p"/>
                            </m:rPr>
                            <m:t>−</m:t>
                          </m:r>
                          <m:sSub>
                            <m:e>
                              <m:r>
                                <m:rPr>
                                  <m:sty m:val="i"/>
                                </m:rPr>
                                <m:t>ω</m:t>
                              </m:r>
                            </m:e>
                            <m:sub>
                              <m:box>
                                <m:e>
                                  <m:r>
                                    <m:rPr>
                                      <m:sty m:val="i"/>
                                    </m:rPr>
                                    <m:t>y</m:t>
                                  </m:r>
                                  <m:r>
                                    <m:rPr>
                                      <m:sty m:val="p"/>
                                    </m:rPr>
                                    <m:t>1</m:t>
                                  </m:r>
                                </m:e>
                              </m:box>
                            </m:sub>
                          </m:sSub>
                          <m:sSub>
                            <m:e>
                              <m:r>
                                <m:rPr>
                                  <m:sty m:val="i"/>
                                </m:rPr>
                                <m:t>V</m:t>
                              </m:r>
                            </m:e>
                            <m:sub>
                              <m:box>
                                <m:e>
                                  <m:r>
                                    <m:rPr>
                                      <m:sty m:val="i"/>
                                    </m:rPr>
                                    <m:t>z</m:t>
                                  </m:r>
                                  <m:r>
                                    <m:rPr>
                                      <m:sty m:val="p"/>
                                    </m:rPr>
                                    <m:t>1</m:t>
                                  </m:r>
                                </m:e>
                              </m:box>
                            </m:sub>
                          </m:sSub>
                        </m:e>
                      </m:box>
                    </m:e>
                  </m:d>
                </m:e>
              </m:box>
            </m:e>
          </m:box>
        </m:oMath>
      </m:oMathPara>
    </w:p>
    <w:p>
      <w:pPr>
        <w:spacing w:after="200" w:before="0" w:line="360" w:lineRule="auto"/>
        <w:ind w:firstLine="0"/>
        <w:jc w:val="center"/>
      </w:pPr>
      <m:oMathPara>
        <m:oMath>
          <m:box>
            <m:e>
              <m:sSub>
                <m:e>
                  <m:limUpp>
                    <m:e>
                      <m:box>
                        <m:e>
                          <m:r>
                            <m:rPr>
                              <m:sty m:val="i"/>
                            </m:rPr>
                            <m:t>V</m:t>
                          </m:r>
                        </m:e>
                      </m:box>
                    </m:e>
                    <m:lim>
                      <m:r>
                        <m:rPr>
                          <m:sty m:val="p"/>
                        </m:rPr>
                        <m:t>˙</m:t>
                      </m:r>
                    </m:lim>
                  </m:limUpp>
                </m:e>
                <m:sub>
                  <m:box>
                    <m:e>
                      <m:r>
                        <m:rPr>
                          <m:sty m:val="i"/>
                        </m:rPr>
                        <m:t>y</m:t>
                      </m:r>
                      <m:r>
                        <m:rPr>
                          <m:sty m:val="p"/>
                        </m:rPr>
                        <m:t>1</m:t>
                      </m:r>
                    </m:e>
                  </m:box>
                </m:sub>
              </m:sSub>
              <m:r>
                <m:rPr>
                  <m:sty m:val="p"/>
                </m:rPr>
                <m:t>=</m:t>
              </m:r>
              <m:f>
                <m:num>
                  <m:box>
                    <m:e>
                      <m:r>
                        <m:rPr>
                          <m:sty m:val="p"/>
                        </m:rPr>
                        <m:t>1</m:t>
                      </m:r>
                    </m:e>
                  </m:box>
                </m:num>
                <m:den>
                  <m:box>
                    <m:e>
                      <m:r>
                        <m:rPr>
                          <m:sty m:val="i"/>
                        </m:rPr>
                        <m:t>m</m:t>
                      </m:r>
                    </m:e>
                  </m:box>
                </m:den>
              </m:f>
              <m:box>
                <m:e>
                  <m:d>
                    <m:dPr>
                      <m:begChr m:val="("/>
                      <m:endChr m:val=")"/>
                    </m:dPr>
                    <m:e>
                      <m:box>
                        <m:e>
                          <m:r>
                            <m:rPr>
                              <m:sty m:val="i"/>
                            </m:rPr>
                            <m:t>P</m:t>
                          </m:r>
                          <m:r>
                            <m:rPr>
                              <m:sty m:val="p"/>
                            </m:rPr>
                            <m:t>sin</m:t>
                          </m:r>
                          <m:sSub>
                            <m:e>
                              <m:r>
                                <m:rPr>
                                  <m:sty m:val="i"/>
                                </m:rPr>
                                <m:t>φ</m:t>
                              </m:r>
                            </m:e>
                            <m:sub>
                              <m:box>
                                <m:e>
                                  <m:r>
                                    <m:rPr>
                                      <m:sty m:val="i"/>
                                    </m:rPr>
                                    <m:t>p</m:t>
                                  </m:r>
                                </m:e>
                              </m:box>
                            </m:sub>
                          </m:sSub>
                          <m:r>
                            <m:rPr>
                              <m:sty m:val="p"/>
                            </m:rPr>
                            <m:t>+</m:t>
                          </m:r>
                          <m:sSub>
                            <m:e>
                              <m:r>
                                <m:rPr>
                                  <m:sty m:val="i"/>
                                </m:rPr>
                                <m:t>Y</m:t>
                              </m:r>
                            </m:e>
                            <m:sub>
                              <m:box>
                                <m:e>
                                  <m:r>
                                    <m:rPr>
                                      <m:sty m:val="i"/>
                                    </m:rPr>
                                    <m:t>a</m:t>
                                  </m:r>
                                </m:e>
                              </m:box>
                            </m:sub>
                          </m:sSub>
                        </m:e>
                      </m:box>
                    </m:e>
                  </m:d>
                </m:e>
              </m:box>
              <m:r>
                <m:rPr>
                  <m:sty m:val="p"/>
                </m:rPr>
                <m:t>−</m:t>
              </m:r>
              <m:sSub>
                <m:e>
                  <m:r>
                    <m:rPr>
                      <m:sty m:val="i"/>
                    </m:rPr>
                    <m:t>g</m:t>
                  </m:r>
                </m:e>
                <m:sub>
                  <m:box>
                    <m:e>
                      <m:r>
                        <m:rPr>
                          <m:sty m:val="i"/>
                        </m:rPr>
                        <m:t>y</m:t>
                      </m:r>
                      <m:r>
                        <m:rPr>
                          <m:sty m:val="p"/>
                        </m:rPr>
                        <m:t>1</m:t>
                      </m:r>
                    </m:e>
                  </m:box>
                </m:sub>
              </m:sSub>
              <m:r>
                <m:rPr>
                  <m:sty m:val="p"/>
                </m:rPr>
                <m:t>+</m:t>
              </m:r>
              <m:box>
                <m:e>
                  <m:d>
                    <m:dPr>
                      <m:begChr m:val="("/>
                      <m:endChr m:val=")"/>
                    </m:dPr>
                    <m:e>
                      <m:box>
                        <m:e>
                          <m:sSub>
                            <m:e>
                              <m:r>
                                <m:rPr>
                                  <m:sty m:val="i"/>
                                </m:rPr>
                                <m:t>ω</m:t>
                              </m:r>
                            </m:e>
                            <m:sub>
                              <m:box>
                                <m:e>
                                  <m:r>
                                    <m:rPr>
                                      <m:sty m:val="i"/>
                                    </m:rPr>
                                    <m:t>x</m:t>
                                  </m:r>
                                  <m:r>
                                    <m:rPr>
                                      <m:sty m:val="p"/>
                                    </m:rPr>
                                    <m:t>1</m:t>
                                  </m:r>
                                </m:e>
                              </m:box>
                            </m:sub>
                          </m:sSub>
                          <m:sSub>
                            <m:e>
                              <m:r>
                                <m:rPr>
                                  <m:sty m:val="i"/>
                                </m:rPr>
                                <m:t>V</m:t>
                              </m:r>
                            </m:e>
                            <m:sub>
                              <m:box>
                                <m:e>
                                  <m:r>
                                    <m:rPr>
                                      <m:sty m:val="i"/>
                                    </m:rPr>
                                    <m:t>z</m:t>
                                  </m:r>
                                  <m:r>
                                    <m:rPr>
                                      <m:sty m:val="p"/>
                                    </m:rPr>
                                    <m:t>1</m:t>
                                  </m:r>
                                </m:e>
                              </m:box>
                            </m:sub>
                          </m:sSub>
                          <m:r>
                            <m:rPr>
                              <m:sty m:val="p"/>
                            </m:rPr>
                            <m:t>−</m:t>
                          </m:r>
                          <m:sSub>
                            <m:e>
                              <m:r>
                                <m:rPr>
                                  <m:sty m:val="i"/>
                                </m:rPr>
                                <m:t>ω</m:t>
                              </m:r>
                            </m:e>
                            <m:sub>
                              <m:box>
                                <m:e>
                                  <m:r>
                                    <m:rPr>
                                      <m:sty m:val="i"/>
                                    </m:rPr>
                                    <m:t>z</m:t>
                                  </m:r>
                                  <m:r>
                                    <m:rPr>
                                      <m:sty m:val="p"/>
                                    </m:rPr>
                                    <m:t>1</m:t>
                                  </m:r>
                                </m:e>
                              </m:box>
                            </m:sub>
                          </m:sSub>
                          <m:sSub>
                            <m:e>
                              <m:r>
                                <m:rPr>
                                  <m:sty m:val="i"/>
                                </m:rPr>
                                <m:t>V</m:t>
                              </m:r>
                            </m:e>
                            <m:sub>
                              <m:box>
                                <m:e>
                                  <m:r>
                                    <m:rPr>
                                      <m:sty m:val="i"/>
                                    </m:rPr>
                                    <m:t>x</m:t>
                                  </m:r>
                                  <m:r>
                                    <m:rPr>
                                      <m:sty m:val="p"/>
                                    </m:rPr>
                                    <m:t>1</m:t>
                                  </m:r>
                                </m:e>
                              </m:box>
                            </m:sub>
                          </m:sSub>
                        </m:e>
                      </m:box>
                    </m:e>
                  </m:d>
                </m:e>
              </m:box>
            </m:e>
          </m:box>
        </m:oMath>
      </m:oMathPara>
    </w:p>
    <w:p>
      <w:pPr>
        <w:spacing w:after="200" w:before="0" w:line="360" w:lineRule="auto"/>
        <w:ind w:firstLine="0"/>
        <w:jc w:val="center"/>
      </w:pPr>
      <m:oMathPara>
        <m:oMath>
          <m:box>
            <m:e>
              <m:sSub>
                <m:e>
                  <m:limUpp>
                    <m:e>
                      <m:box>
                        <m:e>
                          <m:r>
                            <m:rPr>
                              <m:sty m:val="i"/>
                            </m:rPr>
                            <m:t>V</m:t>
                          </m:r>
                        </m:e>
                      </m:box>
                    </m:e>
                    <m:lim>
                      <m:r>
                        <m:rPr>
                          <m:sty m:val="p"/>
                        </m:rPr>
                        <m:t>˙</m:t>
                      </m:r>
                    </m:lim>
                  </m:limUpp>
                </m:e>
                <m:sub>
                  <m:box>
                    <m:e>
                      <m:r>
                        <m:rPr>
                          <m:sty m:val="i"/>
                        </m:rPr>
                        <m:t>z</m:t>
                      </m:r>
                      <m:r>
                        <m:rPr>
                          <m:sty m:val="p"/>
                        </m:rPr>
                        <m:t>1</m:t>
                      </m:r>
                    </m:e>
                  </m:box>
                </m:sub>
              </m:sSub>
              <m:r>
                <m:rPr>
                  <m:sty m:val="p"/>
                </m:rPr>
                <m:t>=</m:t>
              </m:r>
              <m:f>
                <m:num>
                  <m:box>
                    <m:e>
                      <m:r>
                        <m:rPr>
                          <m:sty m:val="p"/>
                        </m:rPr>
                        <m:t>1</m:t>
                      </m:r>
                    </m:e>
                  </m:box>
                </m:num>
                <m:den>
                  <m:box>
                    <m:e>
                      <m:r>
                        <m:rPr>
                          <m:sty m:val="i"/>
                        </m:rPr>
                        <m:t>m</m:t>
                      </m:r>
                    </m:e>
                  </m:box>
                </m:den>
              </m:f>
              <m:sSub>
                <m:e>
                  <m:r>
                    <m:rPr>
                      <m:sty m:val="i"/>
                    </m:rPr>
                    <m:t>Z</m:t>
                  </m:r>
                </m:e>
                <m:sub>
                  <m:box>
                    <m:e>
                      <m:r>
                        <m:rPr>
                          <m:sty m:val="i"/>
                        </m:rPr>
                        <m:t>a</m:t>
                      </m:r>
                    </m:e>
                  </m:box>
                </m:sub>
              </m:sSub>
              <m:r>
                <m:rPr>
                  <m:sty m:val="p"/>
                </m:rPr>
                <m:t>−</m:t>
              </m:r>
              <m:sSub>
                <m:e>
                  <m:r>
                    <m:rPr>
                      <m:sty m:val="i"/>
                    </m:rPr>
                    <m:t>g</m:t>
                  </m:r>
                </m:e>
                <m:sub>
                  <m:box>
                    <m:e>
                      <m:r>
                        <m:rPr>
                          <m:sty m:val="i"/>
                        </m:rPr>
                        <m:t>z</m:t>
                      </m:r>
                      <m:r>
                        <m:rPr>
                          <m:sty m:val="p"/>
                        </m:rPr>
                        <m:t>1</m:t>
                      </m:r>
                    </m:e>
                  </m:box>
                </m:sub>
              </m:sSub>
              <m:r>
                <m:rPr>
                  <m:sty m:val="p"/>
                </m:rPr>
                <m:t>+</m:t>
              </m:r>
              <m:box>
                <m:e>
                  <m:d>
                    <m:dPr>
                      <m:begChr m:val="("/>
                      <m:endChr m:val=")"/>
                    </m:dPr>
                    <m:e>
                      <m:box>
                        <m:e>
                          <m:sSub>
                            <m:e>
                              <m:r>
                                <m:rPr>
                                  <m:sty m:val="i"/>
                                </m:rPr>
                                <m:t>ω</m:t>
                              </m:r>
                            </m:e>
                            <m:sub>
                              <m:box>
                                <m:e>
                                  <m:r>
                                    <m:rPr>
                                      <m:sty m:val="i"/>
                                    </m:rPr>
                                    <m:t>y</m:t>
                                  </m:r>
                                  <m:r>
                                    <m:rPr>
                                      <m:sty m:val="p"/>
                                    </m:rPr>
                                    <m:t>1</m:t>
                                  </m:r>
                                </m:e>
                              </m:box>
                            </m:sub>
                          </m:sSub>
                          <m:sSub>
                            <m:e>
                              <m:r>
                                <m:rPr>
                                  <m:sty m:val="i"/>
                                </m:rPr>
                                <m:t>V</m:t>
                              </m:r>
                            </m:e>
                            <m:sub>
                              <m:box>
                                <m:e>
                                  <m:r>
                                    <m:rPr>
                                      <m:sty m:val="i"/>
                                    </m:rPr>
                                    <m:t>x</m:t>
                                  </m:r>
                                  <m:r>
                                    <m:rPr>
                                      <m:sty m:val="p"/>
                                    </m:rPr>
                                    <m:t>1</m:t>
                                  </m:r>
                                </m:e>
                              </m:box>
                            </m:sub>
                          </m:sSub>
                          <m:r>
                            <m:rPr>
                              <m:sty m:val="p"/>
                            </m:rPr>
                            <m:t>−</m:t>
                          </m:r>
                          <m:sSub>
                            <m:e>
                              <m:r>
                                <m:rPr>
                                  <m:sty m:val="i"/>
                                </m:rPr>
                                <m:t>ω</m:t>
                              </m:r>
                            </m:e>
                            <m:sub>
                              <m:box>
                                <m:e>
                                  <m:r>
                                    <m:rPr>
                                      <m:sty m:val="i"/>
                                    </m:rPr>
                                    <m:t>x</m:t>
                                  </m:r>
                                  <m:r>
                                    <m:rPr>
                                      <m:sty m:val="p"/>
                                    </m:rPr>
                                    <m:t>1</m:t>
                                  </m:r>
                                </m:e>
                              </m:box>
                            </m:sub>
                          </m:sSub>
                          <m:sSub>
                            <m:e>
                              <m:r>
                                <m:rPr>
                                  <m:sty m:val="i"/>
                                </m:rPr>
                                <m:t>V</m:t>
                              </m:r>
                            </m:e>
                            <m:sub>
                              <m:box>
                                <m:e>
                                  <m:r>
                                    <m:rPr>
                                      <m:sty m:val="i"/>
                                    </m:rPr>
                                    <m:t>y</m:t>
                                  </m:r>
                                  <m:r>
                                    <m:rPr>
                                      <m:sty m:val="p"/>
                                    </m:rPr>
                                    <m:t>1</m:t>
                                  </m:r>
                                </m:e>
                              </m:box>
                            </m:sub>
                          </m:sSub>
                        </m:e>
                      </m:box>
                    </m:e>
                  </m:d>
                </m:e>
              </m:box>
            </m:e>
          </m:box>
        </m:oMath>
      </m:oMathPara>
    </w:p>
    <w:p>
      <w:pPr>
        <w:spacing w:after="120" w:before="0" w:line="360" w:lineRule="auto"/>
        <w:ind w:firstLine="709"/>
        <w:jc w:val="both"/>
      </w:pPr>
      <w:r>
        <w:rPr>
          <w:rFonts w:ascii="Times New Roman" w:hAnsi="Times New Roman" w:eastAsia="Times New Roman"/>
          <w:b w:val="0"/>
          <w:color w:val="000000"/>
          <w:sz w:val="28"/>
        </w:rPr>
        <w:t xml:space="preserve">Уравнения вращательного движения получены из динамических уравнений Эйлера при наличии центробежного момента инерции </w:t>
      </w:r>
      <m:oMath>
        <m:box>
          <m:e>
            <m:sSub>
              <m:e>
                <m:r>
                  <m:rPr>
                    <m:sty m:val="i"/>
                  </m:rPr>
                  <m:t>J</m:t>
                </m:r>
              </m:e>
              <m:sub>
                <m:box>
                  <m:e>
                    <m:r>
                      <m:rPr>
                        <m:sty m:val="i"/>
                      </m:rPr>
                      <m:t>x</m:t>
                    </m:r>
                    <m:r>
                      <m:rPr>
                        <m:sty m:val="i"/>
                      </m:rPr>
                      <m:t>y</m:t>
                    </m:r>
                  </m:e>
                </m:box>
              </m:sub>
            </m:sSub>
          </m:e>
        </m:box>
      </m:oMath>
      <w:r>
        <w:rPr>
          <w:rFonts w:ascii="Times New Roman" w:hAnsi="Times New Roman" w:eastAsia="Times New Roman"/>
          <w:b w:val="0"/>
          <w:color w:val="000000"/>
          <w:sz w:val="28"/>
        </w:rPr>
        <w:t>; момент тангажа определяет короткопериодическое движение:</w:t>
      </w:r>
    </w:p>
    <w:p>
      <w:pPr>
        <w:spacing w:after="200" w:before="0" w:line="360" w:lineRule="auto"/>
        <w:ind w:firstLine="0"/>
        <w:jc w:val="center"/>
      </w:pPr>
      <m:oMathPara>
        <m:oMath>
          <m:box>
            <m:e>
              <m:sSub>
                <m:e>
                  <m:limUpp>
                    <m:e>
                      <m:box>
                        <m:e>
                          <m:r>
                            <m:rPr>
                              <m:sty m:val="i"/>
                            </m:rPr>
                            <m:t>ω</m:t>
                          </m:r>
                        </m:e>
                      </m:box>
                    </m:e>
                    <m:lim>
                      <m:r>
                        <m:rPr>
                          <m:sty m:val="p"/>
                        </m:rPr>
                        <m:t>˙</m:t>
                      </m:r>
                    </m:lim>
                  </m:limUpp>
                </m:e>
                <m:sub>
                  <m:box>
                    <m:e>
                      <m:r>
                        <m:rPr>
                          <m:sty m:val="i"/>
                        </m:rPr>
                        <m:t>z</m:t>
                      </m:r>
                      <m:r>
                        <m:rPr>
                          <m:sty m:val="p"/>
                        </m:rPr>
                        <m:t>1</m:t>
                      </m:r>
                    </m:e>
                  </m:box>
                </m:sub>
              </m:sSub>
              <m:r>
                <m:rPr>
                  <m:sty m:val="p"/>
                </m:rPr>
                <m:t>=</m:t>
              </m:r>
              <m:f>
                <m:num>
                  <m:box>
                    <m:e>
                      <m:r>
                        <m:rPr>
                          <m:sty m:val="p"/>
                        </m:rPr>
                        <m:t>1</m:t>
                      </m:r>
                    </m:e>
                  </m:box>
                </m:num>
                <m:den>
                  <m:box>
                    <m:e>
                      <m:sSub>
                        <m:e>
                          <m:r>
                            <m:rPr>
                              <m:sty m:val="i"/>
                            </m:rPr>
                            <m:t>J</m:t>
                          </m:r>
                        </m:e>
                        <m:sub>
                          <m:box>
                            <m:e>
                              <m:r>
                                <m:rPr>
                                  <m:sty m:val="i"/>
                                </m:rPr>
                                <m:t>z</m:t>
                              </m:r>
                              <m:r>
                                <m:rPr>
                                  <m:sty m:val="i"/>
                                </m:rPr>
                                <m:t>z</m:t>
                              </m:r>
                            </m:e>
                          </m:box>
                        </m:sub>
                      </m:sSub>
                    </m:e>
                  </m:box>
                </m:den>
              </m:f>
              <m:box>
                <m:e>
                  <m:d>
                    <m:dPr>
                      <m:begChr m:val="["/>
                      <m:endChr m:val="]"/>
                    </m:dPr>
                    <m:e>
                      <m:box>
                        <m:e>
                          <m:sSub>
                            <m:e>
                              <m:r>
                                <m:rPr>
                                  <m:sty m:val="i"/>
                                </m:rPr>
                                <m:t>M</m:t>
                              </m:r>
                            </m:e>
                            <m:sub>
                              <m:box>
                                <m:e>
                                  <m:r>
                                    <m:rPr>
                                      <m:sty m:val="i"/>
                                    </m:rPr>
                                    <m:t>z</m:t>
                                  </m:r>
                                </m:e>
                              </m:box>
                            </m:sub>
                          </m:sSub>
                          <m:r>
                            <m:rPr>
                              <m:sty m:val="p"/>
                            </m:rPr>
                            <m:t>−</m:t>
                          </m:r>
                          <m:r>
                            <m:rPr>
                              <m:sty m:val="p"/>
                            </m:rPr>
                            <m:t>(</m:t>
                          </m:r>
                          <m:sSub>
                            <m:e>
                              <m:r>
                                <m:rPr>
                                  <m:sty m:val="i"/>
                                </m:rPr>
                                <m:t>J</m:t>
                              </m:r>
                            </m:e>
                            <m:sub>
                              <m:box>
                                <m:e>
                                  <m:r>
                                    <m:rPr>
                                      <m:sty m:val="i"/>
                                    </m:rPr>
                                    <m:t>y</m:t>
                                  </m:r>
                                  <m:r>
                                    <m:rPr>
                                      <m:sty m:val="i"/>
                                    </m:rPr>
                                    <m:t>y</m:t>
                                  </m:r>
                                </m:e>
                              </m:box>
                            </m:sub>
                          </m:sSub>
                          <m:r>
                            <m:rPr>
                              <m:sty m:val="p"/>
                            </m:rPr>
                            <m:t>−</m:t>
                          </m:r>
                          <m:sSub>
                            <m:e>
                              <m:r>
                                <m:rPr>
                                  <m:sty m:val="i"/>
                                </m:rPr>
                                <m:t>J</m:t>
                              </m:r>
                            </m:e>
                            <m:sub>
                              <m:box>
                                <m:e>
                                  <m:r>
                                    <m:rPr>
                                      <m:sty m:val="i"/>
                                    </m:rPr>
                                    <m:t>x</m:t>
                                  </m:r>
                                  <m:r>
                                    <m:rPr>
                                      <m:sty m:val="i"/>
                                    </m:rPr>
                                    <m:t>x</m:t>
                                  </m:r>
                                </m:e>
                              </m:box>
                            </m:sub>
                          </m:sSub>
                          <m:r>
                            <m:rPr>
                              <m:sty m:val="p"/>
                            </m:rPr>
                            <m:t>)</m:t>
                          </m:r>
                          <m:sSub>
                            <m:e>
                              <m:r>
                                <m:rPr>
                                  <m:sty m:val="i"/>
                                </m:rPr>
                                <m:t>ω</m:t>
                              </m:r>
                            </m:e>
                            <m:sub>
                              <m:box>
                                <m:e>
                                  <m:r>
                                    <m:rPr>
                                      <m:sty m:val="i"/>
                                    </m:rPr>
                                    <m:t>x</m:t>
                                  </m:r>
                                  <m:r>
                                    <m:rPr>
                                      <m:sty m:val="p"/>
                                    </m:rPr>
                                    <m:t>1</m:t>
                                  </m:r>
                                </m:e>
                              </m:box>
                            </m:sub>
                          </m:sSub>
                          <m:sSub>
                            <m:e>
                              <m:r>
                                <m:rPr>
                                  <m:sty m:val="i"/>
                                </m:rPr>
                                <m:t>ω</m:t>
                              </m:r>
                            </m:e>
                            <m:sub>
                              <m:box>
                                <m:e>
                                  <m:r>
                                    <m:rPr>
                                      <m:sty m:val="i"/>
                                    </m:rPr>
                                    <m:t>y</m:t>
                                  </m:r>
                                  <m:r>
                                    <m:rPr>
                                      <m:sty m:val="p"/>
                                    </m:rPr>
                                    <m:t>1</m:t>
                                  </m:r>
                                </m:e>
                              </m:box>
                            </m:sub>
                          </m:sSub>
                          <m:r>
                            <m:rPr>
                              <m:sty m:val="p"/>
                            </m:rPr>
                            <m:t>−</m:t>
                          </m:r>
                          <m:sSub>
                            <m:e>
                              <m:r>
                                <m:rPr>
                                  <m:sty m:val="i"/>
                                </m:rPr>
                                <m:t>J</m:t>
                              </m:r>
                            </m:e>
                            <m:sub>
                              <m:box>
                                <m:e>
                                  <m:r>
                                    <m:rPr>
                                      <m:sty m:val="i"/>
                                    </m:rPr>
                                    <m:t>x</m:t>
                                  </m:r>
                                  <m:r>
                                    <m:rPr>
                                      <m:sty m:val="i"/>
                                    </m:rPr>
                                    <m:t>y</m:t>
                                  </m:r>
                                </m:e>
                              </m:box>
                            </m:sub>
                          </m:sSub>
                          <m:box>
                            <m:e>
                              <m:d>
                                <m:dPr>
                                  <m:begChr m:val="("/>
                                  <m:endChr m:val=")"/>
                                </m:dPr>
                                <m:e>
                                  <m:box>
                                    <m:e>
                                      <m:sSubSup>
                                        <m:e>
                                          <m:r>
                                            <m:rPr>
                                              <m:sty m:val="i"/>
                                            </m:rPr>
                                            <m:t>ω</m:t>
                                          </m:r>
                                        </m:e>
                                        <m:sub>
                                          <m:box>
                                            <m:e>
                                              <m:r>
                                                <m:rPr>
                                                  <m:sty m:val="i"/>
                                                </m:rPr>
                                                <m:t>y</m:t>
                                              </m:r>
                                              <m:r>
                                                <m:rPr>
                                                  <m:sty m:val="p"/>
                                                </m:rPr>
                                                <m:t>1</m:t>
                                              </m:r>
                                            </m:e>
                                          </m:box>
                                        </m:sub>
                                        <m:sup>
                                          <m:box>
                                            <m:e>
                                              <m:r>
                                                <m:rPr>
                                                  <m:sty m:val="p"/>
                                                </m:rPr>
                                                <m:t>2</m:t>
                                              </m:r>
                                            </m:e>
                                          </m:box>
                                        </m:sup>
                                      </m:sSubSup>
                                      <m:r>
                                        <m:rPr>
                                          <m:sty m:val="p"/>
                                        </m:rPr>
                                        <m:t>−</m:t>
                                      </m:r>
                                      <m:sSubSup>
                                        <m:e>
                                          <m:r>
                                            <m:rPr>
                                              <m:sty m:val="i"/>
                                            </m:rPr>
                                            <m:t>ω</m:t>
                                          </m:r>
                                        </m:e>
                                        <m:sub>
                                          <m:box>
                                            <m:e>
                                              <m:r>
                                                <m:rPr>
                                                  <m:sty m:val="i"/>
                                                </m:rPr>
                                                <m:t>x</m:t>
                                              </m:r>
                                              <m:r>
                                                <m:rPr>
                                                  <m:sty m:val="p"/>
                                                </m:rPr>
                                                <m:t>1</m:t>
                                              </m:r>
                                            </m:e>
                                          </m:box>
                                        </m:sub>
                                        <m:sup>
                                          <m:box>
                                            <m:e>
                                              <m:r>
                                                <m:rPr>
                                                  <m:sty m:val="p"/>
                                                </m:rPr>
                                                <m:t>2</m:t>
                                              </m:r>
                                            </m:e>
                                          </m:box>
                                        </m:sup>
                                      </m:sSubSup>
                                    </m:e>
                                  </m:box>
                                </m:e>
                              </m:d>
                            </m:e>
                          </m:box>
                        </m:e>
                      </m:box>
                    </m:e>
                  </m:d>
                </m:e>
              </m:box>
            </m:e>
          </m:box>
        </m:oMath>
      </m:oMathPara>
    </w:p>
    <w:p>
      <w:pPr>
        <w:spacing w:after="120" w:before="0" w:line="360" w:lineRule="auto"/>
        <w:ind w:firstLine="709"/>
        <w:jc w:val="both"/>
      </w:pPr>
      <w:r>
        <w:rPr>
          <w:rFonts w:ascii="Times New Roman" w:hAnsi="Times New Roman" w:eastAsia="Times New Roman"/>
          <w:b w:val="0"/>
          <w:color w:val="000000"/>
          <w:sz w:val="28"/>
        </w:rPr>
        <w:t xml:space="preserve">Аэродинамические коэффициенты заданы полиномиальными зависимостями от угла атаки </w:t>
      </w:r>
      <m:oMath>
        <m:box>
          <m:e>
            <m:r>
              <m:rPr>
                <m:sty m:val="i"/>
              </m:rPr>
              <m:t>α</m:t>
            </m:r>
          </m:e>
        </m:box>
      </m:oMath>
      <w:r>
        <w:rPr>
          <w:rFonts w:ascii="Times New Roman" w:hAnsi="Times New Roman" w:eastAsia="Times New Roman"/>
          <w:b w:val="0"/>
          <w:color w:val="000000"/>
          <w:sz w:val="28"/>
        </w:rPr>
        <w:t xml:space="preserve">, угла скольжения </w:t>
      </w:r>
      <m:oMath>
        <m:box>
          <m:e>
            <m:r>
              <m:rPr>
                <m:sty m:val="i"/>
              </m:rPr>
              <m:t>β</m:t>
            </m:r>
          </m:e>
        </m:box>
      </m:oMath>
      <w:r>
        <w:rPr>
          <w:rFonts w:ascii="Times New Roman" w:hAnsi="Times New Roman" w:eastAsia="Times New Roman"/>
          <w:b w:val="0"/>
          <w:color w:val="000000"/>
          <w:sz w:val="28"/>
        </w:rPr>
        <w:t>, отклонений органов управления и безразмерных угловых скоростей. Коэффициент момента тангажа имеет вид</w:t>
      </w:r>
    </w:p>
    <w:p>
      <w:pPr>
        <w:spacing w:after="200" w:before="0" w:line="360" w:lineRule="auto"/>
        <w:ind w:firstLine="0"/>
        <w:jc w:val="center"/>
      </w:pPr>
      <m:oMathPara>
        <m:oMath>
          <m:box>
            <m:e>
              <m:sSub>
                <m:e>
                  <m:r>
                    <m:rPr>
                      <m:sty m:val="i"/>
                    </m:rPr>
                    <m:t>m</m:t>
                  </m:r>
                </m:e>
                <m:sub>
                  <m:box>
                    <m:e>
                      <m:r>
                        <m:rPr>
                          <m:sty m:val="i"/>
                        </m:rPr>
                        <m:t>z</m:t>
                      </m:r>
                    </m:e>
                  </m:box>
                </m:sub>
              </m:sSub>
              <m:r>
                <m:rPr>
                  <m:sty m:val="p"/>
                </m:rPr>
                <m:t>=</m:t>
              </m:r>
              <m:sSub>
                <m:e>
                  <m:r>
                    <m:rPr>
                      <m:sty m:val="i"/>
                    </m:rPr>
                    <m:t>m</m:t>
                  </m:r>
                </m:e>
                <m:sub>
                  <m:box>
                    <m:e>
                      <m:r>
                        <m:rPr>
                          <m:sty m:val="i"/>
                        </m:rPr>
                        <m:t>z</m:t>
                      </m:r>
                      <m:r>
                        <m:rPr>
                          <m:sty m:val="p"/>
                        </m:rPr>
                        <m:t>0</m:t>
                      </m:r>
                    </m:e>
                  </m:box>
                </m:sub>
              </m:sSub>
              <m:r>
                <m:rPr>
                  <m:sty m:val="p"/>
                </m:rPr>
                <m:t>+</m:t>
              </m:r>
              <m:sSubSup>
                <m:e>
                  <m:r>
                    <m:rPr>
                      <m:sty m:val="i"/>
                    </m:rPr>
                    <m:t>m</m:t>
                  </m:r>
                </m:e>
                <m:sub>
                  <m:box>
                    <m:e>
                      <m:r>
                        <m:rPr>
                          <m:sty m:val="i"/>
                        </m:rPr>
                        <m:t>z</m:t>
                      </m:r>
                    </m:e>
                  </m:box>
                </m:sub>
                <m:sup>
                  <m:box>
                    <m:e>
                      <m:r>
                        <m:rPr>
                          <m:sty m:val="i"/>
                        </m:rPr>
                        <m:t>α</m:t>
                      </m:r>
                    </m:e>
                  </m:box>
                </m:sup>
              </m:sSubSup>
              <m:r>
                <m:rPr>
                  <m:sty m:val="i"/>
                </m:rPr>
                <m:t>α</m:t>
              </m:r>
              <m:r>
                <m:rPr>
                  <m:sty m:val="p"/>
                </m:rPr>
                <m:t>+</m:t>
              </m:r>
              <m:sSubSup>
                <m:e>
                  <m:r>
                    <m:rPr>
                      <m:sty m:val="i"/>
                    </m:rPr>
                    <m:t>m</m:t>
                  </m:r>
                </m:e>
                <m:sub>
                  <m:box>
                    <m:e>
                      <m:r>
                        <m:rPr>
                          <m:sty m:val="i"/>
                        </m:rPr>
                        <m:t>z</m:t>
                      </m:r>
                    </m:e>
                  </m:box>
                </m:sub>
                <m:sup>
                  <m:box>
                    <m:e>
                      <m:sSup>
                        <m:e>
                          <m:r>
                            <m:rPr>
                              <m:sty m:val="i"/>
                            </m:rPr>
                            <m:t>α</m:t>
                          </m:r>
                        </m:e>
                        <m:sup>
                          <m:box>
                            <m:e>
                              <m:r>
                                <m:rPr>
                                  <m:sty m:val="p"/>
                                </m:rPr>
                                <m:t>2</m:t>
                              </m:r>
                            </m:e>
                          </m:box>
                        </m:sup>
                      </m:sSup>
                    </m:e>
                  </m:box>
                </m:sup>
              </m:sSubSup>
              <m:sSup>
                <m:e>
                  <m:r>
                    <m:rPr>
                      <m:sty m:val="i"/>
                    </m:rPr>
                    <m:t>α</m:t>
                  </m:r>
                </m:e>
                <m:sup>
                  <m:box>
                    <m:e>
                      <m:r>
                        <m:rPr>
                          <m:sty m:val="p"/>
                        </m:rPr>
                        <m:t>2</m:t>
                      </m:r>
                    </m:e>
                  </m:box>
                </m:sup>
              </m:sSup>
              <m:r>
                <m:rPr>
                  <m:sty m:val="p"/>
                </m:rPr>
                <m:t>+</m:t>
              </m:r>
              <m:sSubSup>
                <m:e>
                  <m:r>
                    <m:rPr>
                      <m:sty m:val="i"/>
                    </m:rPr>
                    <m:t>m</m:t>
                  </m:r>
                </m:e>
                <m:sub>
                  <m:box>
                    <m:e>
                      <m:r>
                        <m:rPr>
                          <m:sty m:val="i"/>
                        </m:rPr>
                        <m:t>z</m:t>
                      </m:r>
                    </m:e>
                  </m:box>
                </m:sub>
                <m:sup>
                  <m:box>
                    <m:e>
                      <m:sSub>
                        <m:e>
                          <m:r>
                            <m:rPr>
                              <m:sty m:val="i"/>
                            </m:rPr>
                            <m:t>δ</m:t>
                          </m:r>
                        </m:e>
                        <m:sub>
                          <m:box>
                            <m:e>
                              <m:r>
                                <m:rPr>
                                  <m:sty m:val="i"/>
                                </m:rPr>
                                <m:t>в</m:t>
                              </m:r>
                            </m:e>
                          </m:box>
                        </m:sub>
                      </m:sSub>
                    </m:e>
                  </m:box>
                </m:sup>
              </m:sSubSup>
              <m:sSub>
                <m:e>
                  <m:r>
                    <m:rPr>
                      <m:sty m:val="i"/>
                    </m:rPr>
                    <m:t>δ</m:t>
                  </m:r>
                </m:e>
                <m:sub>
                  <m:box>
                    <m:e>
                      <m:r>
                        <m:rPr>
                          <m:sty m:val="i"/>
                        </m:rPr>
                        <m:t>в</m:t>
                      </m:r>
                    </m:e>
                  </m:box>
                </m:sub>
              </m:sSub>
              <m:r>
                <m:rPr>
                  <m:sty m:val="p"/>
                </m:rPr>
                <m:t>+</m:t>
              </m:r>
              <m:sSubSup>
                <m:e>
                  <m:r>
                    <m:rPr>
                      <m:sty m:val="i"/>
                    </m:rPr>
                    <m:t>m</m:t>
                  </m:r>
                </m:e>
                <m:sub>
                  <m:box>
                    <m:e>
                      <m:r>
                        <m:rPr>
                          <m:sty m:val="i"/>
                        </m:rPr>
                        <m:t>z</m:t>
                      </m:r>
                    </m:e>
                  </m:box>
                </m:sub>
                <m:sup>
                  <m:box>
                    <m:e>
                      <m:sSub>
                        <m:e>
                          <m:r>
                            <m:rPr>
                              <m:sty m:val="i"/>
                            </m:rPr>
                            <m:t>ω</m:t>
                          </m:r>
                        </m:e>
                        <m:sub>
                          <m:box>
                            <m:e>
                              <m:r>
                                <m:rPr>
                                  <m:sty m:val="i"/>
                                </m:rPr>
                                <m:t>z</m:t>
                              </m:r>
                            </m:e>
                          </m:box>
                        </m:sub>
                      </m:sSub>
                    </m:e>
                  </m:box>
                </m:sup>
              </m:sSubSup>
              <m:f>
                <m:num>
                  <m:box>
                    <m:e>
                      <m:sSub>
                        <m:e>
                          <m:r>
                            <m:rPr>
                              <m:sty m:val="i"/>
                            </m:rPr>
                            <m:t>ω</m:t>
                          </m:r>
                        </m:e>
                        <m:sub>
                          <m:box>
                            <m:e>
                              <m:r>
                                <m:rPr>
                                  <m:sty m:val="i"/>
                                </m:rPr>
                                <m:t>z</m:t>
                              </m:r>
                            </m:e>
                          </m:box>
                        </m:sub>
                      </m:sSub>
                      <m:sSub>
                        <m:e>
                          <m:r>
                            <m:rPr>
                              <m:sty m:val="i"/>
                            </m:rPr>
                            <m:t>b</m:t>
                          </m:r>
                        </m:e>
                        <m:sub>
                          <m:box>
                            <m:e>
                              <m:r>
                                <m:rPr>
                                  <m:sty m:val="i"/>
                                </m:rPr>
                                <m:t>a</m:t>
                              </m:r>
                            </m:e>
                          </m:box>
                        </m:sub>
                      </m:sSub>
                    </m:e>
                  </m:box>
                </m:num>
                <m:den>
                  <m:box>
                    <m:e>
                      <m:r>
                        <m:rPr>
                          <m:sty m:val="i"/>
                        </m:rPr>
                        <m:t>V</m:t>
                      </m:r>
                    </m:e>
                  </m:box>
                </m:den>
              </m:f>
              <m:r>
                <m:rPr>
                  <m:sty m:val="p"/>
                </m:rPr>
                <m:t>+</m:t>
              </m:r>
              <m:sSubSup>
                <m:e>
                  <m:r>
                    <m:rPr>
                      <m:sty m:val="i"/>
                    </m:rPr>
                    <m:t>m</m:t>
                  </m:r>
                </m:e>
                <m:sub>
                  <m:box>
                    <m:e>
                      <m:r>
                        <m:rPr>
                          <m:sty m:val="i"/>
                        </m:rPr>
                        <m:t>z</m:t>
                      </m:r>
                    </m:e>
                  </m:box>
                </m:sub>
                <m:sup>
                  <m:box>
                    <m:e>
                      <m:limUpp>
                        <m:e>
                          <m:box>
                            <m:e>
                              <m:r>
                                <m:rPr>
                                  <m:sty m:val="i"/>
                                </m:rPr>
                                <m:t>α</m:t>
                              </m:r>
                            </m:e>
                          </m:box>
                        </m:e>
                        <m:lim>
                          <m:r>
                            <m:rPr>
                              <m:sty m:val="p"/>
                            </m:rPr>
                            <m:t>˙</m:t>
                          </m:r>
                        </m:lim>
                      </m:limUpp>
                    </m:e>
                  </m:box>
                </m:sup>
              </m:sSubSup>
              <m:f>
                <m:num>
                  <m:box>
                    <m:e>
                      <m:limUpp>
                        <m:e>
                          <m:box>
                            <m:e>
                              <m:r>
                                <m:rPr>
                                  <m:sty m:val="i"/>
                                </m:rPr>
                                <m:t>α</m:t>
                              </m:r>
                            </m:e>
                          </m:box>
                        </m:e>
                        <m:lim>
                          <m:r>
                            <m:rPr>
                              <m:sty m:val="p"/>
                            </m:rPr>
                            <m:t>˙</m:t>
                          </m:r>
                        </m:lim>
                      </m:limUpp>
                      <m:sSub>
                        <m:e>
                          <m:r>
                            <m:rPr>
                              <m:sty m:val="i"/>
                            </m:rPr>
                            <m:t>b</m:t>
                          </m:r>
                        </m:e>
                        <m:sub>
                          <m:box>
                            <m:e>
                              <m:r>
                                <m:rPr>
                                  <m:sty m:val="i"/>
                                </m:rPr>
                                <m:t>a</m:t>
                              </m:r>
                            </m:e>
                          </m:box>
                        </m:sub>
                      </m:sSub>
                    </m:e>
                  </m:box>
                </m:num>
                <m:den>
                  <m:box>
                    <m:e>
                      <m:r>
                        <m:rPr>
                          <m:sty m:val="i"/>
                        </m:rPr>
                        <m:t>V</m:t>
                      </m:r>
                    </m:e>
                  </m:box>
                </m:den>
              </m:f>
            </m:e>
          </m:box>
        </m:oMath>
      </m:oMathPara>
    </w:p>
    <w:p>
      <w:pPr>
        <w:spacing w:after="120" w:before="0" w:line="360" w:lineRule="auto"/>
        <w:ind w:firstLine="709"/>
        <w:jc w:val="both"/>
      </w:pPr>
      <w:r>
        <w:rPr>
          <w:rFonts w:ascii="Times New Roman" w:hAnsi="Times New Roman" w:eastAsia="Times New Roman"/>
          <w:b w:val="0"/>
          <w:color w:val="000000"/>
          <w:sz w:val="28"/>
        </w:rPr>
        <w:t>Кинематические уравнения связывают угловые скорости с производными углов ориентации, а составляющие путевой скорости — с производными географических координат:</w:t>
      </w:r>
    </w:p>
    <w:p>
      <w:pPr>
        <w:spacing w:after="200" w:before="0" w:line="360" w:lineRule="auto"/>
        <w:ind w:firstLine="0"/>
        <w:jc w:val="center"/>
      </w:pPr>
      <m:oMathPara>
        <m:oMath>
          <m:box>
            <m:e>
              <m:limUpp>
                <m:e>
                  <m:box>
                    <m:e>
                      <m:r>
                        <m:rPr>
                          <m:sty m:val="i"/>
                        </m:rPr>
                        <m:t>φ</m:t>
                      </m:r>
                    </m:e>
                  </m:box>
                </m:e>
                <m:lim>
                  <m:r>
                    <m:rPr>
                      <m:sty m:val="p"/>
                    </m:rPr>
                    <m:t>˙</m:t>
                  </m:r>
                </m:lim>
              </m:limUpp>
              <m:r>
                <m:rPr>
                  <m:sty m:val="p"/>
                </m:rPr>
                <m:t>=</m:t>
              </m:r>
              <m:f>
                <m:num>
                  <m:box>
                    <m:e>
                      <m:sSub>
                        <m:e>
                          <m:limUpp>
                            <m:e>
                              <m:box>
                                <m:e>
                                  <m:r>
                                    <m:rPr>
                                      <m:sty m:val="i"/>
                                    </m:rPr>
                                    <m:t>x</m:t>
                                  </m:r>
                                </m:e>
                              </m:box>
                            </m:e>
                            <m:lim>
                              <m:r>
                                <m:rPr>
                                  <m:sty m:val="p"/>
                                </m:rPr>
                                <m:t>˙</m:t>
                              </m:r>
                            </m:lim>
                          </m:limUpp>
                        </m:e>
                        <m:sub>
                          <m:box>
                            <m:e>
                              <m:r>
                                <m:rPr>
                                  <m:sty m:val="i"/>
                                </m:rPr>
                                <m:t>g</m:t>
                              </m:r>
                            </m:e>
                          </m:box>
                        </m:sub>
                      </m:sSub>
                    </m:e>
                  </m:box>
                </m:num>
                <m:den>
                  <m:box>
                    <m:e>
                      <m:sSub>
                        <m:e>
                          <m:r>
                            <m:rPr>
                              <m:sty m:val="i"/>
                            </m:rPr>
                            <m:t>R</m:t>
                          </m:r>
                        </m:e>
                        <m:sub>
                          <m:box>
                            <m:e>
                              <m:r>
                                <m:rPr>
                                  <m:sty m:val="p"/>
                                </m:rPr>
                                <m:t>2</m:t>
                              </m:r>
                            </m:e>
                          </m:box>
                        </m:sub>
                      </m:sSub>
                    </m:e>
                  </m:box>
                </m:den>
              </m:f>
              <m:r>
                <m:rPr>
                  <m:sty m:val="p"/>
                </m:rPr>
                <m:t>,</m:t>
              </m:r>
              <m:r>
                <m:t/>
              </m:r>
              <m:limUpp>
                <m:e>
                  <m:box>
                    <m:e>
                      <m:r>
                        <m:rPr>
                          <m:sty m:val="i"/>
                        </m:rPr>
                        <m:t>λ</m:t>
                      </m:r>
                    </m:e>
                  </m:box>
                </m:e>
                <m:lim>
                  <m:r>
                    <m:rPr>
                      <m:sty m:val="p"/>
                    </m:rPr>
                    <m:t>˙</m:t>
                  </m:r>
                </m:lim>
              </m:limUpp>
              <m:r>
                <m:rPr>
                  <m:sty m:val="p"/>
                </m:rPr>
                <m:t>=</m:t>
              </m:r>
              <m:f>
                <m:num>
                  <m:box>
                    <m:e>
                      <m:sSub>
                        <m:e>
                          <m:limUpp>
                            <m:e>
                              <m:box>
                                <m:e>
                                  <m:r>
                                    <m:rPr>
                                      <m:sty m:val="i"/>
                                    </m:rPr>
                                    <m:t>z</m:t>
                                  </m:r>
                                </m:e>
                              </m:box>
                            </m:e>
                            <m:lim>
                              <m:r>
                                <m:rPr>
                                  <m:sty m:val="p"/>
                                </m:rPr>
                                <m:t>˙</m:t>
                              </m:r>
                            </m:lim>
                          </m:limUpp>
                        </m:e>
                        <m:sub>
                          <m:box>
                            <m:e>
                              <m:r>
                                <m:rPr>
                                  <m:sty m:val="i"/>
                                </m:rPr>
                                <m:t>g</m:t>
                              </m:r>
                            </m:e>
                          </m:box>
                        </m:sub>
                      </m:sSub>
                    </m:e>
                  </m:box>
                </m:num>
                <m:den>
                  <m:box>
                    <m:e>
                      <m:sSub>
                        <m:e>
                          <m:r>
                            <m:rPr>
                              <m:sty m:val="i"/>
                            </m:rPr>
                            <m:t>R</m:t>
                          </m:r>
                        </m:e>
                        <m:sub>
                          <m:box>
                            <m:e>
                              <m:r>
                                <m:rPr>
                                  <m:sty m:val="p"/>
                                </m:rPr>
                                <m:t>1</m:t>
                              </m:r>
                            </m:e>
                          </m:box>
                        </m:sub>
                      </m:sSub>
                      <m:r>
                        <m:rPr>
                          <m:sty m:val="p"/>
                        </m:rPr>
                        <m:t>cos</m:t>
                      </m:r>
                      <m:r>
                        <m:rPr>
                          <m:sty m:val="i"/>
                        </m:rPr>
                        <m:t>φ</m:t>
                      </m:r>
                    </m:e>
                  </m:box>
                </m:den>
              </m:f>
            </m:e>
          </m:box>
        </m:oMath>
      </m:oMathPara>
    </w:p>
    <w:p>
      <w:pPr>
        <w:spacing w:after="120" w:before="0" w:line="360" w:lineRule="auto"/>
        <w:ind w:firstLine="709"/>
        <w:jc w:val="both"/>
      </w:pPr>
      <w:r>
        <w:rPr>
          <w:rFonts w:ascii="Times New Roman" w:hAnsi="Times New Roman" w:eastAsia="Times New Roman"/>
          <w:b w:val="0"/>
          <w:color w:val="000000"/>
          <w:sz w:val="28"/>
        </w:rPr>
        <w:t xml:space="preserve">Приводы органов управления моделируются апериодическими звеньями первого порядка </w:t>
      </w:r>
      <m:oMath>
        <m:box>
          <m:e>
            <m:limUpp>
              <m:e>
                <m:box>
                  <m:e>
                    <m:r>
                      <m:rPr>
                        <m:sty m:val="i"/>
                      </m:rPr>
                      <m:t>δ</m:t>
                    </m:r>
                  </m:e>
                </m:box>
              </m:e>
              <m:lim>
                <m:r>
                  <m:rPr>
                    <m:sty m:val="p"/>
                  </m:rPr>
                  <m:t>˙</m:t>
                </m:r>
              </m:lim>
            </m:limUpp>
            <m:r>
              <m:rPr>
                <m:sty m:val="p"/>
              </m:rPr>
              <m:t>=</m:t>
            </m:r>
            <m:r>
              <m:rPr>
                <m:sty m:val="p"/>
              </m:rPr>
              <m:t>(</m:t>
            </m:r>
            <m:sSub>
              <m:e>
                <m:r>
                  <m:rPr>
                    <m:sty m:val="i"/>
                  </m:rPr>
                  <m:t>δ</m:t>
                </m:r>
              </m:e>
              <m:sub>
                <m:box>
                  <m:e>
                    <m:r>
                      <m:rPr>
                        <m:sty m:val="i"/>
                      </m:rPr>
                      <m:t>з</m:t>
                    </m:r>
                    <m:r>
                      <m:rPr>
                        <m:sty m:val="i"/>
                      </m:rPr>
                      <m:t>а</m:t>
                    </m:r>
                    <m:r>
                      <m:rPr>
                        <m:sty m:val="i"/>
                      </m:rPr>
                      <m:t>д</m:t>
                    </m:r>
                  </m:e>
                </m:box>
              </m:sub>
            </m:sSub>
            <m:r>
              <m:rPr>
                <m:sty m:val="p"/>
              </m:rPr>
              <m:t>−</m:t>
            </m:r>
            <m:r>
              <m:rPr>
                <m:sty m:val="i"/>
              </m:rPr>
              <m:t>δ</m:t>
            </m:r>
            <m:r>
              <m:rPr>
                <m:sty m:val="p"/>
              </m:rPr>
              <m:t>)</m:t>
            </m:r>
            <m:r>
              <m:rPr>
                <m:sty m:val="p"/>
              </m:rPr>
              <m:t>/</m:t>
            </m:r>
            <m:r>
              <m:rPr>
                <m:sty m:val="i"/>
              </m:rPr>
              <m:t>T</m:t>
            </m:r>
          </m:e>
        </m:box>
      </m:oMath>
      <w:r>
        <w:rPr>
          <w:rFonts w:ascii="Times New Roman" w:hAnsi="Times New Roman" w:eastAsia="Times New Roman"/>
          <w:b w:val="0"/>
          <w:color w:val="000000"/>
          <w:sz w:val="28"/>
        </w:rPr>
        <w:t xml:space="preserve">. Интегрирование выполняется методом Рунге—Кутты 4-го порядка с шагом </w:t>
      </w:r>
      <m:oMath>
        <m:box>
          <m:e>
            <m:r>
              <m:rPr>
                <m:sty m:val="i"/>
              </m:rPr>
              <m:t>Δ</m:t>
            </m:r>
            <m:r>
              <m:rPr>
                <m:sty m:val="i"/>
              </m:rPr>
              <m:t>t</m:t>
            </m:r>
            <m:r>
              <m:rPr>
                <m:sty m:val="p"/>
              </m:rPr>
              <m:t>=</m:t>
            </m:r>
            <m:sSup>
              <m:e>
                <m:r>
                  <m:rPr>
                    <m:sty m:val="p"/>
                  </m:rPr>
                  <m:t>10</m:t>
                </m:r>
              </m:e>
              <m:sup>
                <m:box>
                  <m:e>
                    <m:r>
                      <m:rPr>
                        <m:sty m:val="p"/>
                      </m:rPr>
                      <m:t>−</m:t>
                    </m:r>
                    <m:r>
                      <m:rPr>
                        <m:sty m:val="p"/>
                      </m:rPr>
                      <m:t>3</m:t>
                    </m:r>
                  </m:e>
                </m:box>
              </m:sup>
            </m:sSup>
          </m:e>
        </m:box>
      </m:oMath>
      <w:r>
        <w:rPr>
          <w:rFonts w:ascii="Times New Roman" w:hAnsi="Times New Roman" w:eastAsia="Times New Roman"/>
          <w:b w:val="0"/>
          <w:color w:val="000000"/>
          <w:sz w:val="28"/>
        </w:rPr>
        <w:t xml:space="preserve"> с. Помимо производных вектора состояния модель выдаёт на каждом шаге удельную аэродинамическую силу без гравитационной составляющей </w:t>
      </w:r>
      <m:oMath>
        <m:box>
          <m:e>
            <m:sSup>
              <m:e>
                <m:r>
                  <m:rPr>
                    <m:sty m:val="i"/>
                  </m:rPr>
                  <m:t>a</m:t>
                </m:r>
              </m:e>
              <m:sup>
                <m:box>
                  <m:e>
                    <m:r>
                      <m:rPr>
                        <m:sty m:val="i"/>
                      </m:rPr>
                      <m:t>b</m:t>
                    </m:r>
                  </m:e>
                </m:box>
              </m:sup>
            </m:sSup>
          </m:e>
        </m:box>
      </m:oMath>
      <w:r>
        <w:rPr>
          <w:rFonts w:ascii="Times New Roman" w:hAnsi="Times New Roman" w:eastAsia="Times New Roman"/>
          <w:b w:val="0"/>
          <w:color w:val="000000"/>
          <w:sz w:val="28"/>
        </w:rPr>
        <w:t xml:space="preserve"> и абсолютную угловую скорость </w:t>
      </w:r>
      <m:oMath>
        <m:box>
          <m:e>
            <m:sSubSup>
              <m:e>
                <m:r>
                  <m:rPr>
                    <m:sty m:val="i"/>
                  </m:rPr>
                  <m:t>ω</m:t>
                </m:r>
              </m:e>
              <m:sub>
                <m:box>
                  <m:e>
                    <m:r>
                      <m:rPr>
                        <m:sty m:val="i"/>
                      </m:rPr>
                      <m:t>b</m:t>
                    </m:r>
                    <m:r>
                      <m:rPr>
                        <m:sty m:val="i"/>
                      </m:rPr>
                      <m:t>i</m:t>
                    </m:r>
                  </m:e>
                </m:box>
              </m:sub>
              <m:sup>
                <m:box>
                  <m:e>
                    <m:r>
                      <m:rPr>
                        <m:sty m:val="i"/>
                      </m:rPr>
                      <m:t>b</m:t>
                    </m:r>
                  </m:e>
                </m:box>
              </m:sup>
            </m:sSubSup>
          </m:e>
        </m:box>
      </m:oMath>
      <w:r>
        <w:rPr>
          <w:rFonts w:ascii="Times New Roman" w:hAnsi="Times New Roman" w:eastAsia="Times New Roman"/>
          <w:b w:val="0"/>
          <w:color w:val="000000"/>
          <w:sz w:val="28"/>
        </w:rPr>
        <w:t xml:space="preserve"> в связанной системе координат — идеальные показания инерциальных датчиков.</w:t>
      </w:r>
    </w:p>
    <w:p>
      <w:pPr>
        <w:spacing w:after="120" w:before="0" w:line="360" w:lineRule="auto"/>
        <w:ind w:firstLine="709"/>
        <w:jc w:val="both"/>
      </w:pPr>
      <w:r>
        <w:rPr>
          <w:rFonts w:ascii="Times New Roman" w:hAnsi="Times New Roman" w:eastAsia="Times New Roman"/>
          <w:b w:val="0"/>
          <w:color w:val="000000"/>
          <w:sz w:val="28"/>
        </w:rPr>
        <w:t xml:space="preserve">Управление самолётом осуществляет автопилот, стабилизирующий заданную высоту, скорость и угол тангажа с тактом 100 Гц. Для обеспечения наблюдаемости коэффициентов продольного движения в канал руля высоты подаётся управляющее воздействие типа doublet амплитудой </w:t>
      </w:r>
      <m:oMath>
        <m:box>
          <m:e>
            <m:r>
              <m:rPr>
                <m:sty m:val="i"/>
              </m:rPr>
              <m:t>±</m:t>
            </m:r>
            <m:sSup>
              <m:e>
                <m:r>
                  <m:rPr>
                    <m:sty m:val="p"/>
                  </m:rPr>
                  <m:t>5</m:t>
                </m:r>
              </m:e>
              <m:sup>
                <m:box>
                  <m:e>
                    <m:r>
                      <m:rPr>
                        <m:sty m:val="p"/>
                      </m:rPr>
                      <m:t>∘</m:t>
                    </m:r>
                  </m:e>
                </m:box>
              </m:sup>
            </m:sSup>
          </m:e>
        </m:box>
      </m:oMath>
      <w:r>
        <w:rPr>
          <w:rFonts w:ascii="Times New Roman" w:hAnsi="Times New Roman" w:eastAsia="Times New Roman"/>
          <w:b w:val="0"/>
          <w:color w:val="000000"/>
          <w:sz w:val="28"/>
        </w:rPr>
        <w:t>; на интервале манёвра канал стабилизации по тангажу отключается.</w:t>
      </w:r>
    </w:p>
    <w:p>
      <w:pPr>
        <w:spacing w:after="240" w:before="0" w:line="360" w:lineRule="auto"/>
        <w:ind w:firstLine="0"/>
        <w:jc w:val="left"/>
      </w:pPr>
      <w:r>
        <w:rPr>
          <w:rFonts w:ascii="Times New Roman" w:hAnsi="Times New Roman" w:eastAsia="Times New Roman"/>
          <w:b/>
          <w:color w:val="000000"/>
          <w:sz w:val="30"/>
        </w:rPr>
        <w:t>3.2 Модель погрешностей инерциальных датчиков</w:t>
      </w:r>
    </w:p>
    <w:p>
      <w:pPr>
        <w:spacing w:after="120" w:before="0" w:line="360" w:lineRule="auto"/>
        <w:ind w:firstLine="709"/>
        <w:jc w:val="both"/>
      </w:pPr>
      <w:r>
        <w:rPr>
          <w:rFonts w:ascii="Times New Roman" w:hAnsi="Times New Roman" w:eastAsia="Times New Roman"/>
          <w:b w:val="0"/>
          <w:color w:val="000000"/>
          <w:sz w:val="28"/>
        </w:rPr>
        <w:t>Показания инерциальных датчиков формируются добавлением к идеальным значениям, полученным из модели движения, постоянного на прогоне смещения нуля и белого шума:</w:t>
      </w:r>
    </w:p>
    <w:p>
      <w:pPr>
        <w:spacing w:after="200" w:before="0" w:line="360" w:lineRule="auto"/>
        <w:ind w:firstLine="0"/>
        <w:jc w:val="center"/>
      </w:pPr>
      <m:oMathPara>
        <m:oMath>
          <m:box>
            <m:e>
              <m:sSub>
                <m:e>
                  <m:r>
                    <m:rPr>
                      <m:sty m:val="i"/>
                    </m:rPr>
                    <m:t>ω</m:t>
                  </m:r>
                </m:e>
                <m:sub>
                  <m:box>
                    <m:e>
                      <m:r>
                        <m:rPr>
                          <m:sty m:val="i"/>
                        </m:rPr>
                        <m:t>m</m:t>
                      </m:r>
                    </m:e>
                  </m:box>
                </m:sub>
              </m:sSub>
              <m:r>
                <m:rPr>
                  <m:sty m:val="p"/>
                </m:rPr>
                <m:t>=</m:t>
              </m:r>
              <m:sSubSup>
                <m:e>
                  <m:r>
                    <m:rPr>
                      <m:sty m:val="i"/>
                    </m:rPr>
                    <m:t>ω</m:t>
                  </m:r>
                </m:e>
                <m:sub>
                  <m:box>
                    <m:e>
                      <m:r>
                        <m:rPr>
                          <m:sty m:val="i"/>
                        </m:rPr>
                        <m:t>b</m:t>
                      </m:r>
                      <m:r>
                        <m:rPr>
                          <m:sty m:val="i"/>
                        </m:rPr>
                        <m:t>i</m:t>
                      </m:r>
                    </m:e>
                  </m:box>
                </m:sub>
                <m:sup>
                  <m:box>
                    <m:e>
                      <m:r>
                        <m:rPr>
                          <m:sty m:val="i"/>
                        </m:rPr>
                        <m:t>b</m:t>
                      </m:r>
                    </m:e>
                  </m:box>
                </m:sup>
              </m:sSubSup>
              <m:r>
                <m:rPr>
                  <m:sty m:val="p"/>
                </m:rPr>
                <m:t>+</m:t>
              </m:r>
              <m:r>
                <m:rPr>
                  <m:sty m:val="i"/>
                </m:rPr>
                <m:t>Δ</m:t>
              </m:r>
              <m:sSub>
                <m:e>
                  <m:r>
                    <m:rPr>
                      <m:sty m:val="i"/>
                    </m:rPr>
                    <m:t>ω</m:t>
                  </m:r>
                </m:e>
                <m:sub>
                  <m:box>
                    <m:e>
                      <m:r>
                        <m:rPr>
                          <m:sty m:val="p"/>
                        </m:rPr>
                        <m:t>0</m:t>
                      </m:r>
                    </m:e>
                  </m:box>
                </m:sub>
              </m:sSub>
              <m:r>
                <m:rPr>
                  <m:sty m:val="p"/>
                </m:rPr>
                <m:t>+</m:t>
              </m:r>
              <m:sSub>
                <m:e>
                  <m:r>
                    <m:rPr>
                      <m:sty m:val="i"/>
                    </m:rPr>
                    <m:t>n</m:t>
                  </m:r>
                </m:e>
                <m:sub>
                  <m:box>
                    <m:e>
                      <m:r>
                        <m:rPr>
                          <m:sty m:val="i"/>
                        </m:rPr>
                        <m:t>ω</m:t>
                      </m:r>
                    </m:e>
                  </m:box>
                </m:sub>
              </m:sSub>
            </m:e>
          </m:box>
        </m:oMath>
      </m:oMathPara>
    </w:p>
    <w:p>
      <w:pPr>
        <w:spacing w:after="200" w:before="0" w:line="360" w:lineRule="auto"/>
        <w:ind w:firstLine="0"/>
        <w:jc w:val="center"/>
      </w:pPr>
      <m:oMathPara>
        <m:oMath>
          <m:box>
            <m:e>
              <m:sSub>
                <m:e>
                  <m:r>
                    <m:rPr>
                      <m:sty m:val="i"/>
                    </m:rPr>
                    <m:t>a</m:t>
                  </m:r>
                </m:e>
                <m:sub>
                  <m:box>
                    <m:e>
                      <m:r>
                        <m:rPr>
                          <m:sty m:val="i"/>
                        </m:rPr>
                        <m:t>m</m:t>
                      </m:r>
                    </m:e>
                  </m:box>
                </m:sub>
              </m:sSub>
              <m:r>
                <m:rPr>
                  <m:sty m:val="p"/>
                </m:rPr>
                <m:t>=</m:t>
              </m:r>
              <m:sSup>
                <m:e>
                  <m:r>
                    <m:rPr>
                      <m:sty m:val="i"/>
                    </m:rPr>
                    <m:t>a</m:t>
                  </m:r>
                </m:e>
                <m:sup>
                  <m:box>
                    <m:e>
                      <m:r>
                        <m:rPr>
                          <m:sty m:val="i"/>
                        </m:rPr>
                        <m:t>b</m:t>
                      </m:r>
                    </m:e>
                  </m:box>
                </m:sup>
              </m:sSup>
              <m:r>
                <m:rPr>
                  <m:sty m:val="p"/>
                </m:rPr>
                <m:t>+</m:t>
              </m:r>
              <m:r>
                <m:rPr>
                  <m:sty m:val="i"/>
                </m:rPr>
                <m:t>Δ</m:t>
              </m:r>
              <m:sSub>
                <m:e>
                  <m:r>
                    <m:rPr>
                      <m:sty m:val="i"/>
                    </m:rPr>
                    <m:t>a</m:t>
                  </m:r>
                </m:e>
                <m:sub>
                  <m:box>
                    <m:e>
                      <m:r>
                        <m:rPr>
                          <m:sty m:val="p"/>
                        </m:rPr>
                        <m:t>0</m:t>
                      </m:r>
                    </m:e>
                  </m:box>
                </m:sub>
              </m:sSub>
              <m:r>
                <m:rPr>
                  <m:sty m:val="p"/>
                </m:rPr>
                <m:t>+</m:t>
              </m:r>
              <m:sSub>
                <m:e>
                  <m:r>
                    <m:rPr>
                      <m:sty m:val="i"/>
                    </m:rPr>
                    <m:t>n</m:t>
                  </m:r>
                </m:e>
                <m:sub>
                  <m:box>
                    <m:e>
                      <m:r>
                        <m:rPr>
                          <m:sty m:val="i"/>
                        </m:rPr>
                        <m:t>a</m:t>
                      </m:r>
                    </m:e>
                  </m:box>
                </m:sub>
              </m:sSub>
            </m:e>
          </m:box>
        </m:oMath>
      </m:oMathPara>
    </w:p>
    <w:p>
      <w:pPr>
        <w:spacing w:after="120" w:before="0" w:line="360" w:lineRule="auto"/>
        <w:ind w:firstLine="709"/>
        <w:jc w:val="both"/>
      </w:pPr>
      <w:r>
        <w:rPr>
          <w:rFonts w:ascii="Times New Roman" w:hAnsi="Times New Roman" w:eastAsia="Times New Roman"/>
          <w:b w:val="0"/>
          <w:color w:val="000000"/>
          <w:sz w:val="28"/>
        </w:rPr>
        <w:t xml:space="preserve">Смещения нуля </w:t>
      </w:r>
      <m:oMath>
        <m:box>
          <m:e>
            <m:r>
              <m:rPr>
                <m:sty m:val="i"/>
              </m:rPr>
              <m:t>Δ</m:t>
            </m:r>
            <m:sSub>
              <m:e>
                <m:r>
                  <m:rPr>
                    <m:sty m:val="i"/>
                  </m:rPr>
                  <m:t>ω</m:t>
                </m:r>
              </m:e>
              <m:sub>
                <m:box>
                  <m:e>
                    <m:r>
                      <m:rPr>
                        <m:sty m:val="p"/>
                      </m:rPr>
                      <m:t>0</m:t>
                    </m:r>
                  </m:e>
                </m:box>
              </m:sub>
            </m:sSub>
          </m:e>
        </m:box>
      </m:oMath>
      <w:r>
        <w:rPr>
          <w:rFonts w:ascii="Times New Roman" w:hAnsi="Times New Roman" w:eastAsia="Times New Roman"/>
          <w:b w:val="0"/>
          <w:color w:val="000000"/>
          <w:sz w:val="28"/>
        </w:rPr>
        <w:t xml:space="preserve"> и </w:t>
      </w:r>
      <m:oMath>
        <m:box>
          <m:e>
            <m:r>
              <m:rPr>
                <m:sty m:val="i"/>
              </m:rPr>
              <m:t>Δ</m:t>
            </m:r>
            <m:sSub>
              <m:e>
                <m:r>
                  <m:rPr>
                    <m:sty m:val="i"/>
                  </m:rPr>
                  <m:t>a</m:t>
                </m:r>
              </m:e>
              <m:sub>
                <m:box>
                  <m:e>
                    <m:r>
                      <m:rPr>
                        <m:sty m:val="p"/>
                      </m:rPr>
                      <m:t>0</m:t>
                    </m:r>
                  </m:e>
                </m:box>
              </m:sub>
            </m:sSub>
          </m:e>
        </m:box>
      </m:oMath>
      <w:r>
        <w:rPr>
          <w:rFonts w:ascii="Times New Roman" w:hAnsi="Times New Roman" w:eastAsia="Times New Roman"/>
          <w:b w:val="0"/>
          <w:color w:val="000000"/>
          <w:sz w:val="28"/>
        </w:rPr>
        <w:t xml:space="preserve"> разыгрываются однократно при инициализации прогона как случайные величины с нулевым математическим ожиданием и заданными среднеквадратическими отклонениями; шумы </w:t>
      </w:r>
      <m:oMath>
        <m:box>
          <m:e>
            <m:sSub>
              <m:e>
                <m:r>
                  <m:rPr>
                    <m:sty m:val="i"/>
                  </m:rPr>
                  <m:t>n</m:t>
                </m:r>
              </m:e>
              <m:sub>
                <m:box>
                  <m:e>
                    <m:r>
                      <m:rPr>
                        <m:sty m:val="i"/>
                      </m:rPr>
                      <m:t>ω</m:t>
                    </m:r>
                  </m:e>
                </m:box>
              </m:sub>
            </m:sSub>
          </m:e>
        </m:box>
      </m:oMath>
      <w:r>
        <w:rPr>
          <w:rFonts w:ascii="Times New Roman" w:hAnsi="Times New Roman" w:eastAsia="Times New Roman"/>
          <w:b w:val="0"/>
          <w:color w:val="000000"/>
          <w:sz w:val="28"/>
        </w:rPr>
        <w:t xml:space="preserve"> и </w:t>
      </w:r>
      <m:oMath>
        <m:box>
          <m:e>
            <m:sSub>
              <m:e>
                <m:r>
                  <m:rPr>
                    <m:sty m:val="i"/>
                  </m:rPr>
                  <m:t>n</m:t>
                </m:r>
              </m:e>
              <m:sub>
                <m:box>
                  <m:e>
                    <m:r>
                      <m:rPr>
                        <m:sty m:val="i"/>
                      </m:rPr>
                      <m:t>a</m:t>
                    </m:r>
                  </m:e>
                </m:box>
              </m:sub>
            </m:sSub>
          </m:e>
        </m:box>
      </m:oMath>
      <w:r>
        <w:rPr>
          <w:rFonts w:ascii="Times New Roman" w:hAnsi="Times New Roman" w:eastAsia="Times New Roman"/>
          <w:b w:val="0"/>
          <w:color w:val="000000"/>
          <w:sz w:val="28"/>
        </w:rPr>
        <w:t xml:space="preserve"> разыгрываются на каждом шаге интегрирования. Численные значения приведены в таблице 2. Генератор псевдослучайных чисел инициализируется фиксированным зерном, что обеспечивает повторяемость результатов прогона.</w:t>
      </w:r>
    </w:p>
    <w:p>
      <w:pPr>
        <w:spacing w:after="240" w:before="0" w:line="360" w:lineRule="auto"/>
        <w:ind w:firstLine="0"/>
        <w:jc w:val="left"/>
      </w:pPr>
      <w:r>
        <w:rPr>
          <w:rFonts w:ascii="Times New Roman" w:hAnsi="Times New Roman" w:eastAsia="Times New Roman"/>
          <w:b/>
          <w:color w:val="000000"/>
          <w:sz w:val="30"/>
        </w:rPr>
        <w:t>3.3 Механизация БИНС</w:t>
      </w:r>
    </w:p>
    <w:p>
      <w:pPr>
        <w:spacing w:after="120" w:before="0" w:line="360" w:lineRule="auto"/>
        <w:ind w:firstLine="709"/>
        <w:jc w:val="both"/>
      </w:pPr>
      <w:r>
        <w:rPr>
          <w:rFonts w:ascii="Times New Roman" w:hAnsi="Times New Roman" w:eastAsia="Times New Roman"/>
          <w:b w:val="0"/>
          <w:color w:val="000000"/>
          <w:sz w:val="28"/>
        </w:rPr>
        <w:t>Алгоритм БИНС состоит из двух каналов — навигационного и ориентационного. Навигационный канал интегрирует уравнение относительного движения в географической системе координат:</w:t>
      </w:r>
    </w:p>
    <w:p>
      <w:pPr>
        <w:spacing w:after="200" w:before="0" w:line="360" w:lineRule="auto"/>
        <w:ind w:firstLine="0"/>
        <w:jc w:val="center"/>
      </w:pPr>
      <m:oMathPara>
        <m:oMath>
          <m:box>
            <m:e>
              <m:sSup>
                <m:e>
                  <m:limUpp>
                    <m:e>
                      <m:box>
                        <m:e>
                          <m:r>
                            <m:rPr>
                              <m:sty m:val="i"/>
                            </m:rPr>
                            <m:t>V</m:t>
                          </m:r>
                        </m:e>
                      </m:box>
                    </m:e>
                    <m:lim>
                      <m:r>
                        <m:rPr>
                          <m:sty m:val="p"/>
                        </m:rPr>
                        <m:t>˙</m:t>
                      </m:r>
                    </m:lim>
                  </m:limUpp>
                </m:e>
                <m:sup>
                  <m:box>
                    <m:e>
                      <m:r>
                        <m:rPr>
                          <m:sty m:val="i"/>
                        </m:rPr>
                        <m:t>n</m:t>
                      </m:r>
                    </m:e>
                  </m:box>
                </m:sup>
              </m:sSup>
              <m:r>
                <m:rPr>
                  <m:sty m:val="p"/>
                </m:rPr>
                <m:t>=</m:t>
              </m:r>
              <m:sSubSup>
                <m:e>
                  <m:r>
                    <m:rPr>
                      <m:sty m:val="i"/>
                    </m:rPr>
                    <m:t>C</m:t>
                  </m:r>
                </m:e>
                <m:sub>
                  <m:box>
                    <m:e>
                      <m:r>
                        <m:rPr>
                          <m:sty m:val="i"/>
                        </m:rPr>
                        <m:t>b</m:t>
                      </m:r>
                    </m:e>
                  </m:box>
                </m:sub>
                <m:sup>
                  <m:box>
                    <m:e>
                      <m:r>
                        <m:rPr>
                          <m:sty m:val="i"/>
                        </m:rPr>
                        <m:t>n</m:t>
                      </m:r>
                    </m:e>
                  </m:box>
                </m:sup>
              </m:sSubSup>
              <m:sSub>
                <m:e>
                  <m:r>
                    <m:rPr>
                      <m:sty m:val="i"/>
                    </m:rPr>
                    <m:t>a</m:t>
                  </m:r>
                </m:e>
                <m:sub>
                  <m:box>
                    <m:e>
                      <m:r>
                        <m:rPr>
                          <m:sty m:val="i"/>
                        </m:rPr>
                        <m:t>m</m:t>
                      </m:r>
                    </m:e>
                  </m:box>
                </m:sub>
              </m:sSub>
              <m:r>
                <m:rPr>
                  <m:sty m:val="p"/>
                </m:rPr>
                <m:t>−</m:t>
              </m:r>
              <m:box>
                <m:e>
                  <m:d>
                    <m:dPr>
                      <m:begChr m:val="("/>
                      <m:endChr m:val=")"/>
                    </m:dPr>
                    <m:e>
                      <m:box>
                        <m:e>
                          <m:r>
                            <m:rPr>
                              <m:sty m:val="p"/>
                            </m:rPr>
                            <m:t>2</m:t>
                          </m:r>
                          <m:sSubSup>
                            <m:e>
                              <m:r>
                                <m:rPr>
                                  <m:sty m:val="i"/>
                                </m:rPr>
                                <m:t>ω</m:t>
                              </m:r>
                            </m:e>
                            <m:sub>
                              <m:box>
                                <m:e>
                                  <m:r>
                                    <m:rPr>
                                      <m:sty m:val="i"/>
                                    </m:rPr>
                                    <m:t>e</m:t>
                                  </m:r>
                                  <m:r>
                                    <m:rPr>
                                      <m:sty m:val="i"/>
                                    </m:rPr>
                                    <m:t>i</m:t>
                                  </m:r>
                                </m:e>
                              </m:box>
                            </m:sub>
                            <m:sup>
                              <m:box>
                                <m:e>
                                  <m:r>
                                    <m:rPr>
                                      <m:sty m:val="i"/>
                                    </m:rPr>
                                    <m:t>n</m:t>
                                  </m:r>
                                </m:e>
                              </m:box>
                            </m:sup>
                          </m:sSubSup>
                          <m:r>
                            <m:rPr>
                              <m:sty m:val="p"/>
                            </m:rPr>
                            <m:t>+</m:t>
                          </m:r>
                          <m:sSubSup>
                            <m:e>
                              <m:r>
                                <m:rPr>
                                  <m:sty m:val="i"/>
                                </m:rPr>
                                <m:t>ω</m:t>
                              </m:r>
                            </m:e>
                            <m:sub>
                              <m:box>
                                <m:e>
                                  <m:r>
                                    <m:rPr>
                                      <m:sty m:val="i"/>
                                    </m:rPr>
                                    <m:t>g</m:t>
                                  </m:r>
                                  <m:r>
                                    <m:rPr>
                                      <m:sty m:val="i"/>
                                    </m:rPr>
                                    <m:t>e</m:t>
                                  </m:r>
                                </m:e>
                              </m:box>
                            </m:sub>
                            <m:sup>
                              <m:box>
                                <m:e>
                                  <m:r>
                                    <m:rPr>
                                      <m:sty m:val="i"/>
                                    </m:rPr>
                                    <m:t>n</m:t>
                                  </m:r>
                                </m:e>
                              </m:box>
                            </m:sup>
                          </m:sSubSup>
                        </m:e>
                      </m:box>
                    </m:e>
                  </m:d>
                </m:e>
              </m:box>
              <m:r>
                <m:rPr>
                  <m:sty m:val="p"/>
                </m:rPr>
                <m:t>×</m:t>
              </m:r>
              <m:sSup>
                <m:e>
                  <m:r>
                    <m:rPr>
                      <m:sty m:val="i"/>
                    </m:rPr>
                    <m:t>V</m:t>
                  </m:r>
                </m:e>
                <m:sup>
                  <m:box>
                    <m:e>
                      <m:r>
                        <m:rPr>
                          <m:sty m:val="i"/>
                        </m:rPr>
                        <m:t>n</m:t>
                      </m:r>
                    </m:e>
                  </m:box>
                </m:sup>
              </m:sSup>
              <m:r>
                <m:rPr>
                  <m:sty m:val="p"/>
                </m:rPr>
                <m:t>+</m:t>
              </m:r>
              <m:sSup>
                <m:e>
                  <m:r>
                    <m:rPr>
                      <m:sty m:val="i"/>
                    </m:rPr>
                    <m:t>g</m:t>
                  </m:r>
                </m:e>
                <m:sup>
                  <m:box>
                    <m:e>
                      <m:r>
                        <m:rPr>
                          <m:sty m:val="i"/>
                        </m:rPr>
                        <m:t>n</m:t>
                      </m:r>
                    </m:e>
                  </m:box>
                </m:sup>
              </m:sSup>
            </m:e>
          </m:box>
        </m:oMath>
      </m:oMathPara>
    </w:p>
    <w:p>
      <w:pPr>
        <w:spacing w:after="120" w:before="0" w:line="360" w:lineRule="auto"/>
        <w:ind w:firstLine="709"/>
        <w:jc w:val="both"/>
      </w:pPr>
      <w:r>
        <w:rPr>
          <w:rFonts w:ascii="Times New Roman" w:hAnsi="Times New Roman" w:eastAsia="Times New Roman"/>
          <w:b w:val="0"/>
          <w:color w:val="000000"/>
          <w:sz w:val="28"/>
        </w:rPr>
        <w:t xml:space="preserve">где </w:t>
      </w:r>
      <m:oMath>
        <m:box>
          <m:e>
            <m:sSubSup>
              <m:e>
                <m:r>
                  <m:rPr>
                    <m:sty m:val="i"/>
                  </m:rPr>
                  <m:t>C</m:t>
                </m:r>
              </m:e>
              <m:sub>
                <m:box>
                  <m:e>
                    <m:r>
                      <m:rPr>
                        <m:sty m:val="i"/>
                      </m:rPr>
                      <m:t>b</m:t>
                    </m:r>
                  </m:e>
                </m:box>
              </m:sub>
              <m:sup>
                <m:box>
                  <m:e>
                    <m:r>
                      <m:rPr>
                        <m:sty m:val="i"/>
                      </m:rPr>
                      <m:t>n</m:t>
                    </m:r>
                  </m:e>
                </m:box>
              </m:sup>
            </m:sSubSup>
          </m:e>
        </m:box>
      </m:oMath>
      <w:r>
        <w:rPr>
          <w:rFonts w:ascii="Times New Roman" w:hAnsi="Times New Roman" w:eastAsia="Times New Roman"/>
          <w:b w:val="0"/>
          <w:color w:val="000000"/>
          <w:sz w:val="28"/>
        </w:rPr>
        <w:t xml:space="preserve"> — матрица направляющих косинусов перехода из связанной системы координат в географическую, </w:t>
      </w:r>
      <m:oMath>
        <m:box>
          <m:e>
            <m:sSubSup>
              <m:e>
                <m:r>
                  <m:rPr>
                    <m:sty m:val="i"/>
                  </m:rPr>
                  <m:t>ω</m:t>
                </m:r>
              </m:e>
              <m:sub>
                <m:box>
                  <m:e>
                    <m:r>
                      <m:rPr>
                        <m:sty m:val="i"/>
                      </m:rPr>
                      <m:t>e</m:t>
                    </m:r>
                    <m:r>
                      <m:rPr>
                        <m:sty m:val="i"/>
                      </m:rPr>
                      <m:t>i</m:t>
                    </m:r>
                  </m:e>
                </m:box>
              </m:sub>
              <m:sup>
                <m:box>
                  <m:e>
                    <m:r>
                      <m:rPr>
                        <m:sty m:val="i"/>
                      </m:rPr>
                      <m:t>n</m:t>
                    </m:r>
                  </m:e>
                </m:box>
              </m:sup>
            </m:sSubSup>
          </m:e>
        </m:box>
      </m:oMath>
      <w:r>
        <w:rPr>
          <w:rFonts w:ascii="Times New Roman" w:hAnsi="Times New Roman" w:eastAsia="Times New Roman"/>
          <w:b w:val="0"/>
          <w:color w:val="000000"/>
          <w:sz w:val="28"/>
        </w:rPr>
        <w:t xml:space="preserve"> — угловая скорость вращения Земли, </w:t>
      </w:r>
      <m:oMath>
        <m:box>
          <m:e>
            <m:sSubSup>
              <m:e>
                <m:r>
                  <m:rPr>
                    <m:sty m:val="i"/>
                  </m:rPr>
                  <m:t>ω</m:t>
                </m:r>
              </m:e>
              <m:sub>
                <m:box>
                  <m:e>
                    <m:r>
                      <m:rPr>
                        <m:sty m:val="i"/>
                      </m:rPr>
                      <m:t>g</m:t>
                    </m:r>
                    <m:r>
                      <m:rPr>
                        <m:sty m:val="i"/>
                      </m:rPr>
                      <m:t>e</m:t>
                    </m:r>
                  </m:e>
                </m:box>
              </m:sub>
              <m:sup>
                <m:box>
                  <m:e>
                    <m:r>
                      <m:rPr>
                        <m:sty m:val="i"/>
                      </m:rPr>
                      <m:t>n</m:t>
                    </m:r>
                  </m:e>
                </m:box>
              </m:sup>
            </m:sSubSup>
          </m:e>
        </m:box>
      </m:oMath>
      <w:r>
        <w:rPr>
          <w:rFonts w:ascii="Times New Roman" w:hAnsi="Times New Roman" w:eastAsia="Times New Roman"/>
          <w:b w:val="0"/>
          <w:color w:val="000000"/>
          <w:sz w:val="28"/>
        </w:rPr>
        <w:t xml:space="preserve"> — угловая скорость переносного движения географического трёхгранника, </w:t>
      </w:r>
      <m:oMath>
        <m:box>
          <m:e>
            <m:sSup>
              <m:e>
                <m:r>
                  <m:rPr>
                    <m:sty m:val="i"/>
                  </m:rPr>
                  <m:t>g</m:t>
                </m:r>
              </m:e>
              <m:sup>
                <m:box>
                  <m:e>
                    <m:r>
                      <m:rPr>
                        <m:sty m:val="i"/>
                      </m:rPr>
                      <m:t>n</m:t>
                    </m:r>
                  </m:e>
                </m:box>
              </m:sup>
            </m:sSup>
          </m:e>
        </m:box>
      </m:oMath>
      <w:r>
        <w:rPr>
          <w:rFonts w:ascii="Times New Roman" w:hAnsi="Times New Roman" w:eastAsia="Times New Roman"/>
          <w:b w:val="0"/>
          <w:color w:val="000000"/>
          <w:sz w:val="28"/>
        </w:rPr>
        <w:t xml:space="preserve"> — ускорение силы тяжести по модели нормального гравитационного поля Земли с учётом сжатия эллипсоида. Координаты и высота вычисляются интегрированием кинематических соотношений</w:t>
      </w:r>
    </w:p>
    <w:p>
      <w:pPr>
        <w:spacing w:after="200" w:before="0" w:line="360" w:lineRule="auto"/>
        <w:ind w:firstLine="0"/>
        <w:jc w:val="center"/>
      </w:pPr>
      <m:oMathPara>
        <m:oMath>
          <m:box>
            <m:e>
              <m:limUpp>
                <m:e>
                  <m:box>
                    <m:e>
                      <m:r>
                        <m:rPr>
                          <m:sty m:val="i"/>
                        </m:rPr>
                        <m:t>φ</m:t>
                      </m:r>
                    </m:e>
                  </m:box>
                </m:e>
                <m:lim>
                  <m:r>
                    <m:rPr>
                      <m:sty m:val="p"/>
                    </m:rPr>
                    <m:t>˙</m:t>
                  </m:r>
                </m:lim>
              </m:limUpp>
              <m:r>
                <m:rPr>
                  <m:sty m:val="p"/>
                </m:rPr>
                <m:t>=</m:t>
              </m:r>
              <m:f>
                <m:num>
                  <m:box>
                    <m:e>
                      <m:sSub>
                        <m:e>
                          <m:r>
                            <m:rPr>
                              <m:sty m:val="i"/>
                            </m:rPr>
                            <m:t>V</m:t>
                          </m:r>
                        </m:e>
                        <m:sub>
                          <m:box>
                            <m:e>
                              <m:r>
                                <m:rPr>
                                  <m:sty m:val="i"/>
                                </m:rPr>
                                <m:t>N</m:t>
                              </m:r>
                            </m:e>
                          </m:box>
                        </m:sub>
                      </m:sSub>
                    </m:e>
                  </m:box>
                </m:num>
                <m:den>
                  <m:box>
                    <m:e>
                      <m:sSub>
                        <m:e>
                          <m:r>
                            <m:rPr>
                              <m:sty m:val="i"/>
                            </m:rPr>
                            <m:t>R</m:t>
                          </m:r>
                        </m:e>
                        <m:sub>
                          <m:box>
                            <m:e>
                              <m:r>
                                <m:rPr>
                                  <m:sty m:val="p"/>
                                </m:rPr>
                                <m:t>2</m:t>
                              </m:r>
                            </m:e>
                          </m:box>
                        </m:sub>
                      </m:sSub>
                    </m:e>
                  </m:box>
                </m:den>
              </m:f>
              <m:r>
                <m:rPr>
                  <m:sty m:val="p"/>
                </m:rPr>
                <m:t>,</m:t>
              </m:r>
              <m:r>
                <m:t/>
              </m:r>
              <m:limUpp>
                <m:e>
                  <m:box>
                    <m:e>
                      <m:r>
                        <m:rPr>
                          <m:sty m:val="i"/>
                        </m:rPr>
                        <m:t>λ</m:t>
                      </m:r>
                    </m:e>
                  </m:box>
                </m:e>
                <m:lim>
                  <m:r>
                    <m:rPr>
                      <m:sty m:val="p"/>
                    </m:rPr>
                    <m:t>˙</m:t>
                  </m:r>
                </m:lim>
              </m:limUpp>
              <m:r>
                <m:rPr>
                  <m:sty m:val="p"/>
                </m:rPr>
                <m:t>=</m:t>
              </m:r>
              <m:f>
                <m:num>
                  <m:box>
                    <m:e>
                      <m:sSub>
                        <m:e>
                          <m:r>
                            <m:rPr>
                              <m:sty m:val="i"/>
                            </m:rPr>
                            <m:t>V</m:t>
                          </m:r>
                        </m:e>
                        <m:sub>
                          <m:box>
                            <m:e>
                              <m:r>
                                <m:rPr>
                                  <m:sty m:val="i"/>
                                </m:rPr>
                                <m:t>E</m:t>
                              </m:r>
                            </m:e>
                          </m:box>
                        </m:sub>
                      </m:sSub>
                    </m:e>
                  </m:box>
                </m:num>
                <m:den>
                  <m:box>
                    <m:e>
                      <m:sSub>
                        <m:e>
                          <m:r>
                            <m:rPr>
                              <m:sty m:val="i"/>
                            </m:rPr>
                            <m:t>R</m:t>
                          </m:r>
                        </m:e>
                        <m:sub>
                          <m:box>
                            <m:e>
                              <m:r>
                                <m:rPr>
                                  <m:sty m:val="p"/>
                                </m:rPr>
                                <m:t>1</m:t>
                              </m:r>
                            </m:e>
                          </m:box>
                        </m:sub>
                      </m:sSub>
                      <m:r>
                        <m:rPr>
                          <m:sty m:val="p"/>
                        </m:rPr>
                        <m:t>cos</m:t>
                      </m:r>
                      <m:r>
                        <m:rPr>
                          <m:sty m:val="i"/>
                        </m:rPr>
                        <m:t>φ</m:t>
                      </m:r>
                    </m:e>
                  </m:box>
                </m:den>
              </m:f>
              <m:r>
                <m:rPr>
                  <m:sty m:val="p"/>
                </m:rPr>
                <m:t>,</m:t>
              </m:r>
              <m:r>
                <m:t/>
              </m:r>
              <m:limUpp>
                <m:e>
                  <m:box>
                    <m:e>
                      <m:r>
                        <m:rPr>
                          <m:sty m:val="i"/>
                        </m:rPr>
                        <m:t>h</m:t>
                      </m:r>
                    </m:e>
                  </m:box>
                </m:e>
                <m:lim>
                  <m:r>
                    <m:rPr>
                      <m:sty m:val="p"/>
                    </m:rPr>
                    <m:t>˙</m:t>
                  </m:r>
                </m:lim>
              </m:limUpp>
              <m:r>
                <m:rPr>
                  <m:sty m:val="p"/>
                </m:rPr>
                <m:t>=</m:t>
              </m:r>
              <m:sSub>
                <m:e>
                  <m:r>
                    <m:rPr>
                      <m:sty m:val="i"/>
                    </m:rPr>
                    <m:t>V</m:t>
                  </m:r>
                </m:e>
                <m:sub>
                  <m:box>
                    <m:e>
                      <m:r>
                        <m:rPr>
                          <m:sty m:val="i"/>
                        </m:rPr>
                        <m:t>h</m:t>
                      </m:r>
                    </m:e>
                  </m:box>
                </m:sub>
              </m:sSub>
            </m:e>
          </m:box>
        </m:oMath>
      </m:oMathPara>
    </w:p>
    <w:p>
      <w:pPr>
        <w:spacing w:after="120" w:before="0" w:line="360" w:lineRule="auto"/>
        <w:ind w:firstLine="709"/>
        <w:jc w:val="both"/>
      </w:pPr>
      <w:r>
        <w:rPr>
          <w:rFonts w:ascii="Times New Roman" w:hAnsi="Times New Roman" w:eastAsia="Times New Roman"/>
          <w:b w:val="0"/>
          <w:color w:val="000000"/>
          <w:sz w:val="28"/>
        </w:rPr>
        <w:t xml:space="preserve">Ориентационный канал интегрирует кватернион ориентации по угловой скорости связанной системы координат относительно географической </w:t>
      </w:r>
      <m:oMath>
        <m:box>
          <m:e>
            <m:sSubSup>
              <m:e>
                <m:r>
                  <m:rPr>
                    <m:sty m:val="i"/>
                  </m:rPr>
                  <m:t>ω</m:t>
                </m:r>
              </m:e>
              <m:sub>
                <m:box>
                  <m:e>
                    <m:r>
                      <m:rPr>
                        <m:sty m:val="i"/>
                      </m:rPr>
                      <m:t>b</m:t>
                    </m:r>
                    <m:r>
                      <m:rPr>
                        <m:sty m:val="i"/>
                      </m:rPr>
                      <m:t>n</m:t>
                    </m:r>
                  </m:e>
                </m:box>
              </m:sub>
              <m:sup>
                <m:box>
                  <m:e>
                    <m:r>
                      <m:rPr>
                        <m:sty m:val="i"/>
                      </m:rPr>
                      <m:t>b</m:t>
                    </m:r>
                  </m:e>
                </m:box>
              </m:sup>
            </m:sSubSup>
            <m:r>
              <m:rPr>
                <m:sty m:val="p"/>
              </m:rPr>
              <m:t>=</m:t>
            </m:r>
            <m:sSub>
              <m:e>
                <m:r>
                  <m:rPr>
                    <m:sty m:val="i"/>
                  </m:rPr>
                  <m:t>ω</m:t>
                </m:r>
              </m:e>
              <m:sub>
                <m:box>
                  <m:e>
                    <m:r>
                      <m:rPr>
                        <m:sty m:val="i"/>
                      </m:rPr>
                      <m:t>m</m:t>
                    </m:r>
                  </m:e>
                </m:box>
              </m:sub>
            </m:sSub>
            <m:r>
              <m:rPr>
                <m:sty m:val="p"/>
              </m:rPr>
              <m:t>−</m:t>
            </m:r>
            <m:sSubSup>
              <m:e>
                <m:r>
                  <m:rPr>
                    <m:sty m:val="i"/>
                  </m:rPr>
                  <m:t>C</m:t>
                </m:r>
              </m:e>
              <m:sub>
                <m:box>
                  <m:e>
                    <m:r>
                      <m:rPr>
                        <m:sty m:val="i"/>
                      </m:rPr>
                      <m:t>n</m:t>
                    </m:r>
                  </m:e>
                </m:box>
              </m:sub>
              <m:sup>
                <m:box>
                  <m:e>
                    <m:r>
                      <m:rPr>
                        <m:sty m:val="i"/>
                      </m:rPr>
                      <m:t>b</m:t>
                    </m:r>
                  </m:e>
                </m:box>
              </m:sup>
            </m:sSubSup>
            <m:box>
              <m:e>
                <m:d>
                  <m:dPr>
                    <m:begChr m:val="("/>
                    <m:endChr m:val=")"/>
                  </m:dPr>
                  <m:e>
                    <m:box>
                      <m:e>
                        <m:sSubSup>
                          <m:e>
                            <m:r>
                              <m:rPr>
                                <m:sty m:val="i"/>
                              </m:rPr>
                              <m:t>ω</m:t>
                            </m:r>
                          </m:e>
                          <m:sub>
                            <m:box>
                              <m:e>
                                <m:r>
                                  <m:rPr>
                                    <m:sty m:val="i"/>
                                  </m:rPr>
                                  <m:t>e</m:t>
                                </m:r>
                                <m:r>
                                  <m:rPr>
                                    <m:sty m:val="i"/>
                                  </m:rPr>
                                  <m:t>i</m:t>
                                </m:r>
                              </m:e>
                            </m:box>
                          </m:sub>
                          <m:sup>
                            <m:box>
                              <m:e>
                                <m:r>
                                  <m:rPr>
                                    <m:sty m:val="i"/>
                                  </m:rPr>
                                  <m:t>n</m:t>
                                </m:r>
                              </m:e>
                            </m:box>
                          </m:sup>
                        </m:sSubSup>
                        <m:r>
                          <m:rPr>
                            <m:sty m:val="p"/>
                          </m:rPr>
                          <m:t>+</m:t>
                        </m:r>
                        <m:sSubSup>
                          <m:e>
                            <m:r>
                              <m:rPr>
                                <m:sty m:val="i"/>
                              </m:rPr>
                              <m:t>ω</m:t>
                            </m:r>
                          </m:e>
                          <m:sub>
                            <m:box>
                              <m:e>
                                <m:r>
                                  <m:rPr>
                                    <m:sty m:val="i"/>
                                  </m:rPr>
                                  <m:t>n</m:t>
                                </m:r>
                                <m:r>
                                  <m:rPr>
                                    <m:sty m:val="i"/>
                                  </m:rPr>
                                  <m:t>e</m:t>
                                </m:r>
                              </m:e>
                            </m:box>
                          </m:sub>
                          <m:sup>
                            <m:box>
                              <m:e>
                                <m:r>
                                  <m:rPr>
                                    <m:sty m:val="i"/>
                                  </m:rPr>
                                  <m:t>n</m:t>
                                </m:r>
                              </m:e>
                            </m:box>
                          </m:sup>
                        </m:sSubSup>
                      </m:e>
                    </m:box>
                  </m:e>
                </m:d>
              </m:e>
            </m:box>
          </m:e>
        </m:box>
      </m:oMath>
      <w:r>
        <w:rPr>
          <w:rFonts w:ascii="Times New Roman" w:hAnsi="Times New Roman" w:eastAsia="Times New Roman"/>
          <w:b w:val="0"/>
          <w:color w:val="000000"/>
          <w:sz w:val="28"/>
        </w:rPr>
        <w:t>:</w:t>
      </w:r>
    </w:p>
    <w:p>
      <w:pPr>
        <w:spacing w:after="200" w:before="0" w:line="360" w:lineRule="auto"/>
        <w:ind w:firstLine="0"/>
        <w:jc w:val="center"/>
      </w:pPr>
      <m:oMathPara>
        <m:oMath>
          <m:box>
            <m:e>
              <m:limUpp>
                <m:e>
                  <m:box>
                    <m:e>
                      <m:r>
                        <m:rPr>
                          <m:sty m:val="i"/>
                        </m:rPr>
                        <m:t>Λ</m:t>
                      </m:r>
                    </m:e>
                  </m:box>
                </m:e>
                <m:lim>
                  <m:r>
                    <m:rPr>
                      <m:sty m:val="p"/>
                    </m:rPr>
                    <m:t>˙</m:t>
                  </m:r>
                </m:lim>
              </m:limUpp>
              <m:r>
                <m:rPr>
                  <m:sty m:val="p"/>
                </m:rPr>
                <m:t>=</m:t>
              </m:r>
              <m:box>
                <m:e>
                  <m:f>
                    <m:num>
                      <m:box>
                        <m:e>
                          <m:r>
                            <m:rPr>
                              <m:sty m:val="p"/>
                            </m:rPr>
                            <m:t>1</m:t>
                          </m:r>
                        </m:e>
                      </m:box>
                    </m:num>
                    <m:den>
                      <m:box>
                        <m:e>
                          <m:r>
                            <m:rPr>
                              <m:sty m:val="p"/>
                            </m:rPr>
                            <m:t>2</m:t>
                          </m:r>
                        </m:e>
                      </m:box>
                    </m:den>
                  </m:f>
                </m:e>
              </m:box>
              <m:r>
                <m:rPr>
                  <m:sty m:val="i"/>
                </m:rPr>
                <m:t>Λ</m:t>
              </m:r>
              <m:r>
                <m:rPr>
                  <m:sty m:val="p"/>
                </m:rPr>
                <m:t>∘</m:t>
              </m:r>
              <m:sSubSup>
                <m:e>
                  <m:r>
                    <m:rPr>
                      <m:sty m:val="i"/>
                    </m:rPr>
                    <m:t>ω</m:t>
                  </m:r>
                </m:e>
                <m:sub>
                  <m:box>
                    <m:e>
                      <m:r>
                        <m:rPr>
                          <m:sty m:val="i"/>
                        </m:rPr>
                        <m:t>b</m:t>
                      </m:r>
                      <m:r>
                        <m:rPr>
                          <m:sty m:val="i"/>
                        </m:rPr>
                        <m:t>n</m:t>
                      </m:r>
                    </m:e>
                  </m:box>
                </m:sub>
                <m:sup>
                  <m:box>
                    <m:e>
                      <m:r>
                        <m:rPr>
                          <m:sty m:val="i"/>
                        </m:rPr>
                        <m:t>b</m:t>
                      </m:r>
                    </m:e>
                  </m:box>
                </m:sup>
              </m:sSubSup>
              <m:r>
                <m:rPr>
                  <m:sty m:val="p"/>
                </m:rPr>
                <m:t>+</m:t>
              </m:r>
              <m:box>
                <m:e>
                  <m:f>
                    <m:num>
                      <m:box>
                        <m:e>
                          <m:r>
                            <m:rPr>
                              <m:sty m:val="p"/>
                            </m:rPr>
                            <m:t>1</m:t>
                          </m:r>
                        </m:e>
                      </m:box>
                    </m:num>
                    <m:den>
                      <m:box>
                        <m:e>
                          <m:r>
                            <m:rPr>
                              <m:sty m:val="p"/>
                            </m:rPr>
                            <m:t>2</m:t>
                          </m:r>
                        </m:e>
                      </m:box>
                    </m:den>
                  </m:f>
                </m:e>
              </m:box>
              <m:box>
                <m:e>
                  <m:d>
                    <m:dPr>
                      <m:begChr m:val="("/>
                      <m:endChr m:val=")"/>
                    </m:dPr>
                    <m:e>
                      <m:box>
                        <m:e>
                          <m:r>
                            <m:rPr>
                              <m:sty m:val="p"/>
                            </m:rPr>
                            <m:t>1</m:t>
                          </m:r>
                          <m:r>
                            <m:rPr>
                              <m:sty m:val="p"/>
                            </m:rPr>
                            <m:t>−</m:t>
                          </m:r>
                          <m:r>
                            <m:rPr>
                              <m:sty m:val="p"/>
                            </m:rPr>
                            <m:t>‖</m:t>
                          </m:r>
                          <m:r>
                            <m:rPr>
                              <m:sty m:val="i"/>
                            </m:rPr>
                            <m:t>Λ</m:t>
                          </m:r>
                          <m:sSup>
                            <m:e>
                              <m:r>
                                <m:rPr>
                                  <m:sty m:val="p"/>
                                </m:rPr>
                                <m:t>‖</m:t>
                              </m:r>
                            </m:e>
                            <m:sup>
                              <m:box>
                                <m:e>
                                  <m:r>
                                    <m:rPr>
                                      <m:sty m:val="p"/>
                                    </m:rPr>
                                    <m:t>2</m:t>
                                  </m:r>
                                </m:e>
                              </m:box>
                            </m:sup>
                          </m:sSup>
                        </m:e>
                      </m:box>
                    </m:e>
                  </m:d>
                </m:e>
              </m:box>
              <m:r>
                <m:rPr>
                  <m:sty m:val="i"/>
                </m:rPr>
                <m:t>Λ</m:t>
              </m:r>
            </m:e>
          </m:box>
        </m:oMath>
      </m:oMathPara>
    </w:p>
    <w:p>
      <w:pPr>
        <w:spacing w:after="120" w:before="0" w:line="360" w:lineRule="auto"/>
        <w:ind w:firstLine="709"/>
        <w:jc w:val="both"/>
      </w:pPr>
      <w:r>
        <w:rPr>
          <w:rFonts w:ascii="Times New Roman" w:hAnsi="Times New Roman" w:eastAsia="Times New Roman"/>
          <w:b w:val="0"/>
          <w:color w:val="000000"/>
          <w:sz w:val="28"/>
        </w:rPr>
        <w:t xml:space="preserve">Второе слагаемое обеспечивает нормировку кватерниона в процессе интегрирования. По кватерниону на каждом шаге восстанавливается матрица </w:t>
      </w:r>
      <m:oMath>
        <m:box>
          <m:e>
            <m:sSubSup>
              <m:e>
                <m:r>
                  <m:rPr>
                    <m:sty m:val="i"/>
                  </m:rPr>
                  <m:t>C</m:t>
                </m:r>
              </m:e>
              <m:sub>
                <m:box>
                  <m:e>
                    <m:r>
                      <m:rPr>
                        <m:sty m:val="i"/>
                      </m:rPr>
                      <m:t>b</m:t>
                    </m:r>
                  </m:e>
                </m:box>
              </m:sub>
              <m:sup>
                <m:box>
                  <m:e>
                    <m:r>
                      <m:rPr>
                        <m:sty m:val="i"/>
                      </m:rPr>
                      <m:t>n</m:t>
                    </m:r>
                  </m:e>
                </m:box>
              </m:sup>
            </m:sSubSup>
          </m:e>
        </m:box>
      </m:oMath>
      <w:r>
        <w:rPr>
          <w:rFonts w:ascii="Times New Roman" w:hAnsi="Times New Roman" w:eastAsia="Times New Roman"/>
          <w:b w:val="0"/>
          <w:color w:val="000000"/>
          <w:sz w:val="28"/>
        </w:rPr>
        <w:t>. Начальная выставка БИНС выполняется по истинным значениям углов ориентации и навигационных параметров, то есть погрешности начальной выставки в данном прогоне не моделируются; накопление погрешностей определяется только погрешностями датчиков.</w:t>
      </w:r>
    </w:p>
    <w:p>
      <w:pPr>
        <w:spacing w:after="240" w:before="0" w:line="360" w:lineRule="auto"/>
        <w:ind w:firstLine="0"/>
        <w:jc w:val="left"/>
      </w:pPr>
      <w:r>
        <w:rPr>
          <w:rFonts w:ascii="Times New Roman" w:hAnsi="Times New Roman" w:eastAsia="Times New Roman"/>
          <w:b/>
          <w:color w:val="000000"/>
          <w:sz w:val="30"/>
        </w:rPr>
        <w:t>3.4 Модель приёмника СНС</w:t>
      </w:r>
    </w:p>
    <w:p>
      <w:pPr>
        <w:spacing w:after="120" w:before="0" w:line="360" w:lineRule="auto"/>
        <w:ind w:firstLine="709"/>
        <w:jc w:val="both"/>
      </w:pPr>
      <w:r>
        <w:rPr>
          <w:rFonts w:ascii="Times New Roman" w:hAnsi="Times New Roman" w:eastAsia="Times New Roman"/>
          <w:b w:val="0"/>
          <w:color w:val="000000"/>
          <w:sz w:val="28"/>
        </w:rPr>
        <w:t>Приёмник СНС моделируется на уровне выходного навигационного решения: к истинным значениям координат и составляющих путевой скорости добавляется нормальный шум с нулевым математическим ожиданием и известными среднеквадратическими отклонениями:</w:t>
      </w:r>
    </w:p>
    <w:p>
      <w:pPr>
        <w:spacing w:after="200" w:before="0" w:line="360" w:lineRule="auto"/>
        <w:ind w:firstLine="0"/>
        <w:jc w:val="center"/>
      </w:pPr>
      <m:oMathPara>
        <m:oMath>
          <m:box>
            <m:e>
              <m:r>
                <m:rPr>
                  <m:sty m:val="i"/>
                </m:rPr>
                <m:t>n</m:t>
              </m:r>
              <m:sSub>
                <m:e>
                  <m:r>
                    <m:rPr>
                      <m:sty m:val="i"/>
                    </m:rPr>
                    <m:t>p</m:t>
                  </m:r>
                </m:e>
                <m:sub>
                  <m:box>
                    <m:e>
                      <m:box>
                        <m:e>
                          <m:r>
                            <m:rPr>
                              <m:sty m:val="p"/>
                            </m:rPr>
                            <m:t>С</m:t>
                          </m:r>
                          <m:r>
                            <m:rPr>
                              <m:sty m:val="p"/>
                            </m:rPr>
                            <m:t>Н</m:t>
                          </m:r>
                          <m:r>
                            <m:rPr>
                              <m:sty m:val="p"/>
                            </m:rPr>
                            <m:t>С</m:t>
                          </m:r>
                        </m:e>
                      </m:box>
                    </m:e>
                  </m:box>
                </m:sub>
              </m:sSub>
              <m:r>
                <m:rPr>
                  <m:sty m:val="p"/>
                </m:rPr>
                <m:t>=</m:t>
              </m:r>
              <m:sSup>
                <m:e>
                  <m:box>
                    <m:e>
                      <m:d>
                        <m:dPr>
                          <m:begChr m:val="["/>
                          <m:endChr m:val="]"/>
                        </m:dPr>
                        <m:e>
                          <m:box>
                            <m:e>
                              <m:r>
                                <m:rPr>
                                  <m:sty m:val="i"/>
                                </m:rPr>
                                <m:t>φ</m:t>
                              </m:r>
                              <m:r>
                                <m:rPr>
                                  <m:sty m:val="p"/>
                                </m:rPr>
                                <m:t>,</m:t>
                              </m:r>
                              <m:r>
                                <m:rPr>
                                  <m:nor/>
                                </m:rPr>
                                <m:t> </m:t>
                              </m:r>
                              <m:r>
                                <m:rPr>
                                  <m:sty m:val="i"/>
                                </m:rPr>
                                <m:t>λ</m:t>
                              </m:r>
                              <m:r>
                                <m:rPr>
                                  <m:sty m:val="p"/>
                                </m:rPr>
                                <m:t>,</m:t>
                              </m:r>
                              <m:r>
                                <m:rPr>
                                  <m:nor/>
                                </m:rPr>
                                <m:t> </m:t>
                              </m:r>
                              <m:r>
                                <m:rPr>
                                  <m:sty m:val="i"/>
                                </m:rPr>
                                <m:t>h</m:t>
                              </m:r>
                              <m:r>
                                <m:rPr>
                                  <m:sty m:val="p"/>
                                </m:rPr>
                                <m:t>,</m:t>
                              </m:r>
                              <m:r>
                                <m:rPr>
                                  <m:nor/>
                                </m:rPr>
                                <m:t> </m:t>
                              </m:r>
                              <m:sSub>
                                <m:e>
                                  <m:r>
                                    <m:rPr>
                                      <m:sty m:val="i"/>
                                    </m:rPr>
                                    <m:t>V</m:t>
                                  </m:r>
                                </m:e>
                                <m:sub>
                                  <m:box>
                                    <m:e>
                                      <m:r>
                                        <m:rPr>
                                          <m:sty m:val="i"/>
                                        </m:rPr>
                                        <m:t>N</m:t>
                                      </m:r>
                                    </m:e>
                                  </m:box>
                                </m:sub>
                              </m:sSub>
                              <m:r>
                                <m:rPr>
                                  <m:sty m:val="p"/>
                                </m:rPr>
                                <m:t>,</m:t>
                              </m:r>
                              <m:r>
                                <m:rPr>
                                  <m:nor/>
                                </m:rPr>
                                <m:t> </m:t>
                              </m:r>
                              <m:sSub>
                                <m:e>
                                  <m:r>
                                    <m:rPr>
                                      <m:sty m:val="i"/>
                                    </m:rPr>
                                    <m:t>V</m:t>
                                  </m:r>
                                </m:e>
                                <m:sub>
                                  <m:box>
                                    <m:e>
                                      <m:r>
                                        <m:rPr>
                                          <m:sty m:val="i"/>
                                        </m:rPr>
                                        <m:t>E</m:t>
                                      </m:r>
                                    </m:e>
                                  </m:box>
                                </m:sub>
                              </m:sSub>
                              <m:r>
                                <m:rPr>
                                  <m:sty m:val="p"/>
                                </m:rPr>
                                <m:t>,</m:t>
                              </m:r>
                              <m:r>
                                <m:rPr>
                                  <m:nor/>
                                </m:rPr>
                                <m:t> </m:t>
                              </m:r>
                              <m:sSub>
                                <m:e>
                                  <m:r>
                                    <m:rPr>
                                      <m:sty m:val="i"/>
                                    </m:rPr>
                                    <m:t>V</m:t>
                                  </m:r>
                                </m:e>
                                <m:sub>
                                  <m:box>
                                    <m:e>
                                      <m:r>
                                        <m:rPr>
                                          <m:sty m:val="i"/>
                                        </m:rPr>
                                        <m:t>h</m:t>
                                      </m:r>
                                    </m:e>
                                  </m:box>
                                </m:sub>
                              </m:sSub>
                            </m:e>
                          </m:box>
                        </m:e>
                      </m:d>
                    </m:e>
                  </m:box>
                </m:e>
                <m:sup>
                  <m:box>
                    <m:e>
                      <m:r>
                        <m:rPr>
                          <m:sty m:val="i"/>
                        </m:rPr>
                        <m:t>T</m:t>
                      </m:r>
                    </m:e>
                  </m:box>
                </m:sup>
              </m:sSup>
              <m:r>
                <m:rPr>
                  <m:sty m:val="p"/>
                </m:rPr>
                <m:t>+</m:t>
              </m:r>
              <m:sSub>
                <m:e>
                  <m:r>
                    <m:rPr>
                      <m:sty m:val="i"/>
                    </m:rPr>
                    <m:t>n</m:t>
                  </m:r>
                </m:e>
                <m:sub>
                  <m:box>
                    <m:e>
                      <m:box>
                        <m:e>
                          <m:r>
                            <m:rPr>
                              <m:sty m:val="p"/>
                            </m:rPr>
                            <m:t>С</m:t>
                          </m:r>
                          <m:r>
                            <m:rPr>
                              <m:sty m:val="p"/>
                            </m:rPr>
                            <m:t>Н</m:t>
                          </m:r>
                          <m:r>
                            <m:rPr>
                              <m:sty m:val="p"/>
                            </m:rPr>
                            <m:t>С</m:t>
                          </m:r>
                        </m:e>
                      </m:box>
                    </m:e>
                  </m:box>
                </m:sub>
              </m:sSub>
              <m:r>
                <m:rPr>
                  <m:sty m:val="p"/>
                </m:rPr>
                <m:t>,</m:t>
              </m:r>
              <m:r>
                <m:t/>
              </m:r>
              <m:sSub>
                <m:e>
                  <m:r>
                    <m:rPr>
                      <m:sty m:val="i"/>
                    </m:rPr>
                    <m:t>n</m:t>
                  </m:r>
                </m:e>
                <m:sub>
                  <m:box>
                    <m:e>
                      <m:box>
                        <m:e>
                          <m:r>
                            <m:rPr>
                              <m:sty m:val="p"/>
                            </m:rPr>
                            <m:t>С</m:t>
                          </m:r>
                          <m:r>
                            <m:rPr>
                              <m:sty m:val="p"/>
                            </m:rPr>
                            <m:t>Н</m:t>
                          </m:r>
                          <m:r>
                            <m:rPr>
                              <m:sty m:val="p"/>
                            </m:rPr>
                            <m:t>С</m:t>
                          </m:r>
                        </m:e>
                      </m:box>
                    </m:e>
                  </m:box>
                </m:sub>
              </m:sSub>
              <m:r>
                <m:rPr>
                  <m:sty m:val="i"/>
                </m:rPr>
                <m:t>~</m:t>
              </m:r>
              <m:r>
                <m:rPr>
                  <m:sty m:val="i"/>
                </m:rPr>
                <m:t>N</m:t>
              </m:r>
              <m:r>
                <m:rPr>
                  <m:sty m:val="p"/>
                </m:rPr>
                <m:t>(</m:t>
              </m:r>
              <m:r>
                <m:rPr>
                  <m:sty m:val="p"/>
                </m:rPr>
                <m:t>0</m:t>
              </m:r>
              <m:r>
                <m:rPr>
                  <m:sty m:val="p"/>
                </m:rPr>
                <m:t>,</m:t>
              </m:r>
              <m:r>
                <m:rPr>
                  <m:sty m:val="i"/>
                </m:rPr>
                <m:t>R</m:t>
              </m:r>
              <m:r>
                <m:rPr>
                  <m:sty m:val="p"/>
                </m:rPr>
                <m:t>)</m:t>
              </m:r>
            </m:e>
          </m:box>
        </m:oMath>
      </m:oMathPara>
    </w:p>
    <w:p>
      <w:pPr>
        <w:spacing w:after="120" w:before="0" w:line="360" w:lineRule="auto"/>
        <w:ind w:firstLine="709"/>
        <w:jc w:val="both"/>
      </w:pPr>
      <w:r>
        <w:rPr>
          <w:rFonts w:ascii="Times New Roman" w:hAnsi="Times New Roman" w:eastAsia="Times New Roman"/>
          <w:b w:val="0"/>
          <w:color w:val="000000"/>
          <w:sz w:val="28"/>
        </w:rPr>
        <w:t xml:space="preserve">Матрица </w:t>
      </w:r>
      <m:oMath>
        <m:box>
          <m:e>
            <m:r>
              <m:rPr>
                <m:sty m:val="i"/>
              </m:rPr>
              <m:t>R</m:t>
            </m:r>
          </m:e>
        </m:box>
      </m:oMath>
      <w:r>
        <w:rPr>
          <w:rFonts w:ascii="Times New Roman" w:hAnsi="Times New Roman" w:eastAsia="Times New Roman"/>
          <w:b w:val="0"/>
          <w:color w:val="000000"/>
          <w:sz w:val="28"/>
        </w:rPr>
        <w:t xml:space="preserve"> диагональна и составлена из квадратов среднеквадратических отклонений каналов приёмника; эти же значения передаются в ОФК-1 как матрица шумов измерений. Задержки, срывы слежения и многолучёвость в данной постановке не моделируются.</w:t>
      </w:r>
    </w:p>
    <w:p>
      <w:pPr>
        <w:spacing w:after="0" w:before="0" w:line="360" w:lineRule="auto"/>
        <w:ind w:firstLine="0"/>
        <w:jc w:val="both"/>
      </w:pPr>
      <w:r>
        <w:br w:type="page"/>
      </w:r>
    </w:p>
    <w:p>
      <w:pPr>
        <w:spacing w:after="240" w:before="0" w:line="360" w:lineRule="auto"/>
        <w:ind w:firstLine="0"/>
        <w:jc w:val="left"/>
      </w:pPr>
      <w:r>
        <w:rPr>
          <w:rFonts w:ascii="Times New Roman" w:hAnsi="Times New Roman" w:eastAsia="Times New Roman"/>
          <w:b/>
          <w:color w:val="000000"/>
          <w:sz w:val="32"/>
        </w:rPr>
        <w:t>4 Исходные данные моделирования</w:t>
      </w:r>
    </w:p>
    <w:p>
      <w:pPr>
        <w:spacing w:after="120" w:before="0" w:line="360" w:lineRule="auto"/>
        <w:ind w:firstLine="709"/>
        <w:jc w:val="both"/>
      </w:pPr>
      <w:r>
        <w:rPr>
          <w:rFonts w:ascii="Times New Roman" w:hAnsi="Times New Roman" w:eastAsia="Times New Roman"/>
          <w:b w:val="0"/>
          <w:color w:val="000000"/>
          <w:sz w:val="28"/>
        </w:rPr>
        <w:t xml:space="preserve">Моделируется горизонтальный полёт среднемагистрального пассажирского самолёта на высоте </w:t>
      </w:r>
      <m:oMath>
        <m:box>
          <m:e>
            <m:sSub>
              <m:e>
                <m:r>
                  <m:rPr>
                    <m:sty m:val="i"/>
                  </m:rPr>
                  <m:t>H</m:t>
                </m:r>
              </m:e>
              <m:sub>
                <m:box>
                  <m:e>
                    <m:r>
                      <m:rPr>
                        <m:sty m:val="p"/>
                      </m:rPr>
                      <m:t>0</m:t>
                    </m:r>
                  </m:e>
                </m:box>
              </m:sub>
            </m:sSub>
            <m:r>
              <m:rPr>
                <m:sty m:val="p"/>
              </m:rPr>
              <m:t>=</m:t>
            </m:r>
            <m:r>
              <m:rPr>
                <m:sty m:val="p"/>
              </m:rPr>
              <m:t>500</m:t>
            </m:r>
          </m:e>
        </m:box>
      </m:oMath>
      <w:r>
        <w:rPr>
          <w:rFonts w:ascii="Times New Roman" w:hAnsi="Times New Roman" w:eastAsia="Times New Roman"/>
          <w:b w:val="0"/>
          <w:color w:val="000000"/>
          <w:sz w:val="28"/>
        </w:rPr>
        <w:t xml:space="preserve"> м с воздушной скоростью </w:t>
      </w:r>
      <m:oMath>
        <m:box>
          <m:e>
            <m:sSub>
              <m:e>
                <m:r>
                  <m:rPr>
                    <m:sty m:val="i"/>
                  </m:rPr>
                  <m:t>V</m:t>
                </m:r>
              </m:e>
              <m:sub>
                <m:box>
                  <m:e>
                    <m:r>
                      <m:rPr>
                        <m:sty m:val="p"/>
                      </m:rPr>
                      <m:t>0</m:t>
                    </m:r>
                  </m:e>
                </m:box>
              </m:sub>
            </m:sSub>
            <m:r>
              <m:rPr>
                <m:sty m:val="p"/>
              </m:rPr>
              <m:t>=</m:t>
            </m:r>
            <m:r>
              <m:rPr>
                <m:sty m:val="p"/>
              </m:rPr>
              <m:t>80</m:t>
            </m:r>
          </m:e>
        </m:box>
      </m:oMath>
      <w:r>
        <w:rPr>
          <w:rFonts w:ascii="Times New Roman" w:hAnsi="Times New Roman" w:eastAsia="Times New Roman"/>
          <w:b w:val="0"/>
          <w:color w:val="000000"/>
          <w:sz w:val="28"/>
        </w:rPr>
        <w:t xml:space="preserve"> м/с. Начальное состояние определяется процедурой балансировки: подбираются положение руля высоты и режим работы силовой установки, обеспечивающие установившийся горизонтальный полёт. Параметры сценария приведены в таблице 1.</w:t>
      </w:r>
    </w:p>
    <w:p>
      <w:pPr>
        <w:spacing w:after="80" w:before="0" w:line="360" w:lineRule="auto"/>
        <w:ind w:firstLine="0"/>
        <w:jc w:val="left"/>
      </w:pPr>
      <w:r>
        <w:rPr>
          <w:rFonts w:ascii="Times New Roman" w:hAnsi="Times New Roman" w:eastAsia="Times New Roman"/>
          <w:b w:val="0"/>
          <w:color w:val="000000"/>
          <w:sz w:val="24"/>
        </w:rPr>
        <w:t>Таблица 1 — Параметры сценария моделирования</w:t>
      </w:r>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eastAsia="Times New Roman"/>
                <w:b/>
                <w:color w:val="000000"/>
                <w:sz w:val="24"/>
              </w:rPr>
              <w:t>Параметр</w:t>
            </w:r>
          </w:p>
        </w:tc>
        <w:tc>
          <w:tcPr>
            <w:tcW w:type="dxa" w:w="3230"/>
          </w:tcPr>
          <w:p>
            <w:pPr>
              <w:jc w:val="center"/>
            </w:pPr>
            <w:r/>
            <w:r>
              <w:rPr>
                <w:rFonts w:ascii="Times New Roman" w:hAnsi="Times New Roman" w:eastAsia="Times New Roman"/>
                <w:b/>
                <w:color w:val="000000"/>
                <w:sz w:val="24"/>
              </w:rPr>
              <w:t>Обозначение</w:t>
            </w:r>
          </w:p>
        </w:tc>
        <w:tc>
          <w:tcPr>
            <w:tcW w:type="dxa" w:w="3230"/>
          </w:tcPr>
          <w:p>
            <w:pPr>
              <w:jc w:val="center"/>
            </w:pPr>
            <w:r/>
            <w:r>
              <w:rPr>
                <w:rFonts w:ascii="Times New Roman" w:hAnsi="Times New Roman" w:eastAsia="Times New Roman"/>
                <w:b/>
                <w:color w:val="000000"/>
                <w:sz w:val="24"/>
              </w:rPr>
              <w:t>Значение</w:t>
            </w:r>
          </w:p>
        </w:tc>
      </w:tr>
      <w:tr>
        <w:tc>
          <w:tcPr>
            <w:tcW w:type="dxa" w:w="3230"/>
          </w:tcPr>
          <w:p>
            <w:r/>
            <w:r>
              <w:rPr>
                <w:rFonts w:ascii="Times New Roman" w:hAnsi="Times New Roman" w:eastAsia="Times New Roman"/>
                <w:b w:val="0"/>
                <w:color w:val="000000"/>
                <w:sz w:val="24"/>
              </w:rPr>
              <w:t>Время моделирования</w:t>
            </w:r>
          </w:p>
        </w:tc>
        <w:tc>
          <w:tcPr>
            <w:tcW w:type="dxa" w:w="3230"/>
          </w:tcPr>
          <w:p>
            <w:r/>
            <w:r>
              <w:rPr>
                <w:rFonts w:ascii="Times New Roman" w:hAnsi="Times New Roman" w:eastAsia="Times New Roman"/>
                <w:b w:val="0"/>
                <w:color w:val="000000"/>
                <w:sz w:val="24"/>
              </w:rPr>
              <w:t>t</w:t>
            </w:r>
          </w:p>
        </w:tc>
        <w:tc>
          <w:tcPr>
            <w:tcW w:type="dxa" w:w="3230"/>
          </w:tcPr>
          <w:p>
            <w:r/>
            <w:r>
              <w:rPr>
                <w:rFonts w:ascii="Times New Roman" w:hAnsi="Times New Roman" w:eastAsia="Times New Roman"/>
                <w:b w:val="0"/>
                <w:color w:val="000000"/>
                <w:sz w:val="24"/>
              </w:rPr>
              <w:t>60 с</w:t>
            </w:r>
          </w:p>
        </w:tc>
      </w:tr>
      <w:tr>
        <w:tc>
          <w:tcPr>
            <w:tcW w:type="dxa" w:w="3230"/>
          </w:tcPr>
          <w:p>
            <w:r/>
            <w:r>
              <w:rPr>
                <w:rFonts w:ascii="Times New Roman" w:hAnsi="Times New Roman" w:eastAsia="Times New Roman"/>
                <w:b w:val="0"/>
                <w:color w:val="000000"/>
                <w:sz w:val="24"/>
              </w:rPr>
              <w:t>Шаг интегрирования</w:t>
            </w:r>
          </w:p>
        </w:tc>
        <w:tc>
          <w:tcPr>
            <w:tcW w:type="dxa" w:w="3230"/>
          </w:tcPr>
          <w:p>
            <w:r/>
            <w:r>
              <w:rPr>
                <w:rFonts w:ascii="Times New Roman" w:hAnsi="Times New Roman" w:eastAsia="Times New Roman"/>
                <w:b w:val="0"/>
                <w:color w:val="000000"/>
                <w:sz w:val="24"/>
              </w:rPr>
              <w:t>Δt</w:t>
            </w:r>
          </w:p>
        </w:tc>
        <w:tc>
          <w:tcPr>
            <w:tcW w:type="dxa" w:w="3230"/>
          </w:tcPr>
          <w:p>
            <w:r/>
            <w:r>
              <w:rPr>
                <w:rFonts w:ascii="Times New Roman" w:hAnsi="Times New Roman" w:eastAsia="Times New Roman"/>
                <w:b w:val="0"/>
                <w:color w:val="000000"/>
                <w:sz w:val="24"/>
              </w:rPr>
              <w:t>1·10⁻³ с (1000 Гц)</w:t>
            </w:r>
          </w:p>
        </w:tc>
      </w:tr>
      <w:tr>
        <w:tc>
          <w:tcPr>
            <w:tcW w:type="dxa" w:w="3230"/>
          </w:tcPr>
          <w:p>
            <w:r/>
            <w:r>
              <w:rPr>
                <w:rFonts w:ascii="Times New Roman" w:hAnsi="Times New Roman" w:eastAsia="Times New Roman"/>
                <w:b w:val="0"/>
                <w:color w:val="000000"/>
                <w:sz w:val="24"/>
              </w:rPr>
              <w:t>Такт СНС и ОФК-1</w:t>
            </w:r>
          </w:p>
        </w:tc>
        <w:tc>
          <w:tcPr>
            <w:tcW w:type="dxa" w:w="3230"/>
          </w:tcPr>
          <w:p>
            <w:r/>
            <w:r>
              <w:rPr>
                <w:rFonts w:ascii="Times New Roman" w:hAnsi="Times New Roman" w:eastAsia="Times New Roman"/>
                <w:b w:val="0"/>
                <w:color w:val="000000"/>
                <w:sz w:val="24"/>
              </w:rPr>
              <w:t>Δt_СНС</w:t>
            </w:r>
          </w:p>
        </w:tc>
        <w:tc>
          <w:tcPr>
            <w:tcW w:type="dxa" w:w="3230"/>
          </w:tcPr>
          <w:p>
            <w:r/>
            <w:r>
              <w:rPr>
                <w:rFonts w:ascii="Times New Roman" w:hAnsi="Times New Roman" w:eastAsia="Times New Roman"/>
                <w:b w:val="0"/>
                <w:color w:val="000000"/>
                <w:sz w:val="24"/>
              </w:rPr>
              <w:t>0,1 с (10 Гц)</w:t>
            </w:r>
          </w:p>
        </w:tc>
      </w:tr>
      <w:tr>
        <w:tc>
          <w:tcPr>
            <w:tcW w:type="dxa" w:w="3230"/>
          </w:tcPr>
          <w:p>
            <w:r/>
            <w:r>
              <w:rPr>
                <w:rFonts w:ascii="Times New Roman" w:hAnsi="Times New Roman" w:eastAsia="Times New Roman"/>
                <w:b w:val="0"/>
                <w:color w:val="000000"/>
                <w:sz w:val="24"/>
              </w:rPr>
              <w:t>Такт ОФК-2</w:t>
            </w:r>
          </w:p>
        </w:tc>
        <w:tc>
          <w:tcPr>
            <w:tcW w:type="dxa" w:w="3230"/>
          </w:tcPr>
          <w:p>
            <w:r/>
            <w:r>
              <w:rPr>
                <w:rFonts w:ascii="Times New Roman" w:hAnsi="Times New Roman" w:eastAsia="Times New Roman"/>
                <w:b w:val="0"/>
                <w:color w:val="000000"/>
                <w:sz w:val="24"/>
              </w:rPr>
              <w:t>Δt_ОФК2</w:t>
            </w:r>
          </w:p>
        </w:tc>
        <w:tc>
          <w:tcPr>
            <w:tcW w:type="dxa" w:w="3230"/>
          </w:tcPr>
          <w:p>
            <w:r/>
            <w:r>
              <w:rPr>
                <w:rFonts w:ascii="Times New Roman" w:hAnsi="Times New Roman" w:eastAsia="Times New Roman"/>
                <w:b w:val="0"/>
                <w:color w:val="000000"/>
                <w:sz w:val="24"/>
              </w:rPr>
              <w:t>0,02 с (50 Гц)</w:t>
            </w:r>
          </w:p>
        </w:tc>
      </w:tr>
      <w:tr>
        <w:tc>
          <w:tcPr>
            <w:tcW w:type="dxa" w:w="3230"/>
          </w:tcPr>
          <w:p>
            <w:r/>
            <w:r>
              <w:rPr>
                <w:rFonts w:ascii="Times New Roman" w:hAnsi="Times New Roman" w:eastAsia="Times New Roman"/>
                <w:b w:val="0"/>
                <w:color w:val="000000"/>
                <w:sz w:val="24"/>
              </w:rPr>
              <w:t>Такт автопилота</w:t>
            </w:r>
          </w:p>
        </w:tc>
        <w:tc>
          <w:tcPr>
            <w:tcW w:type="dxa" w:w="3230"/>
          </w:tcPr>
          <w:p>
            <w:r/>
            <w:r>
              <w:rPr>
                <w:rFonts w:ascii="Times New Roman" w:hAnsi="Times New Roman" w:eastAsia="Times New Roman"/>
                <w:b w:val="0"/>
                <w:color w:val="000000"/>
                <w:sz w:val="24"/>
              </w:rPr>
              <w:t>Δt_ап</w:t>
            </w:r>
          </w:p>
        </w:tc>
        <w:tc>
          <w:tcPr>
            <w:tcW w:type="dxa" w:w="3230"/>
          </w:tcPr>
          <w:p>
            <w:r/>
            <w:r>
              <w:rPr>
                <w:rFonts w:ascii="Times New Roman" w:hAnsi="Times New Roman" w:eastAsia="Times New Roman"/>
                <w:b w:val="0"/>
                <w:color w:val="000000"/>
                <w:sz w:val="24"/>
              </w:rPr>
              <w:t>0,01 с (100 Гц)</w:t>
            </w:r>
          </w:p>
        </w:tc>
      </w:tr>
      <w:tr>
        <w:tc>
          <w:tcPr>
            <w:tcW w:type="dxa" w:w="3230"/>
          </w:tcPr>
          <w:p>
            <w:r/>
            <w:r>
              <w:rPr>
                <w:rFonts w:ascii="Times New Roman" w:hAnsi="Times New Roman" w:eastAsia="Times New Roman"/>
                <w:b w:val="0"/>
                <w:color w:val="000000"/>
                <w:sz w:val="24"/>
              </w:rPr>
              <w:t>Начальная высота</w:t>
            </w:r>
          </w:p>
        </w:tc>
        <w:tc>
          <w:tcPr>
            <w:tcW w:type="dxa" w:w="3230"/>
          </w:tcPr>
          <w:p>
            <w:r/>
            <w:r>
              <w:rPr>
                <w:rFonts w:ascii="Times New Roman" w:hAnsi="Times New Roman" w:eastAsia="Times New Roman"/>
                <w:b w:val="0"/>
                <w:color w:val="000000"/>
                <w:sz w:val="24"/>
              </w:rPr>
              <w:t>H₀</w:t>
            </w:r>
          </w:p>
        </w:tc>
        <w:tc>
          <w:tcPr>
            <w:tcW w:type="dxa" w:w="3230"/>
          </w:tcPr>
          <w:p>
            <w:r/>
            <w:r>
              <w:rPr>
                <w:rFonts w:ascii="Times New Roman" w:hAnsi="Times New Roman" w:eastAsia="Times New Roman"/>
                <w:b w:val="0"/>
                <w:color w:val="000000"/>
                <w:sz w:val="24"/>
              </w:rPr>
              <w:t>500 м</w:t>
            </w:r>
          </w:p>
        </w:tc>
      </w:tr>
      <w:tr>
        <w:tc>
          <w:tcPr>
            <w:tcW w:type="dxa" w:w="3230"/>
          </w:tcPr>
          <w:p>
            <w:r/>
            <w:r>
              <w:rPr>
                <w:rFonts w:ascii="Times New Roman" w:hAnsi="Times New Roman" w:eastAsia="Times New Roman"/>
                <w:b w:val="0"/>
                <w:color w:val="000000"/>
                <w:sz w:val="24"/>
              </w:rPr>
              <w:t>Начальная воздушная скорость</w:t>
            </w:r>
          </w:p>
        </w:tc>
        <w:tc>
          <w:tcPr>
            <w:tcW w:type="dxa" w:w="3230"/>
          </w:tcPr>
          <w:p>
            <w:r/>
            <w:r>
              <w:rPr>
                <w:rFonts w:ascii="Times New Roman" w:hAnsi="Times New Roman" w:eastAsia="Times New Roman"/>
                <w:b w:val="0"/>
                <w:color w:val="000000"/>
                <w:sz w:val="24"/>
              </w:rPr>
              <w:t>V₀</w:t>
            </w:r>
          </w:p>
        </w:tc>
        <w:tc>
          <w:tcPr>
            <w:tcW w:type="dxa" w:w="3230"/>
          </w:tcPr>
          <w:p>
            <w:r/>
            <w:r>
              <w:rPr>
                <w:rFonts w:ascii="Times New Roman" w:hAnsi="Times New Roman" w:eastAsia="Times New Roman"/>
                <w:b w:val="0"/>
                <w:color w:val="000000"/>
                <w:sz w:val="24"/>
              </w:rPr>
              <w:t>80 м/с</w:t>
            </w:r>
          </w:p>
        </w:tc>
      </w:tr>
      <w:tr>
        <w:tc>
          <w:tcPr>
            <w:tcW w:type="dxa" w:w="3230"/>
          </w:tcPr>
          <w:p>
            <w:r/>
            <w:r>
              <w:rPr>
                <w:rFonts w:ascii="Times New Roman" w:hAnsi="Times New Roman" w:eastAsia="Times New Roman"/>
                <w:b w:val="0"/>
                <w:color w:val="000000"/>
                <w:sz w:val="24"/>
              </w:rPr>
              <w:t>Начальная широта и долгота</w:t>
            </w:r>
          </w:p>
        </w:tc>
        <w:tc>
          <w:tcPr>
            <w:tcW w:type="dxa" w:w="3230"/>
          </w:tcPr>
          <w:p>
            <w:r/>
            <w:r>
              <w:rPr>
                <w:rFonts w:ascii="Times New Roman" w:hAnsi="Times New Roman" w:eastAsia="Times New Roman"/>
                <w:b w:val="0"/>
                <w:color w:val="000000"/>
                <w:sz w:val="24"/>
              </w:rPr>
              <w:t>φ₀, λ₀</w:t>
            </w:r>
          </w:p>
        </w:tc>
        <w:tc>
          <w:tcPr>
            <w:tcW w:type="dxa" w:w="3230"/>
          </w:tcPr>
          <w:p>
            <w:r/>
            <w:r>
              <w:rPr>
                <w:rFonts w:ascii="Times New Roman" w:hAnsi="Times New Roman" w:eastAsia="Times New Roman"/>
                <w:b w:val="0"/>
                <w:color w:val="000000"/>
                <w:sz w:val="24"/>
              </w:rPr>
              <w:t>0 рад</w:t>
            </w:r>
          </w:p>
        </w:tc>
      </w:tr>
      <w:tr>
        <w:tc>
          <w:tcPr>
            <w:tcW w:type="dxa" w:w="3230"/>
          </w:tcPr>
          <w:p>
            <w:r/>
            <w:r>
              <w:rPr>
                <w:rFonts w:ascii="Times New Roman" w:hAnsi="Times New Roman" w:eastAsia="Times New Roman"/>
                <w:b w:val="0"/>
                <w:color w:val="000000"/>
                <w:sz w:val="24"/>
              </w:rPr>
              <w:t>Начальные углы ориентации</w:t>
            </w:r>
          </w:p>
        </w:tc>
        <w:tc>
          <w:tcPr>
            <w:tcW w:type="dxa" w:w="3230"/>
          </w:tcPr>
          <w:p>
            <w:r/>
            <w:r>
              <w:rPr>
                <w:rFonts w:ascii="Times New Roman" w:hAnsi="Times New Roman" w:eastAsia="Times New Roman"/>
                <w:b w:val="0"/>
                <w:color w:val="000000"/>
                <w:sz w:val="24"/>
              </w:rPr>
              <w:t>γ₀, ψ₀, ϑ₀</w:t>
            </w:r>
          </w:p>
        </w:tc>
        <w:tc>
          <w:tcPr>
            <w:tcW w:type="dxa" w:w="3230"/>
          </w:tcPr>
          <w:p>
            <w:r/>
            <w:r>
              <w:rPr>
                <w:rFonts w:ascii="Times New Roman" w:hAnsi="Times New Roman" w:eastAsia="Times New Roman"/>
                <w:b w:val="0"/>
                <w:color w:val="000000"/>
                <w:sz w:val="24"/>
              </w:rPr>
              <w:t>горизонтальный режим</w:t>
            </w:r>
          </w:p>
        </w:tc>
      </w:tr>
      <w:tr>
        <w:tc>
          <w:tcPr>
            <w:tcW w:type="dxa" w:w="3230"/>
          </w:tcPr>
          <w:p>
            <w:r/>
            <w:r>
              <w:rPr>
                <w:rFonts w:ascii="Times New Roman" w:hAnsi="Times New Roman" w:eastAsia="Times New Roman"/>
                <w:b w:val="0"/>
                <w:color w:val="000000"/>
                <w:sz w:val="24"/>
              </w:rPr>
              <w:t>Манёвр руля высоты</w:t>
            </w:r>
          </w:p>
        </w:tc>
        <w:tc>
          <w:tcPr>
            <w:tcW w:type="dxa" w:w="3230"/>
          </w:tcPr>
          <w:p>
            <w:r/>
            <w:r>
              <w:rPr>
                <w:rFonts w:ascii="Times New Roman" w:hAnsi="Times New Roman" w:eastAsia="Times New Roman"/>
                <w:b w:val="0"/>
                <w:color w:val="000000"/>
                <w:sz w:val="24"/>
              </w:rPr>
              <w:t>δ_в</w:t>
            </w:r>
          </w:p>
        </w:tc>
        <w:tc>
          <w:tcPr>
            <w:tcW w:type="dxa" w:w="3230"/>
          </w:tcPr>
          <w:p>
            <w:r/>
            <w:r>
              <w:rPr>
                <w:rFonts w:ascii="Times New Roman" w:hAnsi="Times New Roman" w:eastAsia="Times New Roman"/>
                <w:b w:val="0"/>
                <w:color w:val="000000"/>
                <w:sz w:val="24"/>
              </w:rPr>
              <w:t>doublet ±5°</w:t>
            </w:r>
          </w:p>
        </w:tc>
      </w:tr>
      <w:tr>
        <w:tc>
          <w:tcPr>
            <w:tcW w:type="dxa" w:w="3230"/>
          </w:tcPr>
          <w:p>
            <w:r/>
            <w:r>
              <w:rPr>
                <w:rFonts w:ascii="Times New Roman" w:hAnsi="Times New Roman" w:eastAsia="Times New Roman"/>
                <w:b w:val="0"/>
                <w:color w:val="000000"/>
                <w:sz w:val="24"/>
              </w:rPr>
              <w:t>Начальное смещение коэффициентов ОФК-2</w:t>
            </w:r>
          </w:p>
        </w:tc>
        <w:tc>
          <w:tcPr>
            <w:tcW w:type="dxa" w:w="3230"/>
          </w:tcPr>
          <w:p>
            <w:r/>
            <w:r>
              <w:rPr>
                <w:rFonts w:ascii="Times New Roman" w:hAnsi="Times New Roman" w:eastAsia="Times New Roman"/>
                <w:b w:val="0"/>
                <w:color w:val="000000"/>
                <w:sz w:val="24"/>
              </w:rPr>
              <w:t>—</w:t>
            </w:r>
          </w:p>
        </w:tc>
        <w:tc>
          <w:tcPr>
            <w:tcW w:type="dxa" w:w="3230"/>
          </w:tcPr>
          <w:p>
            <w:r/>
            <w:r>
              <w:rPr>
                <w:rFonts w:ascii="Times New Roman" w:hAnsi="Times New Roman" w:eastAsia="Times New Roman"/>
                <w:b w:val="0"/>
                <w:color w:val="000000"/>
                <w:sz w:val="24"/>
              </w:rPr>
              <w:t>30 % от теоретических значений</w:t>
            </w:r>
          </w:p>
        </w:tc>
      </w:tr>
    </w:tbl>
    <w:p/>
    <w:p>
      <w:pPr>
        <w:spacing w:after="120" w:before="0" w:line="360" w:lineRule="auto"/>
        <w:ind w:firstLine="709"/>
        <w:jc w:val="both"/>
      </w:pPr>
      <w:r>
        <w:rPr>
          <w:rFonts w:ascii="Times New Roman" w:hAnsi="Times New Roman" w:eastAsia="Times New Roman"/>
          <w:b w:val="0"/>
          <w:color w:val="000000"/>
          <w:sz w:val="28"/>
        </w:rPr>
        <w:t>Характеристики инерциальных датчиков соответствуют серийной авиационной БИНС среднего класса точности, характеристики приёмника СНС — стандартному режиму работы. Численные значения приведены в таблице 2.</w:t>
      </w:r>
    </w:p>
    <w:p>
      <w:pPr>
        <w:spacing w:after="80" w:before="0" w:line="360" w:lineRule="auto"/>
        <w:ind w:firstLine="0"/>
        <w:jc w:val="left"/>
      </w:pPr>
      <w:r>
        <w:rPr>
          <w:rFonts w:ascii="Times New Roman" w:hAnsi="Times New Roman" w:eastAsia="Times New Roman"/>
          <w:b w:val="0"/>
          <w:color w:val="000000"/>
          <w:sz w:val="24"/>
        </w:rPr>
        <w:t>Таблица 2 — Характеристики инерциальных датчиков и приёмника СНС</w:t>
      </w:r>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eastAsia="Times New Roman"/>
                <w:b/>
                <w:color w:val="000000"/>
                <w:sz w:val="24"/>
              </w:rPr>
              <w:t>Прибор</w:t>
            </w:r>
          </w:p>
        </w:tc>
        <w:tc>
          <w:tcPr>
            <w:tcW w:type="dxa" w:w="3230"/>
          </w:tcPr>
          <w:p>
            <w:pPr>
              <w:jc w:val="center"/>
            </w:pPr>
            <w:r/>
            <w:r>
              <w:rPr>
                <w:rFonts w:ascii="Times New Roman" w:hAnsi="Times New Roman" w:eastAsia="Times New Roman"/>
                <w:b/>
                <w:color w:val="000000"/>
                <w:sz w:val="24"/>
              </w:rPr>
              <w:t>Погрешность</w:t>
            </w:r>
          </w:p>
        </w:tc>
        <w:tc>
          <w:tcPr>
            <w:tcW w:type="dxa" w:w="3230"/>
          </w:tcPr>
          <w:p>
            <w:pPr>
              <w:jc w:val="center"/>
            </w:pPr>
            <w:r/>
            <w:r>
              <w:rPr>
                <w:rFonts w:ascii="Times New Roman" w:hAnsi="Times New Roman" w:eastAsia="Times New Roman"/>
                <w:b/>
                <w:color w:val="000000"/>
                <w:sz w:val="24"/>
              </w:rPr>
              <w:t>Значение (СКО)</w:t>
            </w:r>
          </w:p>
        </w:tc>
      </w:tr>
      <w:tr>
        <w:tc>
          <w:tcPr>
            <w:tcW w:type="dxa" w:w="3230"/>
          </w:tcPr>
          <w:p>
            <w:r/>
            <w:r>
              <w:rPr>
                <w:rFonts w:ascii="Times New Roman" w:hAnsi="Times New Roman" w:eastAsia="Times New Roman"/>
                <w:b w:val="0"/>
                <w:color w:val="000000"/>
                <w:sz w:val="24"/>
              </w:rPr>
              <w:t>ДУС (гироскоп)</w:t>
            </w:r>
          </w:p>
        </w:tc>
        <w:tc>
          <w:tcPr>
            <w:tcW w:type="dxa" w:w="3230"/>
          </w:tcPr>
          <w:p>
            <w:r/>
            <w:r>
              <w:rPr>
                <w:rFonts w:ascii="Times New Roman" w:hAnsi="Times New Roman" w:eastAsia="Times New Roman"/>
                <w:b w:val="0"/>
                <w:color w:val="000000"/>
                <w:sz w:val="24"/>
              </w:rPr>
              <w:t>смещение нуля</w:t>
            </w:r>
          </w:p>
        </w:tc>
        <w:tc>
          <w:tcPr>
            <w:tcW w:type="dxa" w:w="3230"/>
          </w:tcPr>
          <w:p>
            <w:r/>
            <w:r>
              <w:rPr>
                <w:rFonts w:ascii="Times New Roman" w:hAnsi="Times New Roman" w:eastAsia="Times New Roman"/>
                <w:b w:val="0"/>
                <w:color w:val="000000"/>
                <w:sz w:val="24"/>
              </w:rPr>
              <w:t>0,5 °/ч (2,42·10⁻⁶ рад/с)</w:t>
            </w:r>
          </w:p>
        </w:tc>
      </w:tr>
      <w:tr>
        <w:tc>
          <w:tcPr>
            <w:tcW w:type="dxa" w:w="3230"/>
          </w:tcPr>
          <w:p>
            <w:r/>
            <w:r>
              <w:rPr>
                <w:rFonts w:ascii="Times New Roman" w:hAnsi="Times New Roman" w:eastAsia="Times New Roman"/>
                <w:b w:val="0"/>
                <w:color w:val="000000"/>
                <w:sz w:val="24"/>
              </w:rPr>
              <w:t>ДУС (гироскоп)</w:t>
            </w:r>
          </w:p>
        </w:tc>
        <w:tc>
          <w:tcPr>
            <w:tcW w:type="dxa" w:w="3230"/>
          </w:tcPr>
          <w:p>
            <w:r/>
            <w:r>
              <w:rPr>
                <w:rFonts w:ascii="Times New Roman" w:hAnsi="Times New Roman" w:eastAsia="Times New Roman"/>
                <w:b w:val="0"/>
                <w:color w:val="000000"/>
                <w:sz w:val="24"/>
              </w:rPr>
              <w:t>белый шум</w:t>
            </w:r>
          </w:p>
        </w:tc>
        <w:tc>
          <w:tcPr>
            <w:tcW w:type="dxa" w:w="3230"/>
          </w:tcPr>
          <w:p>
            <w:r/>
            <w:r>
              <w:rPr>
                <w:rFonts w:ascii="Times New Roman" w:hAnsi="Times New Roman" w:eastAsia="Times New Roman"/>
                <w:b w:val="0"/>
                <w:color w:val="000000"/>
                <w:sz w:val="24"/>
              </w:rPr>
              <w:t>1·10⁻⁵ рад/с</w:t>
            </w:r>
          </w:p>
        </w:tc>
      </w:tr>
      <w:tr>
        <w:tc>
          <w:tcPr>
            <w:tcW w:type="dxa" w:w="3230"/>
          </w:tcPr>
          <w:p>
            <w:r/>
            <w:r>
              <w:rPr>
                <w:rFonts w:ascii="Times New Roman" w:hAnsi="Times New Roman" w:eastAsia="Times New Roman"/>
                <w:b w:val="0"/>
                <w:color w:val="000000"/>
                <w:sz w:val="24"/>
              </w:rPr>
              <w:t>ДЛУ (акселерометр)</w:t>
            </w:r>
          </w:p>
        </w:tc>
        <w:tc>
          <w:tcPr>
            <w:tcW w:type="dxa" w:w="3230"/>
          </w:tcPr>
          <w:p>
            <w:r/>
            <w:r>
              <w:rPr>
                <w:rFonts w:ascii="Times New Roman" w:hAnsi="Times New Roman" w:eastAsia="Times New Roman"/>
                <w:b w:val="0"/>
                <w:color w:val="000000"/>
                <w:sz w:val="24"/>
              </w:rPr>
              <w:t>смещение нуля</w:t>
            </w:r>
          </w:p>
        </w:tc>
        <w:tc>
          <w:tcPr>
            <w:tcW w:type="dxa" w:w="3230"/>
          </w:tcPr>
          <w:p>
            <w:r/>
            <w:r>
              <w:rPr>
                <w:rFonts w:ascii="Times New Roman" w:hAnsi="Times New Roman" w:eastAsia="Times New Roman"/>
                <w:b w:val="0"/>
                <w:color w:val="000000"/>
                <w:sz w:val="24"/>
              </w:rPr>
              <w:t>5·10⁻⁴ м/с²</w:t>
            </w:r>
          </w:p>
        </w:tc>
      </w:tr>
      <w:tr>
        <w:tc>
          <w:tcPr>
            <w:tcW w:type="dxa" w:w="3230"/>
          </w:tcPr>
          <w:p>
            <w:r/>
            <w:r>
              <w:rPr>
                <w:rFonts w:ascii="Times New Roman" w:hAnsi="Times New Roman" w:eastAsia="Times New Roman"/>
                <w:b w:val="0"/>
                <w:color w:val="000000"/>
                <w:sz w:val="24"/>
              </w:rPr>
              <w:t>ДЛУ (акселерометр)</w:t>
            </w:r>
          </w:p>
        </w:tc>
        <w:tc>
          <w:tcPr>
            <w:tcW w:type="dxa" w:w="3230"/>
          </w:tcPr>
          <w:p>
            <w:r/>
            <w:r>
              <w:rPr>
                <w:rFonts w:ascii="Times New Roman" w:hAnsi="Times New Roman" w:eastAsia="Times New Roman"/>
                <w:b w:val="0"/>
                <w:color w:val="000000"/>
                <w:sz w:val="24"/>
              </w:rPr>
              <w:t>белый шум</w:t>
            </w:r>
          </w:p>
        </w:tc>
        <w:tc>
          <w:tcPr>
            <w:tcW w:type="dxa" w:w="3230"/>
          </w:tcPr>
          <w:p>
            <w:r/>
            <w:r>
              <w:rPr>
                <w:rFonts w:ascii="Times New Roman" w:hAnsi="Times New Roman" w:eastAsia="Times New Roman"/>
                <w:b w:val="0"/>
                <w:color w:val="000000"/>
                <w:sz w:val="24"/>
              </w:rPr>
              <w:t>5·10⁻⁵ м/с²</w:t>
            </w:r>
          </w:p>
        </w:tc>
      </w:tr>
      <w:tr>
        <w:tc>
          <w:tcPr>
            <w:tcW w:type="dxa" w:w="3230"/>
          </w:tcPr>
          <w:p>
            <w:r/>
            <w:r>
              <w:rPr>
                <w:rFonts w:ascii="Times New Roman" w:hAnsi="Times New Roman" w:eastAsia="Times New Roman"/>
                <w:b w:val="0"/>
                <w:color w:val="000000"/>
                <w:sz w:val="24"/>
              </w:rPr>
              <w:t>Приёмник СНС</w:t>
            </w:r>
          </w:p>
        </w:tc>
        <w:tc>
          <w:tcPr>
            <w:tcW w:type="dxa" w:w="3230"/>
          </w:tcPr>
          <w:p>
            <w:r/>
            <w:r>
              <w:rPr>
                <w:rFonts w:ascii="Times New Roman" w:hAnsi="Times New Roman" w:eastAsia="Times New Roman"/>
                <w:b w:val="0"/>
                <w:color w:val="000000"/>
                <w:sz w:val="24"/>
              </w:rPr>
              <w:t>широта и долгота</w:t>
            </w:r>
          </w:p>
        </w:tc>
        <w:tc>
          <w:tcPr>
            <w:tcW w:type="dxa" w:w="3230"/>
          </w:tcPr>
          <w:p>
            <w:r/>
            <w:r>
              <w:rPr>
                <w:rFonts w:ascii="Times New Roman" w:hAnsi="Times New Roman" w:eastAsia="Times New Roman"/>
                <w:b w:val="0"/>
                <w:color w:val="000000"/>
                <w:sz w:val="24"/>
              </w:rPr>
              <w:t>5·10⁻⁶ рад (≈32 м)</w:t>
            </w:r>
          </w:p>
        </w:tc>
      </w:tr>
      <w:tr>
        <w:tc>
          <w:tcPr>
            <w:tcW w:type="dxa" w:w="3230"/>
          </w:tcPr>
          <w:p>
            <w:r/>
            <w:r>
              <w:rPr>
                <w:rFonts w:ascii="Times New Roman" w:hAnsi="Times New Roman" w:eastAsia="Times New Roman"/>
                <w:b w:val="0"/>
                <w:color w:val="000000"/>
                <w:sz w:val="24"/>
              </w:rPr>
              <w:t>Приёмник СНС</w:t>
            </w:r>
          </w:p>
        </w:tc>
        <w:tc>
          <w:tcPr>
            <w:tcW w:type="dxa" w:w="3230"/>
          </w:tcPr>
          <w:p>
            <w:r/>
            <w:r>
              <w:rPr>
                <w:rFonts w:ascii="Times New Roman" w:hAnsi="Times New Roman" w:eastAsia="Times New Roman"/>
                <w:b w:val="0"/>
                <w:color w:val="000000"/>
                <w:sz w:val="24"/>
              </w:rPr>
              <w:t>высота</w:t>
            </w:r>
          </w:p>
        </w:tc>
        <w:tc>
          <w:tcPr>
            <w:tcW w:type="dxa" w:w="3230"/>
          </w:tcPr>
          <w:p>
            <w:r/>
            <w:r>
              <w:rPr>
                <w:rFonts w:ascii="Times New Roman" w:hAnsi="Times New Roman" w:eastAsia="Times New Roman"/>
                <w:b w:val="0"/>
                <w:color w:val="000000"/>
                <w:sz w:val="24"/>
              </w:rPr>
              <w:t>1,0 м</w:t>
            </w:r>
          </w:p>
        </w:tc>
      </w:tr>
      <w:tr>
        <w:tc>
          <w:tcPr>
            <w:tcW w:type="dxa" w:w="3230"/>
          </w:tcPr>
          <w:p>
            <w:r/>
            <w:r>
              <w:rPr>
                <w:rFonts w:ascii="Times New Roman" w:hAnsi="Times New Roman" w:eastAsia="Times New Roman"/>
                <w:b w:val="0"/>
                <w:color w:val="000000"/>
                <w:sz w:val="24"/>
              </w:rPr>
              <w:t>Приёмник СНС</w:t>
            </w:r>
          </w:p>
        </w:tc>
        <w:tc>
          <w:tcPr>
            <w:tcW w:type="dxa" w:w="3230"/>
          </w:tcPr>
          <w:p>
            <w:r/>
            <w:r>
              <w:rPr>
                <w:rFonts w:ascii="Times New Roman" w:hAnsi="Times New Roman" w:eastAsia="Times New Roman"/>
                <w:b w:val="0"/>
                <w:color w:val="000000"/>
                <w:sz w:val="24"/>
              </w:rPr>
              <w:t>составляющие скорости</w:t>
            </w:r>
          </w:p>
        </w:tc>
        <w:tc>
          <w:tcPr>
            <w:tcW w:type="dxa" w:w="3230"/>
          </w:tcPr>
          <w:p>
            <w:r/>
            <w:r>
              <w:rPr>
                <w:rFonts w:ascii="Times New Roman" w:hAnsi="Times New Roman" w:eastAsia="Times New Roman"/>
                <w:b w:val="0"/>
                <w:color w:val="000000"/>
                <w:sz w:val="24"/>
              </w:rPr>
              <w:t>0,2 м/с</w:t>
            </w:r>
          </w:p>
        </w:tc>
      </w:tr>
    </w:tbl>
    <w:p/>
    <w:p>
      <w:pPr>
        <w:spacing w:after="0" w:before="0" w:line="360" w:lineRule="auto"/>
        <w:ind w:firstLine="0"/>
        <w:jc w:val="both"/>
      </w:pPr>
      <w:r>
        <w:br w:type="page"/>
      </w:r>
    </w:p>
    <w:p>
      <w:pPr>
        <w:spacing w:after="240" w:before="0" w:line="360" w:lineRule="auto"/>
        <w:ind w:firstLine="0"/>
        <w:jc w:val="left"/>
      </w:pPr>
      <w:r>
        <w:rPr>
          <w:rFonts w:ascii="Times New Roman" w:hAnsi="Times New Roman" w:eastAsia="Times New Roman"/>
          <w:b/>
          <w:color w:val="000000"/>
          <w:sz w:val="32"/>
        </w:rPr>
        <w:t>5 Алгоритмы комплексной обработки информации</w:t>
      </w:r>
    </w:p>
    <w:p>
      <w:pPr>
        <w:spacing w:after="240" w:before="0" w:line="360" w:lineRule="auto"/>
        <w:ind w:firstLine="0"/>
        <w:jc w:val="left"/>
      </w:pPr>
      <w:r>
        <w:rPr>
          <w:rFonts w:ascii="Times New Roman" w:hAnsi="Times New Roman" w:eastAsia="Times New Roman"/>
          <w:b/>
          <w:color w:val="000000"/>
          <w:sz w:val="30"/>
        </w:rPr>
        <w:t>5.1 Фильтр ошибок навигации (ОФК-1)</w:t>
      </w:r>
    </w:p>
    <w:p>
      <w:pPr>
        <w:spacing w:after="120" w:before="0" w:line="360" w:lineRule="auto"/>
        <w:ind w:firstLine="709"/>
        <w:jc w:val="both"/>
      </w:pPr>
      <w:r>
        <w:rPr>
          <w:rFonts w:ascii="Times New Roman" w:hAnsi="Times New Roman" w:eastAsia="Times New Roman"/>
          <w:b w:val="0"/>
          <w:color w:val="000000"/>
          <w:sz w:val="28"/>
        </w:rPr>
        <w:t>Комплексирование БИНС и СНС выполнено по слабосвязанной схеме с обратной связью. Вектор состояния фильтра образуют не сами навигационные параметры, а их погрешности, что позволяет использовать линейную модель ошибок БИНС. Вектор состояния содержит 15 компонент:</w:t>
      </w:r>
    </w:p>
    <w:p>
      <w:pPr>
        <w:spacing w:after="200" w:before="0" w:line="360" w:lineRule="auto"/>
        <w:ind w:firstLine="0"/>
        <w:jc w:val="center"/>
      </w:pPr>
      <m:oMathPara>
        <m:oMath>
          <m:box>
            <m:e>
              <m:r>
                <m:rPr>
                  <m:sty m:val="i"/>
                </m:rPr>
                <m:t>X</m:t>
              </m:r>
              <m:r>
                <m:rPr>
                  <m:sty m:val="p"/>
                </m:rPr>
                <m:t>=</m:t>
              </m:r>
              <m:sSup>
                <m:e>
                  <m:box>
                    <m:e>
                      <m:d>
                        <m:dPr>
                          <m:begChr m:val="["/>
                          <m:endChr m:val="]"/>
                        </m:dPr>
                        <m:e>
                          <m:box>
                            <m:e>
                              <m:sSub>
                                <m:e>
                                  <m:r>
                                    <m:rPr>
                                      <m:sty m:val="i"/>
                                    </m:rPr>
                                    <m:t>α</m:t>
                                  </m:r>
                                </m:e>
                                <m:sub>
                                  <m:box>
                                    <m:e>
                                      <m:r>
                                        <m:rPr>
                                          <m:sty m:val="i"/>
                                        </m:rPr>
                                        <m:t>x</m:t>
                                      </m:r>
                                    </m:e>
                                  </m:box>
                                </m:sub>
                              </m:sSub>
                              <m:r>
                                <m:rPr>
                                  <m:sty m:val="p"/>
                                </m:rPr>
                                <m:t>,</m:t>
                              </m:r>
                              <m:sSub>
                                <m:e>
                                  <m:r>
                                    <m:rPr>
                                      <m:sty m:val="i"/>
                                    </m:rPr>
                                    <m:t>α</m:t>
                                  </m:r>
                                </m:e>
                                <m:sub>
                                  <m:box>
                                    <m:e>
                                      <m:r>
                                        <m:rPr>
                                          <m:sty m:val="i"/>
                                        </m:rPr>
                                        <m:t>y</m:t>
                                      </m:r>
                                    </m:e>
                                  </m:box>
                                </m:sub>
                              </m:sSub>
                              <m:r>
                                <m:rPr>
                                  <m:sty m:val="p"/>
                                </m:rPr>
                                <m:t>,</m:t>
                              </m:r>
                              <m:sSub>
                                <m:e>
                                  <m:r>
                                    <m:rPr>
                                      <m:sty m:val="i"/>
                                    </m:rPr>
                                    <m:t>α</m:t>
                                  </m:r>
                                </m:e>
                                <m:sub>
                                  <m:box>
                                    <m:e>
                                      <m:r>
                                        <m:rPr>
                                          <m:sty m:val="i"/>
                                        </m:rPr>
                                        <m:t>z</m:t>
                                      </m:r>
                                    </m:e>
                                  </m:box>
                                </m:sub>
                              </m:sSub>
                              <m:r>
                                <m:rPr>
                                  <m:sty m:val="p"/>
                                </m:rPr>
                                <m:t>,</m:t>
                              </m:r>
                              <m:r>
                                <m:rPr>
                                  <m:nor/>
                                </m:rPr>
                                <m:t> </m:t>
                              </m:r>
                              <m:r>
                                <m:rPr>
                                  <m:sty m:val="i"/>
                                </m:rPr>
                                <m:t>δ</m:t>
                              </m:r>
                              <m:sSub>
                                <m:e>
                                  <m:r>
                                    <m:rPr>
                                      <m:sty m:val="i"/>
                                    </m:rPr>
                                    <m:t>V</m:t>
                                  </m:r>
                                </m:e>
                                <m:sub>
                                  <m:box>
                                    <m:e>
                                      <m:r>
                                        <m:rPr>
                                          <m:sty m:val="i"/>
                                        </m:rPr>
                                        <m:t>N</m:t>
                                      </m:r>
                                    </m:e>
                                  </m:box>
                                </m:sub>
                              </m:sSub>
                              <m:r>
                                <m:rPr>
                                  <m:sty m:val="p"/>
                                </m:rPr>
                                <m:t>,</m:t>
                              </m:r>
                              <m:r>
                                <m:rPr>
                                  <m:sty m:val="i"/>
                                </m:rPr>
                                <m:t>δ</m:t>
                              </m:r>
                              <m:sSub>
                                <m:e>
                                  <m:r>
                                    <m:rPr>
                                      <m:sty m:val="i"/>
                                    </m:rPr>
                                    <m:t>V</m:t>
                                  </m:r>
                                </m:e>
                                <m:sub>
                                  <m:box>
                                    <m:e>
                                      <m:r>
                                        <m:rPr>
                                          <m:sty m:val="i"/>
                                        </m:rPr>
                                        <m:t>E</m:t>
                                      </m:r>
                                    </m:e>
                                  </m:box>
                                </m:sub>
                              </m:sSub>
                              <m:r>
                                <m:rPr>
                                  <m:sty m:val="p"/>
                                </m:rPr>
                                <m:t>,</m:t>
                              </m:r>
                              <m:r>
                                <m:rPr>
                                  <m:nor/>
                                </m:rPr>
                                <m:t> </m:t>
                              </m:r>
                              <m:r>
                                <m:rPr>
                                  <m:sty m:val="i"/>
                                </m:rPr>
                                <m:t>δ</m:t>
                              </m:r>
                              <m:r>
                                <m:rPr>
                                  <m:sty m:val="i"/>
                                </m:rPr>
                                <m:t>φ</m:t>
                              </m:r>
                              <m:r>
                                <m:rPr>
                                  <m:sty m:val="p"/>
                                </m:rPr>
                                <m:t>,</m:t>
                              </m:r>
                              <m:r>
                                <m:rPr>
                                  <m:sty m:val="i"/>
                                </m:rPr>
                                <m:t>δ</m:t>
                              </m:r>
                              <m:r>
                                <m:rPr>
                                  <m:sty m:val="i"/>
                                </m:rPr>
                                <m:t>λ</m:t>
                              </m:r>
                              <m:r>
                                <m:rPr>
                                  <m:sty m:val="p"/>
                                </m:rPr>
                                <m:t>,</m:t>
                              </m:r>
                              <m:r>
                                <m:rPr>
                                  <m:nor/>
                                </m:rPr>
                                <m:t> </m:t>
                              </m:r>
                              <m:r>
                                <m:rPr>
                                  <m:sty m:val="i"/>
                                </m:rPr>
                                <m:t>Δ</m:t>
                              </m:r>
                              <m:sSub>
                                <m:e>
                                  <m:r>
                                    <m:rPr>
                                      <m:sty m:val="i"/>
                                    </m:rPr>
                                    <m:t>a</m:t>
                                  </m:r>
                                </m:e>
                                <m:sub>
                                  <m:box>
                                    <m:e>
                                      <m:r>
                                        <m:rPr>
                                          <m:sty m:val="p"/>
                                        </m:rPr>
                                        <m:t>0</m:t>
                                      </m:r>
                                      <m:r>
                                        <m:rPr>
                                          <m:sty m:val="i"/>
                                        </m:rPr>
                                        <m:t>x</m:t>
                                      </m:r>
                                    </m:e>
                                  </m:box>
                                </m:sub>
                              </m:sSub>
                              <m:r>
                                <m:rPr>
                                  <m:sty m:val="p"/>
                                </m:rPr>
                                <m:t>,</m:t>
                              </m:r>
                              <m:r>
                                <m:rPr>
                                  <m:sty m:val="i"/>
                                </m:rPr>
                                <m:t>Δ</m:t>
                              </m:r>
                              <m:sSub>
                                <m:e>
                                  <m:r>
                                    <m:rPr>
                                      <m:sty m:val="i"/>
                                    </m:rPr>
                                    <m:t>a</m:t>
                                  </m:r>
                                </m:e>
                                <m:sub>
                                  <m:box>
                                    <m:e>
                                      <m:r>
                                        <m:rPr>
                                          <m:sty m:val="p"/>
                                        </m:rPr>
                                        <m:t>0</m:t>
                                      </m:r>
                                      <m:r>
                                        <m:rPr>
                                          <m:sty m:val="i"/>
                                        </m:rPr>
                                        <m:t>y</m:t>
                                      </m:r>
                                    </m:e>
                                  </m:box>
                                </m:sub>
                              </m:sSub>
                              <m:r>
                                <m:rPr>
                                  <m:sty m:val="p"/>
                                </m:rPr>
                                <m:t>,</m:t>
                              </m:r>
                              <m:r>
                                <m:rPr>
                                  <m:sty m:val="i"/>
                                </m:rPr>
                                <m:t>Δ</m:t>
                              </m:r>
                              <m:sSub>
                                <m:e>
                                  <m:r>
                                    <m:rPr>
                                      <m:sty m:val="i"/>
                                    </m:rPr>
                                    <m:t>a</m:t>
                                  </m:r>
                                </m:e>
                                <m:sub>
                                  <m:box>
                                    <m:e>
                                      <m:r>
                                        <m:rPr>
                                          <m:sty m:val="p"/>
                                        </m:rPr>
                                        <m:t>0</m:t>
                                      </m:r>
                                      <m:r>
                                        <m:rPr>
                                          <m:sty m:val="i"/>
                                        </m:rPr>
                                        <m:t>z</m:t>
                                      </m:r>
                                    </m:e>
                                  </m:box>
                                </m:sub>
                              </m:sSub>
                              <m:r>
                                <m:rPr>
                                  <m:sty m:val="p"/>
                                </m:rPr>
                                <m:t>,</m:t>
                              </m:r>
                              <m:r>
                                <m:rPr>
                                  <m:nor/>
                                </m:rPr>
                                <m:t> </m:t>
                              </m:r>
                              <m:r>
                                <m:rPr>
                                  <m:sty m:val="i"/>
                                </m:rPr>
                                <m:t>Δ</m:t>
                              </m:r>
                              <m:sSub>
                                <m:e>
                                  <m:r>
                                    <m:rPr>
                                      <m:sty m:val="i"/>
                                    </m:rPr>
                                    <m:t>ω</m:t>
                                  </m:r>
                                </m:e>
                                <m:sub>
                                  <m:box>
                                    <m:e>
                                      <m:r>
                                        <m:rPr>
                                          <m:sty m:val="p"/>
                                        </m:rPr>
                                        <m:t>0</m:t>
                                      </m:r>
                                      <m:r>
                                        <m:rPr>
                                          <m:sty m:val="i"/>
                                        </m:rPr>
                                        <m:t>x</m:t>
                                      </m:r>
                                    </m:e>
                                  </m:box>
                                </m:sub>
                              </m:sSub>
                              <m:r>
                                <m:rPr>
                                  <m:sty m:val="p"/>
                                </m:rPr>
                                <m:t>,</m:t>
                              </m:r>
                              <m:r>
                                <m:rPr>
                                  <m:sty m:val="i"/>
                                </m:rPr>
                                <m:t>Δ</m:t>
                              </m:r>
                              <m:sSub>
                                <m:e>
                                  <m:r>
                                    <m:rPr>
                                      <m:sty m:val="i"/>
                                    </m:rPr>
                                    <m:t>ω</m:t>
                                  </m:r>
                                </m:e>
                                <m:sub>
                                  <m:box>
                                    <m:e>
                                      <m:r>
                                        <m:rPr>
                                          <m:sty m:val="p"/>
                                        </m:rPr>
                                        <m:t>0</m:t>
                                      </m:r>
                                      <m:r>
                                        <m:rPr>
                                          <m:sty m:val="i"/>
                                        </m:rPr>
                                        <m:t>y</m:t>
                                      </m:r>
                                    </m:e>
                                  </m:box>
                                </m:sub>
                              </m:sSub>
                              <m:r>
                                <m:rPr>
                                  <m:sty m:val="p"/>
                                </m:rPr>
                                <m:t>,</m:t>
                              </m:r>
                              <m:r>
                                <m:rPr>
                                  <m:sty m:val="i"/>
                                </m:rPr>
                                <m:t>Δ</m:t>
                              </m:r>
                              <m:sSub>
                                <m:e>
                                  <m:r>
                                    <m:rPr>
                                      <m:sty m:val="i"/>
                                    </m:rPr>
                                    <m:t>ω</m:t>
                                  </m:r>
                                </m:e>
                                <m:sub>
                                  <m:box>
                                    <m:e>
                                      <m:r>
                                        <m:rPr>
                                          <m:sty m:val="p"/>
                                        </m:rPr>
                                        <m:t>0</m:t>
                                      </m:r>
                                      <m:r>
                                        <m:rPr>
                                          <m:sty m:val="i"/>
                                        </m:rPr>
                                        <m:t>z</m:t>
                                      </m:r>
                                    </m:e>
                                  </m:box>
                                </m:sub>
                              </m:sSub>
                              <m:r>
                                <m:rPr>
                                  <m:sty m:val="p"/>
                                </m:rPr>
                                <m:t>,</m:t>
                              </m:r>
                              <m:r>
                                <m:rPr>
                                  <m:nor/>
                                </m:rPr>
                                <m:t> </m:t>
                              </m:r>
                              <m:r>
                                <m:rPr>
                                  <m:sty m:val="i"/>
                                </m:rPr>
                                <m:t>δ</m:t>
                              </m:r>
                              <m:sSub>
                                <m:e>
                                  <m:r>
                                    <m:rPr>
                                      <m:sty m:val="i"/>
                                    </m:rPr>
                                    <m:t>V</m:t>
                                  </m:r>
                                </m:e>
                                <m:sub>
                                  <m:box>
                                    <m:e>
                                      <m:r>
                                        <m:rPr>
                                          <m:sty m:val="i"/>
                                        </m:rPr>
                                        <m:t>h</m:t>
                                      </m:r>
                                    </m:e>
                                  </m:box>
                                </m:sub>
                              </m:sSub>
                              <m:r>
                                <m:rPr>
                                  <m:sty m:val="p"/>
                                </m:rPr>
                                <m:t>,</m:t>
                              </m:r>
                              <m:r>
                                <m:rPr>
                                  <m:sty m:val="i"/>
                                </m:rPr>
                                <m:t>δ</m:t>
                              </m:r>
                              <m:r>
                                <m:rPr>
                                  <m:sty m:val="i"/>
                                </m:rPr>
                                <m:t>h</m:t>
                              </m:r>
                            </m:e>
                          </m:box>
                        </m:e>
                      </m:d>
                    </m:e>
                  </m:box>
                </m:e>
                <m:sup>
                  <m:box>
                    <m:e>
                      <m:r>
                        <m:rPr>
                          <m:sty m:val="i"/>
                        </m:rPr>
                        <m:t>T</m:t>
                      </m:r>
                    </m:e>
                  </m:box>
                </m:sup>
              </m:sSup>
            </m:e>
          </m:box>
        </m:oMath>
      </m:oMathPara>
    </w:p>
    <w:p>
      <w:pPr>
        <w:spacing w:after="120" w:before="0" w:line="360" w:lineRule="auto"/>
        <w:ind w:firstLine="709"/>
        <w:jc w:val="both"/>
      </w:pPr>
      <w:r>
        <w:rPr>
          <w:rFonts w:ascii="Times New Roman" w:hAnsi="Times New Roman" w:eastAsia="Times New Roman"/>
          <w:b w:val="0"/>
          <w:color w:val="000000"/>
          <w:sz w:val="28"/>
        </w:rPr>
        <w:t xml:space="preserve">где </w:t>
      </w:r>
      <m:oMath>
        <m:box>
          <m:e>
            <m:sSub>
              <m:e>
                <m:r>
                  <m:rPr>
                    <m:sty m:val="i"/>
                  </m:rPr>
                  <m:t>α</m:t>
                </m:r>
              </m:e>
              <m:sub>
                <m:box>
                  <m:e>
                    <m:r>
                      <m:rPr>
                        <m:sty m:val="i"/>
                      </m:rPr>
                      <m:t>x</m:t>
                    </m:r>
                  </m:e>
                </m:box>
              </m:sub>
            </m:sSub>
            <m:r>
              <m:rPr>
                <m:sty m:val="p"/>
              </m:rPr>
              <m:t>,</m:t>
            </m:r>
            <m:sSub>
              <m:e>
                <m:r>
                  <m:rPr>
                    <m:sty m:val="i"/>
                  </m:rPr>
                  <m:t>α</m:t>
                </m:r>
              </m:e>
              <m:sub>
                <m:box>
                  <m:e>
                    <m:r>
                      <m:rPr>
                        <m:sty m:val="i"/>
                      </m:rPr>
                      <m:t>y</m:t>
                    </m:r>
                  </m:e>
                </m:box>
              </m:sub>
            </m:sSub>
            <m:r>
              <m:rPr>
                <m:sty m:val="p"/>
              </m:rPr>
              <m:t>,</m:t>
            </m:r>
            <m:sSub>
              <m:e>
                <m:r>
                  <m:rPr>
                    <m:sty m:val="i"/>
                  </m:rPr>
                  <m:t>α</m:t>
                </m:r>
              </m:e>
              <m:sub>
                <m:box>
                  <m:e>
                    <m:r>
                      <m:rPr>
                        <m:sty m:val="i"/>
                      </m:rPr>
                      <m:t>z</m:t>
                    </m:r>
                  </m:e>
                </m:box>
              </m:sub>
            </m:sSub>
          </m:e>
        </m:box>
      </m:oMath>
      <w:r>
        <w:rPr>
          <w:rFonts w:ascii="Times New Roman" w:hAnsi="Times New Roman" w:eastAsia="Times New Roman"/>
          <w:b w:val="0"/>
          <w:color w:val="000000"/>
          <w:sz w:val="28"/>
        </w:rPr>
        <w:t xml:space="preserve"> — погрешности построения географического трёхгранника, </w:t>
      </w:r>
      <m:oMath>
        <m:box>
          <m:e>
            <m:r>
              <m:rPr>
                <m:sty m:val="i"/>
              </m:rPr>
              <m:t>δ</m:t>
            </m:r>
            <m:r>
              <m:rPr>
                <m:sty m:val="i"/>
              </m:rPr>
              <m:t>V</m:t>
            </m:r>
          </m:e>
        </m:box>
      </m:oMath>
      <w:r>
        <w:rPr>
          <w:rFonts w:ascii="Times New Roman" w:hAnsi="Times New Roman" w:eastAsia="Times New Roman"/>
          <w:b w:val="0"/>
          <w:color w:val="000000"/>
          <w:sz w:val="28"/>
        </w:rPr>
        <w:t xml:space="preserve"> и </w:t>
      </w:r>
      <m:oMath>
        <m:box>
          <m:e>
            <m:r>
              <m:rPr>
                <m:sty m:val="i"/>
              </m:rPr>
              <m:t>δ</m:t>
            </m:r>
            <m:r>
              <m:rPr>
                <m:sty m:val="i"/>
              </m:rPr>
              <m:t>φ</m:t>
            </m:r>
            <m:r>
              <m:rPr>
                <m:sty m:val="p"/>
              </m:rPr>
              <m:t>,</m:t>
            </m:r>
            <m:r>
              <m:rPr>
                <m:sty m:val="i"/>
              </m:rPr>
              <m:t>δ</m:t>
            </m:r>
            <m:r>
              <m:rPr>
                <m:sty m:val="i"/>
              </m:rPr>
              <m:t>λ</m:t>
            </m:r>
            <m:r>
              <m:rPr>
                <m:sty m:val="p"/>
              </m:rPr>
              <m:t>,</m:t>
            </m:r>
            <m:r>
              <m:rPr>
                <m:sty m:val="i"/>
              </m:rPr>
              <m:t>δ</m:t>
            </m:r>
            <m:r>
              <m:rPr>
                <m:sty m:val="i"/>
              </m:rPr>
              <m:t>h</m:t>
            </m:r>
          </m:e>
        </m:box>
      </m:oMath>
      <w:r>
        <w:rPr>
          <w:rFonts w:ascii="Times New Roman" w:hAnsi="Times New Roman" w:eastAsia="Times New Roman"/>
          <w:b w:val="0"/>
          <w:color w:val="000000"/>
          <w:sz w:val="28"/>
        </w:rPr>
        <w:t xml:space="preserve"> — погрешности определения составляющих скорости и координат, </w:t>
      </w:r>
      <m:oMath>
        <m:box>
          <m:e>
            <m:r>
              <m:rPr>
                <m:sty m:val="i"/>
              </m:rPr>
              <m:t>Δ</m:t>
            </m:r>
            <m:sSub>
              <m:e>
                <m:r>
                  <m:rPr>
                    <m:sty m:val="i"/>
                  </m:rPr>
                  <m:t>a</m:t>
                </m:r>
              </m:e>
              <m:sub>
                <m:box>
                  <m:e>
                    <m:r>
                      <m:rPr>
                        <m:sty m:val="p"/>
                      </m:rPr>
                      <m:t>0</m:t>
                    </m:r>
                  </m:e>
                </m:box>
              </m:sub>
            </m:sSub>
          </m:e>
        </m:box>
      </m:oMath>
      <w:r>
        <w:rPr>
          <w:rFonts w:ascii="Times New Roman" w:hAnsi="Times New Roman" w:eastAsia="Times New Roman"/>
          <w:b w:val="0"/>
          <w:color w:val="000000"/>
          <w:sz w:val="28"/>
        </w:rPr>
        <w:t xml:space="preserve"> и </w:t>
      </w:r>
      <m:oMath>
        <m:box>
          <m:e>
            <m:r>
              <m:rPr>
                <m:sty m:val="i"/>
              </m:rPr>
              <m:t>Δ</m:t>
            </m:r>
            <m:sSub>
              <m:e>
                <m:r>
                  <m:rPr>
                    <m:sty m:val="i"/>
                  </m:rPr>
                  <m:t>ω</m:t>
                </m:r>
              </m:e>
              <m:sub>
                <m:box>
                  <m:e>
                    <m:r>
                      <m:rPr>
                        <m:sty m:val="p"/>
                      </m:rPr>
                      <m:t>0</m:t>
                    </m:r>
                  </m:e>
                </m:box>
              </m:sub>
            </m:sSub>
          </m:e>
        </m:box>
      </m:oMath>
      <w:r>
        <w:rPr>
          <w:rFonts w:ascii="Times New Roman" w:hAnsi="Times New Roman" w:eastAsia="Times New Roman"/>
          <w:b w:val="0"/>
          <w:color w:val="000000"/>
          <w:sz w:val="28"/>
        </w:rPr>
        <w:t xml:space="preserve"> — оцениваемые смещения нулей ДЛУ и ДУС. Компоненты вертикального канала выделены в отдельные строки матрицы динамики, поскольку вертикальный канал БИНС неустойчив и корректируется независимо от горизонтальных.</w:t>
      </w:r>
    </w:p>
    <w:p>
      <w:pPr>
        <w:spacing w:after="120" w:before="0" w:line="360" w:lineRule="auto"/>
        <w:ind w:firstLine="709"/>
        <w:jc w:val="both"/>
      </w:pPr>
      <w:r>
        <w:rPr>
          <w:rFonts w:ascii="Times New Roman" w:hAnsi="Times New Roman" w:eastAsia="Times New Roman"/>
          <w:b w:val="0"/>
          <w:color w:val="000000"/>
          <w:sz w:val="28"/>
        </w:rPr>
        <w:t xml:space="preserve">Линейная модель погрешностей записывается в форме </w:t>
      </w:r>
      <m:oMath>
        <m:box>
          <m:e>
            <m:limUpp>
              <m:e>
                <m:box>
                  <m:e>
                    <m:r>
                      <m:rPr>
                        <m:sty m:val="i"/>
                      </m:rPr>
                      <m:t>X</m:t>
                    </m:r>
                  </m:e>
                </m:box>
              </m:e>
              <m:lim>
                <m:r>
                  <m:rPr>
                    <m:sty m:val="p"/>
                  </m:rPr>
                  <m:t>˙</m:t>
                </m:r>
              </m:lim>
            </m:limUpp>
            <m:r>
              <m:rPr>
                <m:sty m:val="p"/>
              </m:rPr>
              <m:t>=</m:t>
            </m:r>
            <m:r>
              <m:rPr>
                <m:sty m:val="i"/>
              </m:rPr>
              <m:t>F</m:t>
            </m:r>
            <m:r>
              <m:rPr>
                <m:sty m:val="i"/>
              </m:rPr>
              <m:t>X</m:t>
            </m:r>
            <m:r>
              <m:rPr>
                <m:sty m:val="p"/>
              </m:rPr>
              <m:t>+</m:t>
            </m:r>
            <m:r>
              <m:rPr>
                <m:sty m:val="i"/>
              </m:rPr>
              <m:t>G</m:t>
            </m:r>
            <m:r>
              <m:rPr>
                <m:sty m:val="i"/>
              </m:rPr>
              <m:t>w</m:t>
            </m:r>
          </m:e>
        </m:box>
      </m:oMath>
      <w:r>
        <w:rPr>
          <w:rFonts w:ascii="Times New Roman" w:hAnsi="Times New Roman" w:eastAsia="Times New Roman"/>
          <w:b w:val="0"/>
          <w:color w:val="000000"/>
          <w:sz w:val="28"/>
        </w:rPr>
        <w:t xml:space="preserve">. Блоки матрицы динамики </w:t>
      </w:r>
      <m:oMath>
        <m:box>
          <m:e>
            <m:r>
              <m:rPr>
                <m:sty m:val="i"/>
              </m:rPr>
              <m:t>F</m:t>
            </m:r>
          </m:e>
        </m:box>
      </m:oMath>
      <w:r>
        <w:rPr>
          <w:rFonts w:ascii="Times New Roman" w:hAnsi="Times New Roman" w:eastAsia="Times New Roman"/>
          <w:b w:val="0"/>
          <w:color w:val="000000"/>
          <w:sz w:val="28"/>
        </w:rPr>
        <w:t xml:space="preserve"> содержат кососимметрическую матрицу угловой скорости географического трёхгранника, матрицу удельных сил, пересчитанную в географическую систему координат, и члены, обусловленные вращением Земли и кривизной эллипсоида. Матрица </w:t>
      </w:r>
      <m:oMath>
        <m:box>
          <m:e>
            <m:r>
              <m:rPr>
                <m:sty m:val="i"/>
              </m:rPr>
              <m:t>G</m:t>
            </m:r>
          </m:e>
        </m:box>
      </m:oMath>
      <w:r>
        <w:rPr>
          <w:rFonts w:ascii="Times New Roman" w:hAnsi="Times New Roman" w:eastAsia="Times New Roman"/>
          <w:b w:val="0"/>
          <w:color w:val="000000"/>
          <w:sz w:val="28"/>
        </w:rPr>
        <w:t xml:space="preserve"> распределяет шумы ДУС и ДЛУ по уравнениям ошибок ориентации и скорости.</w:t>
      </w:r>
    </w:p>
    <w:p>
      <w:pPr>
        <w:spacing w:after="120" w:before="0" w:line="360" w:lineRule="auto"/>
        <w:ind w:firstLine="709"/>
        <w:jc w:val="both"/>
      </w:pPr>
      <w:r>
        <w:rPr>
          <w:rFonts w:ascii="Times New Roman" w:hAnsi="Times New Roman" w:eastAsia="Times New Roman"/>
          <w:b w:val="0"/>
          <w:color w:val="000000"/>
          <w:sz w:val="28"/>
        </w:rPr>
        <w:t>Вектор измерений формируется как разность навигационных решений БИНС и СНС по шести каналам:</w:t>
      </w:r>
    </w:p>
    <w:p>
      <w:pPr>
        <w:spacing w:after="200" w:before="0" w:line="360" w:lineRule="auto"/>
        <w:ind w:firstLine="0"/>
        <w:jc w:val="center"/>
      </w:pPr>
      <m:oMathPara>
        <m:oMath>
          <m:box>
            <m:e>
              <m:sSub>
                <m:e>
                  <m:r>
                    <m:rPr>
                      <m:sty m:val="i"/>
                    </m:rPr>
                    <m:t>z</m:t>
                  </m:r>
                </m:e>
                <m:sub>
                  <m:box>
                    <m:e>
                      <m:r>
                        <m:rPr>
                          <m:sty m:val="i"/>
                        </m:rPr>
                        <m:t>k</m:t>
                      </m:r>
                    </m:e>
                  </m:box>
                </m:sub>
              </m:sSub>
              <m:r>
                <m:rPr>
                  <m:sty m:val="p"/>
                </m:rPr>
                <m:t>=</m:t>
              </m:r>
              <m:r>
                <m:rPr>
                  <m:sty m:val="i"/>
                </m:rPr>
                <m:t>n</m:t>
              </m:r>
              <m:sSub>
                <m:e>
                  <m:r>
                    <m:rPr>
                      <m:sty m:val="i"/>
                    </m:rPr>
                    <m:t>p</m:t>
                  </m:r>
                </m:e>
                <m:sub>
                  <m:box>
                    <m:e>
                      <m:box>
                        <m:e>
                          <m:r>
                            <m:rPr>
                              <m:sty m:val="p"/>
                            </m:rPr>
                            <m:t>Б</m:t>
                          </m:r>
                          <m:r>
                            <m:rPr>
                              <m:sty m:val="p"/>
                            </m:rPr>
                            <m:t>И</m:t>
                          </m:r>
                          <m:r>
                            <m:rPr>
                              <m:sty m:val="p"/>
                            </m:rPr>
                            <m:t>Н</m:t>
                          </m:r>
                          <m:r>
                            <m:rPr>
                              <m:sty m:val="p"/>
                            </m:rPr>
                            <m:t>С</m:t>
                          </m:r>
                        </m:e>
                      </m:box>
                    </m:e>
                  </m:box>
                </m:sub>
              </m:sSub>
              <m:r>
                <m:rPr>
                  <m:sty m:val="p"/>
                </m:rPr>
                <m:t>−</m:t>
              </m:r>
              <m:r>
                <m:rPr>
                  <m:sty m:val="i"/>
                </m:rPr>
                <m:t>n</m:t>
              </m:r>
              <m:sSub>
                <m:e>
                  <m:r>
                    <m:rPr>
                      <m:sty m:val="i"/>
                    </m:rPr>
                    <m:t>p</m:t>
                  </m:r>
                </m:e>
                <m:sub>
                  <m:box>
                    <m:e>
                      <m:box>
                        <m:e>
                          <m:r>
                            <m:rPr>
                              <m:sty m:val="p"/>
                            </m:rPr>
                            <m:t>С</m:t>
                          </m:r>
                          <m:r>
                            <m:rPr>
                              <m:sty m:val="p"/>
                            </m:rPr>
                            <m:t>Н</m:t>
                          </m:r>
                          <m:r>
                            <m:rPr>
                              <m:sty m:val="p"/>
                            </m:rPr>
                            <m:t>С</m:t>
                          </m:r>
                        </m:e>
                      </m:box>
                    </m:e>
                  </m:box>
                </m:sub>
              </m:sSub>
            </m:e>
          </m:box>
        </m:oMath>
      </m:oMathPara>
    </w:p>
    <w:p>
      <w:pPr>
        <w:spacing w:after="120" w:before="0" w:line="360" w:lineRule="auto"/>
        <w:ind w:firstLine="709"/>
        <w:jc w:val="both"/>
      </w:pPr>
      <w:r>
        <w:rPr>
          <w:rFonts w:ascii="Times New Roman" w:hAnsi="Times New Roman" w:eastAsia="Times New Roman"/>
          <w:b w:val="0"/>
          <w:color w:val="000000"/>
          <w:sz w:val="28"/>
        </w:rPr>
        <w:t xml:space="preserve">Матрица измерений </w:t>
      </w:r>
      <m:oMath>
        <m:box>
          <m:e>
            <m:r>
              <m:rPr>
                <m:sty m:val="i"/>
              </m:rPr>
              <m:t>H</m:t>
            </m:r>
          </m:e>
        </m:box>
      </m:oMath>
      <w:r>
        <w:rPr>
          <w:rFonts w:ascii="Times New Roman" w:hAnsi="Times New Roman" w:eastAsia="Times New Roman"/>
          <w:b w:val="0"/>
          <w:color w:val="000000"/>
          <w:sz w:val="28"/>
        </w:rPr>
        <w:t xml:space="preserve"> размерности 6×15 выделяет из вектора состояния соответствующие погрешности; матрица шумов измерений </w:t>
      </w:r>
      <m:oMath>
        <m:box>
          <m:e>
            <m:r>
              <m:rPr>
                <m:sty m:val="i"/>
              </m:rPr>
              <m:t>R</m:t>
            </m:r>
          </m:e>
        </m:box>
      </m:oMath>
      <w:r>
        <w:rPr>
          <w:rFonts w:ascii="Times New Roman" w:hAnsi="Times New Roman" w:eastAsia="Times New Roman"/>
          <w:b w:val="0"/>
          <w:color w:val="000000"/>
          <w:sz w:val="28"/>
        </w:rPr>
        <w:t xml:space="preserve"> составлена из паспортных среднеквадратических отклонений приёмника СНС. Экстраполяция и коррекция выполняются в стандартной форме дискретного фильтра Калмана:</w:t>
      </w:r>
    </w:p>
    <w:p>
      <w:pPr>
        <w:spacing w:after="200" w:before="0" w:line="360" w:lineRule="auto"/>
        <w:ind w:firstLine="0"/>
        <w:jc w:val="center"/>
      </w:pPr>
      <m:oMathPara>
        <m:oMath>
          <m:box>
            <m:e>
              <m:sSubSup>
                <m:e>
                  <m:limUpp>
                    <m:e>
                      <m:box>
                        <m:e>
                          <m:r>
                            <m:rPr>
                              <m:sty m:val="i"/>
                            </m:rPr>
                            <m:t>X</m:t>
                          </m:r>
                        </m:e>
                      </m:box>
                    </m:e>
                    <m:lim>
                      <m:r>
                        <m:rPr>
                          <m:sty m:val="p"/>
                        </m:rPr>
                        <m:t>^</m:t>
                      </m:r>
                    </m:lim>
                  </m:limUpp>
                </m:e>
                <m:sub>
                  <m:box>
                    <m:e>
                      <m:r>
                        <m:rPr>
                          <m:sty m:val="i"/>
                        </m:rPr>
                        <m:t>k</m:t>
                      </m:r>
                    </m:e>
                  </m:box>
                </m:sub>
                <m:sup>
                  <m:box>
                    <m:e>
                      <m:r>
                        <m:rPr>
                          <m:sty m:val="p"/>
                        </m:rPr>
                        <m:t>−</m:t>
                      </m:r>
                    </m:e>
                  </m:box>
                </m:sup>
              </m:sSubSup>
              <m:r>
                <m:rPr>
                  <m:sty m:val="p"/>
                </m:rPr>
                <m:t>=</m:t>
              </m:r>
              <m:sSub>
                <m:e>
                  <m:r>
                    <m:rPr>
                      <m:sty m:val="i"/>
                    </m:rPr>
                    <m:t>Φ</m:t>
                  </m:r>
                </m:e>
                <m:sub>
                  <m:box>
                    <m:e>
                      <m:r>
                        <m:rPr>
                          <m:sty m:val="i"/>
                        </m:rPr>
                        <m:t>k</m:t>
                      </m:r>
                      <m:r>
                        <m:rPr>
                          <m:sty m:val="p"/>
                        </m:rPr>
                        <m:t>−</m:t>
                      </m:r>
                      <m:r>
                        <m:rPr>
                          <m:sty m:val="p"/>
                        </m:rPr>
                        <m:t>1</m:t>
                      </m:r>
                    </m:e>
                  </m:box>
                </m:sub>
              </m:sSub>
              <m:sSubSup>
                <m:e>
                  <m:limUpp>
                    <m:e>
                      <m:box>
                        <m:e>
                          <m:r>
                            <m:rPr>
                              <m:sty m:val="i"/>
                            </m:rPr>
                            <m:t>X</m:t>
                          </m:r>
                        </m:e>
                      </m:box>
                    </m:e>
                    <m:lim>
                      <m:r>
                        <m:rPr>
                          <m:sty m:val="p"/>
                        </m:rPr>
                        <m:t>^</m:t>
                      </m:r>
                    </m:lim>
                  </m:limUpp>
                </m:e>
                <m:sub>
                  <m:box>
                    <m:e>
                      <m:r>
                        <m:rPr>
                          <m:sty m:val="i"/>
                        </m:rPr>
                        <m:t>k</m:t>
                      </m:r>
                      <m:r>
                        <m:rPr>
                          <m:sty m:val="p"/>
                        </m:rPr>
                        <m:t>−</m:t>
                      </m:r>
                      <m:r>
                        <m:rPr>
                          <m:sty m:val="p"/>
                        </m:rPr>
                        <m:t>1</m:t>
                      </m:r>
                    </m:e>
                  </m:box>
                </m:sub>
                <m:sup>
                  <m:box>
                    <m:e>
                      <m:r>
                        <m:rPr>
                          <m:sty m:val="p"/>
                        </m:rPr>
                        <m:t>+</m:t>
                      </m:r>
                    </m:e>
                  </m:box>
                </m:sup>
              </m:sSubSup>
            </m:e>
          </m:box>
        </m:oMath>
      </m:oMathPara>
    </w:p>
    <w:p>
      <w:pPr>
        <w:spacing w:after="200" w:before="0" w:line="360" w:lineRule="auto"/>
        <w:ind w:firstLine="0"/>
        <w:jc w:val="center"/>
      </w:pPr>
      <m:oMathPara>
        <m:oMath>
          <m:box>
            <m:e>
              <m:sSubSup>
                <m:e>
                  <m:r>
                    <m:rPr>
                      <m:sty m:val="i"/>
                    </m:rPr>
                    <m:t>P</m:t>
                  </m:r>
                </m:e>
                <m:sub>
                  <m:box>
                    <m:e>
                      <m:r>
                        <m:rPr>
                          <m:sty m:val="i"/>
                        </m:rPr>
                        <m:t>k</m:t>
                      </m:r>
                    </m:e>
                  </m:box>
                </m:sub>
                <m:sup>
                  <m:box>
                    <m:e>
                      <m:r>
                        <m:rPr>
                          <m:sty m:val="p"/>
                        </m:rPr>
                        <m:t>−</m:t>
                      </m:r>
                    </m:e>
                  </m:box>
                </m:sup>
              </m:sSubSup>
              <m:r>
                <m:rPr>
                  <m:sty m:val="p"/>
                </m:rPr>
                <m:t>=</m:t>
              </m:r>
              <m:sSub>
                <m:e>
                  <m:r>
                    <m:rPr>
                      <m:sty m:val="i"/>
                    </m:rPr>
                    <m:t>Φ</m:t>
                  </m:r>
                </m:e>
                <m:sub>
                  <m:box>
                    <m:e>
                      <m:r>
                        <m:rPr>
                          <m:sty m:val="i"/>
                        </m:rPr>
                        <m:t>k</m:t>
                      </m:r>
                      <m:r>
                        <m:rPr>
                          <m:sty m:val="p"/>
                        </m:rPr>
                        <m:t>−</m:t>
                      </m:r>
                      <m:r>
                        <m:rPr>
                          <m:sty m:val="p"/>
                        </m:rPr>
                        <m:t>1</m:t>
                      </m:r>
                    </m:e>
                  </m:box>
                </m:sub>
              </m:sSub>
              <m:sSubSup>
                <m:e>
                  <m:r>
                    <m:rPr>
                      <m:sty m:val="i"/>
                    </m:rPr>
                    <m:t>P</m:t>
                  </m:r>
                </m:e>
                <m:sub>
                  <m:box>
                    <m:e>
                      <m:r>
                        <m:rPr>
                          <m:sty m:val="i"/>
                        </m:rPr>
                        <m:t>k</m:t>
                      </m:r>
                      <m:r>
                        <m:rPr>
                          <m:sty m:val="p"/>
                        </m:rPr>
                        <m:t>−</m:t>
                      </m:r>
                      <m:r>
                        <m:rPr>
                          <m:sty m:val="p"/>
                        </m:rPr>
                        <m:t>1</m:t>
                      </m:r>
                    </m:e>
                  </m:box>
                </m:sub>
                <m:sup>
                  <m:box>
                    <m:e>
                      <m:r>
                        <m:rPr>
                          <m:sty m:val="p"/>
                        </m:rPr>
                        <m:t>+</m:t>
                      </m:r>
                    </m:e>
                  </m:box>
                </m:sup>
              </m:sSubSup>
              <m:sSubSup>
                <m:e>
                  <m:r>
                    <m:rPr>
                      <m:sty m:val="i"/>
                    </m:rPr>
                    <m:t>Φ</m:t>
                  </m:r>
                </m:e>
                <m:sub>
                  <m:box>
                    <m:e>
                      <m:r>
                        <m:rPr>
                          <m:sty m:val="i"/>
                        </m:rPr>
                        <m:t>k</m:t>
                      </m:r>
                      <m:r>
                        <m:rPr>
                          <m:sty m:val="p"/>
                        </m:rPr>
                        <m:t>−</m:t>
                      </m:r>
                      <m:r>
                        <m:rPr>
                          <m:sty m:val="p"/>
                        </m:rPr>
                        <m:t>1</m:t>
                      </m:r>
                    </m:e>
                  </m:box>
                </m:sub>
                <m:sup>
                  <m:box>
                    <m:e>
                      <m:r>
                        <m:rPr>
                          <m:sty m:val="i"/>
                        </m:rPr>
                        <m:t>T</m:t>
                      </m:r>
                    </m:e>
                  </m:box>
                </m:sup>
              </m:sSubSup>
              <m:r>
                <m:rPr>
                  <m:sty m:val="p"/>
                </m:rPr>
                <m:t>+</m:t>
              </m:r>
              <m:sSub>
                <m:e>
                  <m:r>
                    <m:rPr>
                      <m:sty m:val="i"/>
                    </m:rPr>
                    <m:t>Q</m:t>
                  </m:r>
                </m:e>
                <m:sub>
                  <m:box>
                    <m:e>
                      <m:r>
                        <m:rPr>
                          <m:sty m:val="i"/>
                        </m:rPr>
                        <m:t>k</m:t>
                      </m:r>
                      <m:r>
                        <m:rPr>
                          <m:sty m:val="p"/>
                        </m:rPr>
                        <m:t>−</m:t>
                      </m:r>
                      <m:r>
                        <m:rPr>
                          <m:sty m:val="p"/>
                        </m:rPr>
                        <m:t>1</m:t>
                      </m:r>
                    </m:e>
                  </m:box>
                </m:sub>
              </m:sSub>
            </m:e>
          </m:box>
        </m:oMath>
      </m:oMathPara>
    </w:p>
    <w:p>
      <w:pPr>
        <w:spacing w:after="200" w:before="0" w:line="360" w:lineRule="auto"/>
        <w:ind w:firstLine="0"/>
        <w:jc w:val="center"/>
      </w:pPr>
      <m:oMathPara>
        <m:oMath>
          <m:box>
            <m:e>
              <m:sSub>
                <m:e>
                  <m:r>
                    <m:rPr>
                      <m:sty m:val="i"/>
                    </m:rPr>
                    <m:t>K</m:t>
                  </m:r>
                </m:e>
                <m:sub>
                  <m:box>
                    <m:e>
                      <m:r>
                        <m:rPr>
                          <m:sty m:val="i"/>
                        </m:rPr>
                        <m:t>k</m:t>
                      </m:r>
                    </m:e>
                  </m:box>
                </m:sub>
              </m:sSub>
              <m:r>
                <m:rPr>
                  <m:sty m:val="p"/>
                </m:rPr>
                <m:t>=</m:t>
              </m:r>
              <m:sSubSup>
                <m:e>
                  <m:r>
                    <m:rPr>
                      <m:sty m:val="i"/>
                    </m:rPr>
                    <m:t>P</m:t>
                  </m:r>
                </m:e>
                <m:sub>
                  <m:box>
                    <m:e>
                      <m:r>
                        <m:rPr>
                          <m:sty m:val="i"/>
                        </m:rPr>
                        <m:t>k</m:t>
                      </m:r>
                    </m:e>
                  </m:box>
                </m:sub>
                <m:sup>
                  <m:box>
                    <m:e>
                      <m:r>
                        <m:rPr>
                          <m:sty m:val="p"/>
                        </m:rPr>
                        <m:t>−</m:t>
                      </m:r>
                    </m:e>
                  </m:box>
                </m:sup>
              </m:sSubSup>
              <m:sSup>
                <m:e>
                  <m:r>
                    <m:rPr>
                      <m:sty m:val="i"/>
                    </m:rPr>
                    <m:t>H</m:t>
                  </m:r>
                </m:e>
                <m:sup>
                  <m:box>
                    <m:e>
                      <m:r>
                        <m:rPr>
                          <m:sty m:val="i"/>
                        </m:rPr>
                        <m:t>T</m:t>
                      </m:r>
                    </m:e>
                  </m:box>
                </m:sup>
              </m:sSup>
              <m:sSup>
                <m:e>
                  <m:box>
                    <m:e>
                      <m:d>
                        <m:dPr>
                          <m:begChr m:val="("/>
                          <m:endChr m:val=")"/>
                        </m:dPr>
                        <m:e>
                          <m:box>
                            <m:e>
                              <m:r>
                                <m:rPr>
                                  <m:sty m:val="i"/>
                                </m:rPr>
                                <m:t>H</m:t>
                              </m:r>
                              <m:sSubSup>
                                <m:e>
                                  <m:r>
                                    <m:rPr>
                                      <m:sty m:val="i"/>
                                    </m:rPr>
                                    <m:t>P</m:t>
                                  </m:r>
                                </m:e>
                                <m:sub>
                                  <m:box>
                                    <m:e>
                                      <m:r>
                                        <m:rPr>
                                          <m:sty m:val="i"/>
                                        </m:rPr>
                                        <m:t>k</m:t>
                                      </m:r>
                                    </m:e>
                                  </m:box>
                                </m:sub>
                                <m:sup>
                                  <m:box>
                                    <m:e>
                                      <m:r>
                                        <m:rPr>
                                          <m:sty m:val="p"/>
                                        </m:rPr>
                                        <m:t>−</m:t>
                                      </m:r>
                                    </m:e>
                                  </m:box>
                                </m:sup>
                              </m:sSubSup>
                              <m:sSup>
                                <m:e>
                                  <m:r>
                                    <m:rPr>
                                      <m:sty m:val="i"/>
                                    </m:rPr>
                                    <m:t>H</m:t>
                                  </m:r>
                                </m:e>
                                <m:sup>
                                  <m:box>
                                    <m:e>
                                      <m:r>
                                        <m:rPr>
                                          <m:sty m:val="i"/>
                                        </m:rPr>
                                        <m:t>T</m:t>
                                      </m:r>
                                    </m:e>
                                  </m:box>
                                </m:sup>
                              </m:sSup>
                              <m:r>
                                <m:rPr>
                                  <m:sty m:val="p"/>
                                </m:rPr>
                                <m:t>+</m:t>
                              </m:r>
                              <m:r>
                                <m:rPr>
                                  <m:sty m:val="i"/>
                                </m:rPr>
                                <m:t>R</m:t>
                              </m:r>
                            </m:e>
                          </m:box>
                        </m:e>
                      </m:d>
                    </m:e>
                  </m:box>
                </m:e>
                <m:sup>
                  <m:box>
                    <m:e>
                      <m:r>
                        <m:rPr>
                          <m:sty m:val="p"/>
                        </m:rPr>
                        <m:t>−</m:t>
                      </m:r>
                      <m:r>
                        <m:rPr>
                          <m:sty m:val="p"/>
                        </m:rPr>
                        <m:t>1</m:t>
                      </m:r>
                    </m:e>
                  </m:box>
                </m:sup>
              </m:sSup>
            </m:e>
          </m:box>
        </m:oMath>
      </m:oMathPara>
    </w:p>
    <w:p>
      <w:pPr>
        <w:spacing w:after="200" w:before="0" w:line="360" w:lineRule="auto"/>
        <w:ind w:firstLine="0"/>
        <w:jc w:val="center"/>
      </w:pPr>
      <m:oMathPara>
        <m:oMath>
          <m:box>
            <m:e>
              <m:sSubSup>
                <m:e>
                  <m:limUpp>
                    <m:e>
                      <m:box>
                        <m:e>
                          <m:r>
                            <m:rPr>
                              <m:sty m:val="i"/>
                            </m:rPr>
                            <m:t>X</m:t>
                          </m:r>
                        </m:e>
                      </m:box>
                    </m:e>
                    <m:lim>
                      <m:r>
                        <m:rPr>
                          <m:sty m:val="p"/>
                        </m:rPr>
                        <m:t>^</m:t>
                      </m:r>
                    </m:lim>
                  </m:limUpp>
                </m:e>
                <m:sub>
                  <m:box>
                    <m:e>
                      <m:r>
                        <m:rPr>
                          <m:sty m:val="i"/>
                        </m:rPr>
                        <m:t>k</m:t>
                      </m:r>
                    </m:e>
                  </m:box>
                </m:sub>
                <m:sup>
                  <m:box>
                    <m:e>
                      <m:r>
                        <m:rPr>
                          <m:sty m:val="p"/>
                        </m:rPr>
                        <m:t>+</m:t>
                      </m:r>
                    </m:e>
                  </m:box>
                </m:sup>
              </m:sSubSup>
              <m:r>
                <m:rPr>
                  <m:sty m:val="p"/>
                </m:rPr>
                <m:t>=</m:t>
              </m:r>
              <m:sSubSup>
                <m:e>
                  <m:limUpp>
                    <m:e>
                      <m:box>
                        <m:e>
                          <m:r>
                            <m:rPr>
                              <m:sty m:val="i"/>
                            </m:rPr>
                            <m:t>X</m:t>
                          </m:r>
                        </m:e>
                      </m:box>
                    </m:e>
                    <m:lim>
                      <m:r>
                        <m:rPr>
                          <m:sty m:val="p"/>
                        </m:rPr>
                        <m:t>^</m:t>
                      </m:r>
                    </m:lim>
                  </m:limUpp>
                </m:e>
                <m:sub>
                  <m:box>
                    <m:e>
                      <m:r>
                        <m:rPr>
                          <m:sty m:val="i"/>
                        </m:rPr>
                        <m:t>k</m:t>
                      </m:r>
                    </m:e>
                  </m:box>
                </m:sub>
                <m:sup>
                  <m:box>
                    <m:e>
                      <m:r>
                        <m:rPr>
                          <m:sty m:val="p"/>
                        </m:rPr>
                        <m:t>−</m:t>
                      </m:r>
                    </m:e>
                  </m:box>
                </m:sup>
              </m:sSubSup>
              <m:r>
                <m:rPr>
                  <m:sty m:val="p"/>
                </m:rPr>
                <m:t>+</m:t>
              </m:r>
              <m:sSub>
                <m:e>
                  <m:r>
                    <m:rPr>
                      <m:sty m:val="i"/>
                    </m:rPr>
                    <m:t>K</m:t>
                  </m:r>
                </m:e>
                <m:sub>
                  <m:box>
                    <m:e>
                      <m:r>
                        <m:rPr>
                          <m:sty m:val="i"/>
                        </m:rPr>
                        <m:t>k</m:t>
                      </m:r>
                    </m:e>
                  </m:box>
                </m:sub>
              </m:sSub>
              <m:box>
                <m:e>
                  <m:d>
                    <m:dPr>
                      <m:begChr m:val="("/>
                      <m:endChr m:val=")"/>
                    </m:dPr>
                    <m:e>
                      <m:box>
                        <m:e>
                          <m:sSub>
                            <m:e>
                              <m:r>
                                <m:rPr>
                                  <m:sty m:val="i"/>
                                </m:rPr>
                                <m:t>z</m:t>
                              </m:r>
                            </m:e>
                            <m:sub>
                              <m:box>
                                <m:e>
                                  <m:r>
                                    <m:rPr>
                                      <m:sty m:val="i"/>
                                    </m:rPr>
                                    <m:t>k</m:t>
                                  </m:r>
                                </m:e>
                              </m:box>
                            </m:sub>
                          </m:sSub>
                          <m:r>
                            <m:rPr>
                              <m:sty m:val="p"/>
                            </m:rPr>
                            <m:t>−</m:t>
                          </m:r>
                          <m:r>
                            <m:rPr>
                              <m:sty m:val="i"/>
                            </m:rPr>
                            <m:t>H</m:t>
                          </m:r>
                          <m:sSubSup>
                            <m:e>
                              <m:limUpp>
                                <m:e>
                                  <m:box>
                                    <m:e>
                                      <m:r>
                                        <m:rPr>
                                          <m:sty m:val="i"/>
                                        </m:rPr>
                                        <m:t>X</m:t>
                                      </m:r>
                                    </m:e>
                                  </m:box>
                                </m:e>
                                <m:lim>
                                  <m:r>
                                    <m:rPr>
                                      <m:sty m:val="p"/>
                                    </m:rPr>
                                    <m:t>^</m:t>
                                  </m:r>
                                </m:lim>
                              </m:limUpp>
                            </m:e>
                            <m:sub>
                              <m:box>
                                <m:e>
                                  <m:r>
                                    <m:rPr>
                                      <m:sty m:val="i"/>
                                    </m:rPr>
                                    <m:t>k</m:t>
                                  </m:r>
                                </m:e>
                              </m:box>
                            </m:sub>
                            <m:sup>
                              <m:box>
                                <m:e>
                                  <m:r>
                                    <m:rPr>
                                      <m:sty m:val="p"/>
                                    </m:rPr>
                                    <m:t>−</m:t>
                                  </m:r>
                                </m:e>
                              </m:box>
                            </m:sup>
                          </m:sSubSup>
                        </m:e>
                      </m:box>
                    </m:e>
                  </m:d>
                </m:e>
              </m:box>
            </m:e>
          </m:box>
        </m:oMath>
      </m:oMathPara>
    </w:p>
    <w:p>
      <w:pPr>
        <w:spacing w:after="200" w:before="0" w:line="360" w:lineRule="auto"/>
        <w:ind w:firstLine="0"/>
        <w:jc w:val="center"/>
      </w:pPr>
      <m:oMathPara>
        <m:oMath>
          <m:box>
            <m:e>
              <m:sSubSup>
                <m:e>
                  <m:r>
                    <m:rPr>
                      <m:sty m:val="i"/>
                    </m:rPr>
                    <m:t>P</m:t>
                  </m:r>
                </m:e>
                <m:sub>
                  <m:box>
                    <m:e>
                      <m:r>
                        <m:rPr>
                          <m:sty m:val="i"/>
                        </m:rPr>
                        <m:t>k</m:t>
                      </m:r>
                    </m:e>
                  </m:box>
                </m:sub>
                <m:sup>
                  <m:box>
                    <m:e>
                      <m:r>
                        <m:rPr>
                          <m:sty m:val="p"/>
                        </m:rPr>
                        <m:t>+</m:t>
                      </m:r>
                    </m:e>
                  </m:box>
                </m:sup>
              </m:sSubSup>
              <m:r>
                <m:rPr>
                  <m:sty m:val="p"/>
                </m:rPr>
                <m:t>=</m:t>
              </m:r>
              <m:box>
                <m:e>
                  <m:d>
                    <m:dPr>
                      <m:begChr m:val="("/>
                      <m:endChr m:val=")"/>
                    </m:dPr>
                    <m:e>
                      <m:box>
                        <m:e>
                          <m:r>
                            <m:rPr>
                              <m:sty m:val="i"/>
                            </m:rPr>
                            <m:t>I</m:t>
                          </m:r>
                          <m:r>
                            <m:rPr>
                              <m:sty m:val="p"/>
                            </m:rPr>
                            <m:t>−</m:t>
                          </m:r>
                          <m:sSub>
                            <m:e>
                              <m:r>
                                <m:rPr>
                                  <m:sty m:val="i"/>
                                </m:rPr>
                                <m:t>K</m:t>
                              </m:r>
                            </m:e>
                            <m:sub>
                              <m:box>
                                <m:e>
                                  <m:r>
                                    <m:rPr>
                                      <m:sty m:val="i"/>
                                    </m:rPr>
                                    <m:t>k</m:t>
                                  </m:r>
                                </m:e>
                              </m:box>
                            </m:sub>
                          </m:sSub>
                          <m:r>
                            <m:rPr>
                              <m:sty m:val="i"/>
                            </m:rPr>
                            <m:t>H</m:t>
                          </m:r>
                        </m:e>
                      </m:box>
                    </m:e>
                  </m:d>
                </m:e>
              </m:box>
              <m:sSubSup>
                <m:e>
                  <m:r>
                    <m:rPr>
                      <m:sty m:val="i"/>
                    </m:rPr>
                    <m:t>P</m:t>
                  </m:r>
                </m:e>
                <m:sub>
                  <m:box>
                    <m:e>
                      <m:r>
                        <m:rPr>
                          <m:sty m:val="i"/>
                        </m:rPr>
                        <m:t>k</m:t>
                      </m:r>
                    </m:e>
                  </m:box>
                </m:sub>
                <m:sup>
                  <m:box>
                    <m:e>
                      <m:r>
                        <m:rPr>
                          <m:sty m:val="p"/>
                        </m:rPr>
                        <m:t>−</m:t>
                      </m:r>
                    </m:e>
                  </m:box>
                </m:sup>
              </m:sSubSup>
            </m:e>
          </m:box>
        </m:oMath>
      </m:oMathPara>
    </w:p>
    <w:p>
      <w:pPr>
        <w:spacing w:after="120" w:before="0" w:line="360" w:lineRule="auto"/>
        <w:ind w:firstLine="709"/>
        <w:jc w:val="both"/>
      </w:pPr>
      <w:r>
        <w:rPr>
          <w:rFonts w:ascii="Times New Roman" w:hAnsi="Times New Roman" w:eastAsia="Times New Roman"/>
          <w:b w:val="0"/>
          <w:color w:val="000000"/>
          <w:sz w:val="28"/>
        </w:rPr>
        <w:t xml:space="preserve">Переходная матрица вычисляется разложением в ряд </w:t>
      </w:r>
      <m:oMath>
        <m:box>
          <m:e>
            <m:r>
              <m:rPr>
                <m:sty m:val="i"/>
              </m:rPr>
              <m:t>Φ</m:t>
            </m:r>
            <m:r>
              <m:rPr>
                <m:sty m:val="p"/>
              </m:rPr>
              <m:t>≈</m:t>
            </m:r>
            <m:r>
              <m:rPr>
                <m:sty m:val="i"/>
              </m:rPr>
              <m:t>I</m:t>
            </m:r>
            <m:r>
              <m:rPr>
                <m:sty m:val="p"/>
              </m:rPr>
              <m:t>+</m:t>
            </m:r>
            <m:r>
              <m:rPr>
                <m:sty m:val="i"/>
              </m:rPr>
              <m:t>F</m:t>
            </m:r>
            <m:r>
              <m:rPr>
                <m:sty m:val="i"/>
              </m:rPr>
              <m:t>Δ</m:t>
            </m:r>
            <m:r>
              <m:rPr>
                <m:sty m:val="i"/>
              </m:rPr>
              <m:t>t</m:t>
            </m:r>
            <m:r>
              <m:rPr>
                <m:sty m:val="p"/>
              </m:rPr>
              <m:t>+</m:t>
            </m:r>
            <m:box>
              <m:e>
                <m:f>
                  <m:num>
                    <m:box>
                      <m:e>
                        <m:r>
                          <m:rPr>
                            <m:sty m:val="p"/>
                          </m:rPr>
                          <m:t>1</m:t>
                        </m:r>
                      </m:e>
                    </m:box>
                  </m:num>
                  <m:den>
                    <m:box>
                      <m:e>
                        <m:r>
                          <m:rPr>
                            <m:sty m:val="p"/>
                          </m:rPr>
                          <m:t>2</m:t>
                        </m:r>
                      </m:e>
                    </m:box>
                  </m:den>
                </m:f>
              </m:e>
            </m:box>
            <m:sSup>
              <m:e>
                <m:r>
                  <m:rPr>
                    <m:sty m:val="i"/>
                  </m:rPr>
                  <m:t>F</m:t>
                </m:r>
              </m:e>
              <m:sup>
                <m:box>
                  <m:e>
                    <m:r>
                      <m:rPr>
                        <m:sty m:val="p"/>
                      </m:rPr>
                      <m:t>2</m:t>
                    </m:r>
                  </m:e>
                </m:box>
              </m:sup>
            </m:sSup>
            <m:r>
              <m:rPr>
                <m:sty m:val="i"/>
              </m:rPr>
              <m:t>Δ</m:t>
            </m:r>
            <m:sSup>
              <m:e>
                <m:r>
                  <m:rPr>
                    <m:sty m:val="i"/>
                  </m:rPr>
                  <m:t>t</m:t>
                </m:r>
              </m:e>
              <m:sup>
                <m:box>
                  <m:e>
                    <m:r>
                      <m:rPr>
                        <m:sty m:val="p"/>
                      </m:rPr>
                      <m:t>2</m:t>
                    </m:r>
                  </m:e>
                </m:box>
              </m:sup>
            </m:sSup>
          </m:e>
        </m:box>
      </m:oMath>
      <w:r>
        <w:rPr>
          <w:rFonts w:ascii="Times New Roman" w:hAnsi="Times New Roman" w:eastAsia="Times New Roman"/>
          <w:b w:val="0"/>
          <w:color w:val="000000"/>
          <w:sz w:val="28"/>
        </w:rPr>
        <w:t>. После каждой коррекции оценка погрешностей вводится в навигационное решение БИНС, после чего вектор состояния фильтра обнуляется — схема с обратной связью и сбросом вектора ошибок. Матрица ковариации при этом не сбрасывается и служит расчётной оценкой достигнутой точности.</w:t>
      </w:r>
    </w:p>
    <w:p>
      <w:pPr>
        <w:spacing w:after="240" w:before="0" w:line="360" w:lineRule="auto"/>
        <w:ind w:firstLine="0"/>
        <w:jc w:val="left"/>
      </w:pPr>
      <w:r>
        <w:rPr>
          <w:rFonts w:ascii="Times New Roman" w:hAnsi="Times New Roman" w:eastAsia="Times New Roman"/>
          <w:b/>
          <w:color w:val="000000"/>
          <w:sz w:val="30"/>
        </w:rPr>
        <w:t>5.2 Фильтр идентификации коэффициентов (ОФК-2)</w:t>
      </w:r>
    </w:p>
    <w:p>
      <w:pPr>
        <w:spacing w:after="120" w:before="0" w:line="360" w:lineRule="auto"/>
        <w:ind w:firstLine="709"/>
        <w:jc w:val="both"/>
      </w:pPr>
      <w:r>
        <w:rPr>
          <w:rFonts w:ascii="Times New Roman" w:hAnsi="Times New Roman" w:eastAsia="Times New Roman"/>
          <w:b w:val="0"/>
          <w:color w:val="000000"/>
          <w:sz w:val="28"/>
        </w:rPr>
        <w:t>ОФК-2 оценивает коэффициенты линеаризованной короткопериодической модели продольного движения, записанной в приращениях от точки балансировки:</w:t>
      </w:r>
    </w:p>
    <w:p>
      <w:pPr>
        <w:spacing w:after="200" w:before="0" w:line="360" w:lineRule="auto"/>
        <w:ind w:firstLine="0"/>
        <w:jc w:val="center"/>
      </w:pPr>
      <m:oMathPara>
        <m:oMath>
          <m:box>
            <m:e>
              <m:limUpp>
                <m:e>
                  <m:box>
                    <m:e>
                      <m:r>
                        <m:rPr>
                          <m:sty m:val="i"/>
                        </m:rPr>
                        <m:t>α</m:t>
                      </m:r>
                    </m:e>
                  </m:box>
                </m:e>
                <m:lim>
                  <m:r>
                    <m:rPr>
                      <m:sty m:val="p"/>
                    </m:rPr>
                    <m:t>˙</m:t>
                  </m:r>
                </m:lim>
              </m:limUpp>
              <m:r>
                <m:rPr>
                  <m:sty m:val="p"/>
                </m:rPr>
                <m:t>=</m:t>
              </m:r>
              <m:sSub>
                <m:e>
                  <m:r>
                    <m:rPr>
                      <m:sty m:val="i"/>
                    </m:rPr>
                    <m:t>L</m:t>
                  </m:r>
                </m:e>
                <m:sub>
                  <m:box>
                    <m:e>
                      <m:r>
                        <m:rPr>
                          <m:sty m:val="i"/>
                        </m:rPr>
                        <m:t>α</m:t>
                      </m:r>
                    </m:e>
                  </m:box>
                </m:sub>
              </m:sSub>
              <m:r>
                <m:rPr>
                  <m:sty m:val="i"/>
                </m:rPr>
                <m:t>δ</m:t>
              </m:r>
              <m:r>
                <m:rPr>
                  <m:sty m:val="i"/>
                </m:rPr>
                <m:t>α</m:t>
              </m:r>
              <m:r>
                <m:rPr>
                  <m:sty m:val="p"/>
                </m:rPr>
                <m:t>+</m:t>
              </m:r>
              <m:sSub>
                <m:e>
                  <m:r>
                    <m:rPr>
                      <m:sty m:val="i"/>
                    </m:rPr>
                    <m:t>L</m:t>
                  </m:r>
                </m:e>
                <m:sub>
                  <m:box>
                    <m:e>
                      <m:r>
                        <m:rPr>
                          <m:sty m:val="i"/>
                        </m:rPr>
                        <m:t>q</m:t>
                      </m:r>
                    </m:e>
                  </m:box>
                </m:sub>
              </m:sSub>
              <m:r>
                <m:rPr>
                  <m:sty m:val="i"/>
                </m:rPr>
                <m:t>q</m:t>
              </m:r>
              <m:r>
                <m:rPr>
                  <m:sty m:val="p"/>
                </m:rPr>
                <m:t>+</m:t>
              </m:r>
              <m:sSub>
                <m:e>
                  <m:r>
                    <m:rPr>
                      <m:sty m:val="i"/>
                    </m:rPr>
                    <m:t>L</m:t>
                  </m:r>
                </m:e>
                <m:sub>
                  <m:box>
                    <m:e>
                      <m:sSub>
                        <m:e>
                          <m:r>
                            <m:rPr>
                              <m:sty m:val="i"/>
                            </m:rPr>
                            <m:t>δ</m:t>
                          </m:r>
                        </m:e>
                        <m:sub>
                          <m:box>
                            <m:e>
                              <m:r>
                                <m:rPr>
                                  <m:sty m:val="i"/>
                                </m:rPr>
                                <m:t>в</m:t>
                              </m:r>
                            </m:e>
                          </m:box>
                        </m:sub>
                      </m:sSub>
                    </m:e>
                  </m:box>
                </m:sub>
              </m:sSub>
              <m:r>
                <m:rPr>
                  <m:sty m:val="i"/>
                </m:rPr>
                <m:t>δ</m:t>
              </m:r>
              <m:sSub>
                <m:e>
                  <m:r>
                    <m:rPr>
                      <m:sty m:val="i"/>
                    </m:rPr>
                    <m:t>δ</m:t>
                  </m:r>
                </m:e>
                <m:sub>
                  <m:box>
                    <m:e>
                      <m:r>
                        <m:rPr>
                          <m:sty m:val="i"/>
                        </m:rPr>
                        <m:t>в</m:t>
                      </m:r>
                    </m:e>
                  </m:box>
                </m:sub>
              </m:sSub>
              <m:r>
                <m:rPr>
                  <m:sty m:val="p"/>
                </m:rPr>
                <m:t>+</m:t>
              </m:r>
              <m:sSub>
                <m:e>
                  <m:r>
                    <m:rPr>
                      <m:sty m:val="i"/>
                    </m:rPr>
                    <m:t>L</m:t>
                  </m:r>
                </m:e>
                <m:sub>
                  <m:box>
                    <m:e>
                      <m:r>
                        <m:rPr>
                          <m:sty m:val="i"/>
                        </m:rPr>
                        <m:t>v</m:t>
                      </m:r>
                    </m:e>
                  </m:box>
                </m:sub>
              </m:sSub>
              <m:r>
                <m:rPr>
                  <m:sty m:val="i"/>
                </m:rPr>
                <m:t>δ</m:t>
              </m:r>
              <m:r>
                <m:rPr>
                  <m:sty m:val="i"/>
                </m:rPr>
                <m:t>V</m:t>
              </m:r>
              <m:r>
                <m:rPr>
                  <m:sty m:val="p"/>
                </m:rPr>
                <m:t>+</m:t>
              </m:r>
              <m:sSub>
                <m:e>
                  <m:r>
                    <m:rPr>
                      <m:sty m:val="i"/>
                    </m:rPr>
                    <m:t>L</m:t>
                  </m:r>
                </m:e>
                <m:sub>
                  <m:box>
                    <m:e>
                      <m:r>
                        <m:rPr>
                          <m:sty m:val="i"/>
                        </m:rPr>
                        <m:t>ϑ</m:t>
                      </m:r>
                    </m:e>
                  </m:box>
                </m:sub>
              </m:sSub>
              <m:r>
                <m:rPr>
                  <m:sty m:val="i"/>
                </m:rPr>
                <m:t>δ</m:t>
              </m:r>
              <m:r>
                <m:rPr>
                  <m:sty m:val="i"/>
                </m:rPr>
                <m:t>ϑ</m:t>
              </m:r>
            </m:e>
          </m:box>
        </m:oMath>
      </m:oMathPara>
    </w:p>
    <w:p>
      <w:pPr>
        <w:spacing w:after="200" w:before="0" w:line="360" w:lineRule="auto"/>
        <w:ind w:firstLine="0"/>
        <w:jc w:val="center"/>
      </w:pPr>
      <m:oMathPara>
        <m:oMath>
          <m:box>
            <m:e>
              <m:limUpp>
                <m:e>
                  <m:box>
                    <m:e>
                      <m:r>
                        <m:rPr>
                          <m:sty m:val="i"/>
                        </m:rPr>
                        <m:t>q</m:t>
                      </m:r>
                    </m:e>
                  </m:box>
                </m:e>
                <m:lim>
                  <m:r>
                    <m:rPr>
                      <m:sty m:val="p"/>
                    </m:rPr>
                    <m:t>˙</m:t>
                  </m:r>
                </m:lim>
              </m:limUpp>
              <m:r>
                <m:rPr>
                  <m:sty m:val="p"/>
                </m:rPr>
                <m:t>=</m:t>
              </m:r>
              <m:sSub>
                <m:e>
                  <m:r>
                    <m:rPr>
                      <m:sty m:val="i"/>
                    </m:rPr>
                    <m:t>M</m:t>
                  </m:r>
                </m:e>
                <m:sub>
                  <m:box>
                    <m:e>
                      <m:r>
                        <m:rPr>
                          <m:sty m:val="i"/>
                        </m:rPr>
                        <m:t>α</m:t>
                      </m:r>
                    </m:e>
                  </m:box>
                </m:sub>
              </m:sSub>
              <m:r>
                <m:rPr>
                  <m:sty m:val="i"/>
                </m:rPr>
                <m:t>δ</m:t>
              </m:r>
              <m:r>
                <m:rPr>
                  <m:sty m:val="i"/>
                </m:rPr>
                <m:t>α</m:t>
              </m:r>
              <m:r>
                <m:rPr>
                  <m:sty m:val="p"/>
                </m:rPr>
                <m:t>+</m:t>
              </m:r>
              <m:sSub>
                <m:e>
                  <m:r>
                    <m:rPr>
                      <m:sty m:val="i"/>
                    </m:rPr>
                    <m:t>M</m:t>
                  </m:r>
                </m:e>
                <m:sub>
                  <m:box>
                    <m:e>
                      <m:r>
                        <m:rPr>
                          <m:sty m:val="i"/>
                        </m:rPr>
                        <m:t>q</m:t>
                      </m:r>
                    </m:e>
                  </m:box>
                </m:sub>
              </m:sSub>
              <m:r>
                <m:rPr>
                  <m:sty m:val="i"/>
                </m:rPr>
                <m:t>q</m:t>
              </m:r>
              <m:r>
                <m:rPr>
                  <m:sty m:val="p"/>
                </m:rPr>
                <m:t>+</m:t>
              </m:r>
              <m:sSub>
                <m:e>
                  <m:r>
                    <m:rPr>
                      <m:sty m:val="i"/>
                    </m:rPr>
                    <m:t>M</m:t>
                  </m:r>
                </m:e>
                <m:sub>
                  <m:box>
                    <m:e>
                      <m:sSub>
                        <m:e>
                          <m:r>
                            <m:rPr>
                              <m:sty m:val="i"/>
                            </m:rPr>
                            <m:t>δ</m:t>
                          </m:r>
                        </m:e>
                        <m:sub>
                          <m:box>
                            <m:e>
                              <m:r>
                                <m:rPr>
                                  <m:sty m:val="i"/>
                                </m:rPr>
                                <m:t>в</m:t>
                              </m:r>
                            </m:e>
                          </m:box>
                        </m:sub>
                      </m:sSub>
                    </m:e>
                  </m:box>
                </m:sub>
              </m:sSub>
              <m:r>
                <m:rPr>
                  <m:sty m:val="i"/>
                </m:rPr>
                <m:t>δ</m:t>
              </m:r>
              <m:sSub>
                <m:e>
                  <m:r>
                    <m:rPr>
                      <m:sty m:val="i"/>
                    </m:rPr>
                    <m:t>δ</m:t>
                  </m:r>
                </m:e>
                <m:sub>
                  <m:box>
                    <m:e>
                      <m:r>
                        <m:rPr>
                          <m:sty m:val="i"/>
                        </m:rPr>
                        <m:t>в</m:t>
                      </m:r>
                    </m:e>
                  </m:box>
                </m:sub>
              </m:sSub>
              <m:r>
                <m:rPr>
                  <m:sty m:val="p"/>
                </m:rPr>
                <m:t>+</m:t>
              </m:r>
              <m:sSub>
                <m:e>
                  <m:r>
                    <m:rPr>
                      <m:sty m:val="i"/>
                    </m:rPr>
                    <m:t>M</m:t>
                  </m:r>
                </m:e>
                <m:sub>
                  <m:box>
                    <m:e>
                      <m:r>
                        <m:rPr>
                          <m:sty m:val="i"/>
                        </m:rPr>
                        <m:t>v</m:t>
                      </m:r>
                    </m:e>
                  </m:box>
                </m:sub>
              </m:sSub>
              <m:r>
                <m:rPr>
                  <m:sty m:val="i"/>
                </m:rPr>
                <m:t>δ</m:t>
              </m:r>
              <m:r>
                <m:rPr>
                  <m:sty m:val="i"/>
                </m:rPr>
                <m:t>V</m:t>
              </m:r>
              <m:r>
                <m:rPr>
                  <m:sty m:val="p"/>
                </m:rPr>
                <m:t>+</m:t>
              </m:r>
              <m:sSub>
                <m:e>
                  <m:r>
                    <m:rPr>
                      <m:sty m:val="i"/>
                    </m:rPr>
                    <m:t>M</m:t>
                  </m:r>
                </m:e>
                <m:sub>
                  <m:box>
                    <m:e>
                      <m:r>
                        <m:rPr>
                          <m:sty m:val="i"/>
                        </m:rPr>
                        <m:t>ϑ</m:t>
                      </m:r>
                    </m:e>
                  </m:box>
                </m:sub>
              </m:sSub>
              <m:r>
                <m:rPr>
                  <m:sty m:val="i"/>
                </m:rPr>
                <m:t>δ</m:t>
              </m:r>
              <m:r>
                <m:rPr>
                  <m:sty m:val="i"/>
                </m:rPr>
                <m:t>ϑ</m:t>
              </m:r>
            </m:e>
          </m:box>
        </m:oMath>
      </m:oMathPara>
    </w:p>
    <w:p>
      <w:pPr>
        <w:spacing w:after="120" w:before="0" w:line="360" w:lineRule="auto"/>
        <w:ind w:firstLine="709"/>
        <w:jc w:val="both"/>
      </w:pPr>
      <w:r>
        <w:rPr>
          <w:rFonts w:ascii="Times New Roman" w:hAnsi="Times New Roman" w:eastAsia="Times New Roman"/>
          <w:b w:val="0"/>
          <w:color w:val="000000"/>
          <w:sz w:val="28"/>
        </w:rPr>
        <w:t xml:space="preserve">Вектор состояния фильтра составляют десять оцениваемых коэффициентов </w:t>
      </w:r>
      <m:oMath>
        <m:box>
          <m:e>
            <m:sSub>
              <m:e>
                <m:r>
                  <m:rPr>
                    <m:sty m:val="i"/>
                  </m:rPr>
                  <m:t>L</m:t>
                </m:r>
              </m:e>
              <m:sub>
                <m:box>
                  <m:e>
                    <m:r>
                      <m:rPr>
                        <m:sty m:val="p"/>
                      </m:rPr>
                      <m:t>*</m:t>
                    </m:r>
                  </m:e>
                </m:box>
              </m:sub>
            </m:sSub>
          </m:e>
        </m:box>
      </m:oMath>
      <w:r>
        <w:rPr>
          <w:rFonts w:ascii="Times New Roman" w:hAnsi="Times New Roman" w:eastAsia="Times New Roman"/>
          <w:b w:val="0"/>
          <w:color w:val="000000"/>
          <w:sz w:val="28"/>
        </w:rPr>
        <w:t xml:space="preserve"> и </w:t>
      </w:r>
      <m:oMath>
        <m:box>
          <m:e>
            <m:sSub>
              <m:e>
                <m:r>
                  <m:rPr>
                    <m:sty m:val="i"/>
                  </m:rPr>
                  <m:t>M</m:t>
                </m:r>
              </m:e>
              <m:sub>
                <m:box>
                  <m:e>
                    <m:r>
                      <m:rPr>
                        <m:sty m:val="p"/>
                      </m:rPr>
                      <m:t>*</m:t>
                    </m:r>
                  </m:e>
                </m:box>
              </m:sub>
            </m:sSub>
          </m:e>
        </m:box>
      </m:oMath>
      <w:r>
        <w:rPr>
          <w:rFonts w:ascii="Times New Roman" w:hAnsi="Times New Roman" w:eastAsia="Times New Roman"/>
          <w:b w:val="0"/>
          <w:color w:val="000000"/>
          <w:sz w:val="28"/>
        </w:rPr>
        <w:t xml:space="preserve">, вектор измерений — </w:t>
      </w:r>
      <m:oMath>
        <m:box>
          <m:e>
            <m:r>
              <m:rPr>
                <m:sty m:val="i"/>
              </m:rPr>
              <m:t>Z</m:t>
            </m:r>
            <m:r>
              <m:rPr>
                <m:sty m:val="p"/>
              </m:rPr>
              <m:t>=</m:t>
            </m:r>
            <m:sSup>
              <m:e>
                <m:box>
                  <m:e>
                    <m:d>
                      <m:dPr>
                        <m:begChr m:val="["/>
                        <m:endChr m:val="]"/>
                      </m:dPr>
                      <m:e>
                        <m:box>
                          <m:e>
                            <m:limUpp>
                              <m:e>
                                <m:box>
                                  <m:e>
                                    <m:r>
                                      <m:rPr>
                                        <m:sty m:val="i"/>
                                      </m:rPr>
                                      <m:t>α</m:t>
                                    </m:r>
                                  </m:e>
                                </m:box>
                              </m:e>
                              <m:lim>
                                <m:r>
                                  <m:rPr>
                                    <m:sty m:val="p"/>
                                  </m:rPr>
                                  <m:t>˙</m:t>
                                </m:r>
                              </m:lim>
                            </m:limUpp>
                            <m:r>
                              <m:rPr>
                                <m:sty m:val="p"/>
                              </m:rPr>
                              <m:t>,</m:t>
                            </m:r>
                            <m:r>
                              <m:rPr>
                                <m:nor/>
                              </m:rPr>
                              <m:t> </m:t>
                            </m:r>
                            <m:limUpp>
                              <m:e>
                                <m:box>
                                  <m:e>
                                    <m:r>
                                      <m:rPr>
                                        <m:sty m:val="i"/>
                                      </m:rPr>
                                      <m:t>q</m:t>
                                    </m:r>
                                  </m:e>
                                </m:box>
                              </m:e>
                              <m:lim>
                                <m:r>
                                  <m:rPr>
                                    <m:sty m:val="p"/>
                                  </m:rPr>
                                  <m:t>˙</m:t>
                                </m:r>
                              </m:lim>
                            </m:limUpp>
                            <m:r>
                              <m:rPr>
                                <m:sty m:val="p"/>
                              </m:rPr>
                              <m:t>,</m:t>
                            </m:r>
                            <m:r>
                              <m:rPr>
                                <m:nor/>
                              </m:rPr>
                              <m:t> </m:t>
                            </m:r>
                            <m:sSub>
                              <m:e>
                                <m:r>
                                  <m:rPr>
                                    <m:sty m:val="i"/>
                                  </m:rPr>
                                  <m:t>a</m:t>
                                </m:r>
                              </m:e>
                              <m:sub>
                                <m:box>
                                  <m:e>
                                    <m:r>
                                      <m:rPr>
                                        <m:sty m:val="i"/>
                                      </m:rPr>
                                      <m:t>z</m:t>
                                    </m:r>
                                  </m:e>
                                </m:box>
                              </m:sub>
                            </m:sSub>
                          </m:e>
                        </m:box>
                      </m:e>
                    </m:d>
                  </m:e>
                </m:box>
              </m:e>
              <m:sup>
                <m:box>
                  <m:e>
                    <m:r>
                      <m:rPr>
                        <m:sty m:val="i"/>
                      </m:rPr>
                      <m:t>T</m:t>
                    </m:r>
                  </m:e>
                </m:box>
              </m:sup>
            </m:sSup>
          </m:e>
        </m:box>
      </m:oMath>
      <w:r>
        <w:rPr>
          <w:rFonts w:ascii="Times New Roman" w:hAnsi="Times New Roman" w:eastAsia="Times New Roman"/>
          <w:b w:val="0"/>
          <w:color w:val="000000"/>
          <w:sz w:val="28"/>
        </w:rPr>
        <w:t>. Нормальная перегрузка связана с теми же коэффициентами соотношением</w:t>
      </w:r>
    </w:p>
    <w:p>
      <w:pPr>
        <w:spacing w:after="200" w:before="0" w:line="360" w:lineRule="auto"/>
        <w:ind w:firstLine="0"/>
        <w:jc w:val="center"/>
      </w:pPr>
      <m:oMathPara>
        <m:oMath>
          <m:box>
            <m:e>
              <m:sSub>
                <m:e>
                  <m:r>
                    <m:rPr>
                      <m:sty m:val="i"/>
                    </m:rPr>
                    <m:t>a</m:t>
                  </m:r>
                </m:e>
                <m:sub>
                  <m:box>
                    <m:e>
                      <m:r>
                        <m:rPr>
                          <m:sty m:val="i"/>
                        </m:rPr>
                        <m:t>z</m:t>
                      </m:r>
                    </m:e>
                  </m:box>
                </m:sub>
              </m:sSub>
              <m:r>
                <m:rPr>
                  <m:sty m:val="p"/>
                </m:rPr>
                <m:t>≈</m:t>
              </m:r>
              <m:sSub>
                <m:e>
                  <m:r>
                    <m:rPr>
                      <m:sty m:val="i"/>
                    </m:rPr>
                    <m:t>a</m:t>
                  </m:r>
                </m:e>
                <m:sub>
                  <m:box>
                    <m:e>
                      <m:r>
                        <m:rPr>
                          <m:sty m:val="i"/>
                        </m:rPr>
                        <m:t>z</m:t>
                      </m:r>
                      <m:r>
                        <m:rPr>
                          <m:sty m:val="p"/>
                        </m:rPr>
                        <m:t>0</m:t>
                      </m:r>
                    </m:e>
                  </m:box>
                </m:sub>
              </m:sSub>
              <m:r>
                <m:rPr>
                  <m:sty m:val="p"/>
                </m:rPr>
                <m:t>−</m:t>
              </m:r>
              <m:f>
                <m:num>
                  <m:box>
                    <m:e>
                      <m:r>
                        <m:rPr>
                          <m:sty m:val="i"/>
                        </m:rPr>
                        <m:t>V</m:t>
                      </m:r>
                    </m:e>
                  </m:box>
                </m:num>
                <m:den>
                  <m:box>
                    <m:e>
                      <m:r>
                        <m:rPr>
                          <m:sty m:val="i"/>
                        </m:rPr>
                        <m:t>g</m:t>
                      </m:r>
                    </m:e>
                  </m:box>
                </m:den>
              </m:f>
              <m:box>
                <m:e>
                  <m:d>
                    <m:dPr>
                      <m:begChr m:val="["/>
                      <m:endChr m:val="]"/>
                    </m:dPr>
                    <m:e>
                      <m:box>
                        <m:e>
                          <m:sSub>
                            <m:e>
                              <m:r>
                                <m:rPr>
                                  <m:sty m:val="i"/>
                                </m:rPr>
                                <m:t>L</m:t>
                              </m:r>
                            </m:e>
                            <m:sub>
                              <m:box>
                                <m:e>
                                  <m:r>
                                    <m:rPr>
                                      <m:sty m:val="i"/>
                                    </m:rPr>
                                    <m:t>α</m:t>
                                  </m:r>
                                </m:e>
                              </m:box>
                            </m:sub>
                          </m:sSub>
                          <m:r>
                            <m:rPr>
                              <m:sty m:val="i"/>
                            </m:rPr>
                            <m:t>δ</m:t>
                          </m:r>
                          <m:r>
                            <m:rPr>
                              <m:sty m:val="i"/>
                            </m:rPr>
                            <m:t>α</m:t>
                          </m:r>
                          <m:r>
                            <m:rPr>
                              <m:sty m:val="p"/>
                            </m:rPr>
                            <m:t>+</m:t>
                          </m:r>
                          <m:box>
                            <m:e>
                              <m:d>
                                <m:dPr>
                                  <m:begChr m:val="("/>
                                  <m:endChr m:val=")"/>
                                </m:dPr>
                                <m:e>
                                  <m:box>
                                    <m:e>
                                      <m:sSub>
                                        <m:e>
                                          <m:r>
                                            <m:rPr>
                                              <m:sty m:val="i"/>
                                            </m:rPr>
                                            <m:t>L</m:t>
                                          </m:r>
                                        </m:e>
                                        <m:sub>
                                          <m:box>
                                            <m:e>
                                              <m:r>
                                                <m:rPr>
                                                  <m:sty m:val="i"/>
                                                </m:rPr>
                                                <m:t>q</m:t>
                                              </m:r>
                                            </m:e>
                                          </m:box>
                                        </m:sub>
                                      </m:sSub>
                                      <m:r>
                                        <m:rPr>
                                          <m:sty m:val="p"/>
                                        </m:rPr>
                                        <m:t>−</m:t>
                                      </m:r>
                                      <m:r>
                                        <m:rPr>
                                          <m:sty m:val="p"/>
                                        </m:rPr>
                                        <m:t>1</m:t>
                                      </m:r>
                                    </m:e>
                                  </m:box>
                                </m:e>
                              </m:d>
                            </m:e>
                          </m:box>
                          <m:r>
                            <m:rPr>
                              <m:sty m:val="i"/>
                            </m:rPr>
                            <m:t>q</m:t>
                          </m:r>
                          <m:r>
                            <m:rPr>
                              <m:sty m:val="p"/>
                            </m:rPr>
                            <m:t>+</m:t>
                          </m:r>
                          <m:sSub>
                            <m:e>
                              <m:r>
                                <m:rPr>
                                  <m:sty m:val="i"/>
                                </m:rPr>
                                <m:t>L</m:t>
                              </m:r>
                            </m:e>
                            <m:sub>
                              <m:box>
                                <m:e>
                                  <m:sSub>
                                    <m:e>
                                      <m:r>
                                        <m:rPr>
                                          <m:sty m:val="i"/>
                                        </m:rPr>
                                        <m:t>δ</m:t>
                                      </m:r>
                                    </m:e>
                                    <m:sub>
                                      <m:box>
                                        <m:e>
                                          <m:r>
                                            <m:rPr>
                                              <m:sty m:val="i"/>
                                            </m:rPr>
                                            <m:t>в</m:t>
                                          </m:r>
                                        </m:e>
                                      </m:box>
                                    </m:sub>
                                  </m:sSub>
                                </m:e>
                              </m:box>
                            </m:sub>
                          </m:sSub>
                          <m:r>
                            <m:rPr>
                              <m:sty m:val="i"/>
                            </m:rPr>
                            <m:t>δ</m:t>
                          </m:r>
                          <m:sSub>
                            <m:e>
                              <m:r>
                                <m:rPr>
                                  <m:sty m:val="i"/>
                                </m:rPr>
                                <m:t>δ</m:t>
                              </m:r>
                            </m:e>
                            <m:sub>
                              <m:box>
                                <m:e>
                                  <m:r>
                                    <m:rPr>
                                      <m:sty m:val="i"/>
                                    </m:rPr>
                                    <m:t>в</m:t>
                                  </m:r>
                                </m:e>
                              </m:box>
                            </m:sub>
                          </m:sSub>
                          <m:r>
                            <m:rPr>
                              <m:sty m:val="p"/>
                            </m:rPr>
                            <m:t>+</m:t>
                          </m:r>
                          <m:sSub>
                            <m:e>
                              <m:r>
                                <m:rPr>
                                  <m:sty m:val="i"/>
                                </m:rPr>
                                <m:t>L</m:t>
                              </m:r>
                            </m:e>
                            <m:sub>
                              <m:box>
                                <m:e>
                                  <m:r>
                                    <m:rPr>
                                      <m:sty m:val="i"/>
                                    </m:rPr>
                                    <m:t>v</m:t>
                                  </m:r>
                                </m:e>
                              </m:box>
                            </m:sub>
                          </m:sSub>
                          <m:r>
                            <m:rPr>
                              <m:sty m:val="i"/>
                            </m:rPr>
                            <m:t>δ</m:t>
                          </m:r>
                          <m:r>
                            <m:rPr>
                              <m:sty m:val="i"/>
                            </m:rPr>
                            <m:t>V</m:t>
                          </m:r>
                          <m:r>
                            <m:rPr>
                              <m:sty m:val="p"/>
                            </m:rPr>
                            <m:t>+</m:t>
                          </m:r>
                          <m:sSub>
                            <m:e>
                              <m:r>
                                <m:rPr>
                                  <m:sty m:val="i"/>
                                </m:rPr>
                                <m:t>L</m:t>
                              </m:r>
                            </m:e>
                            <m:sub>
                              <m:box>
                                <m:e>
                                  <m:r>
                                    <m:rPr>
                                      <m:sty m:val="i"/>
                                    </m:rPr>
                                    <m:t>ϑ</m:t>
                                  </m:r>
                                </m:e>
                              </m:box>
                            </m:sub>
                          </m:sSub>
                          <m:r>
                            <m:rPr>
                              <m:sty m:val="i"/>
                            </m:rPr>
                            <m:t>δ</m:t>
                          </m:r>
                          <m:r>
                            <m:rPr>
                              <m:sty m:val="i"/>
                            </m:rPr>
                            <m:t>ϑ</m:t>
                          </m:r>
                        </m:e>
                      </m:box>
                    </m:e>
                  </m:d>
                </m:e>
              </m:box>
            </m:e>
          </m:box>
        </m:oMath>
      </m:oMathPara>
    </w:p>
    <w:p>
      <w:pPr>
        <w:spacing w:after="120" w:before="0" w:line="360" w:lineRule="auto"/>
        <w:ind w:firstLine="709"/>
        <w:jc w:val="both"/>
      </w:pPr>
      <w:r>
        <w:rPr>
          <w:rFonts w:ascii="Times New Roman" w:hAnsi="Times New Roman" w:eastAsia="Times New Roman"/>
          <w:b w:val="0"/>
          <w:color w:val="000000"/>
          <w:sz w:val="28"/>
        </w:rPr>
        <w:t xml:space="preserve">Угол атаки, воздушная скорость и угол тангажа восстанавливаются по скорректированному навигационному решению и матрице ориентации БИНС, угловая скорость тангажа и нормальная перегрузка берутся непосредственно с ДУС и ДЛУ, отклонение руля высоты — с привода. Производные </w:t>
      </w:r>
      <m:oMath>
        <m:box>
          <m:e>
            <m:limUpp>
              <m:e>
                <m:box>
                  <m:e>
                    <m:r>
                      <m:rPr>
                        <m:sty m:val="i"/>
                      </m:rPr>
                      <m:t>α</m:t>
                    </m:r>
                  </m:e>
                </m:box>
              </m:e>
              <m:lim>
                <m:r>
                  <m:rPr>
                    <m:sty m:val="p"/>
                  </m:rPr>
                  <m:t>˙</m:t>
                </m:r>
              </m:lim>
            </m:limUpp>
          </m:e>
        </m:box>
      </m:oMath>
      <w:r>
        <w:rPr>
          <w:rFonts w:ascii="Times New Roman" w:hAnsi="Times New Roman" w:eastAsia="Times New Roman"/>
          <w:b w:val="0"/>
          <w:color w:val="000000"/>
          <w:sz w:val="28"/>
        </w:rPr>
        <w:t xml:space="preserve"> и </w:t>
      </w:r>
      <m:oMath>
        <m:box>
          <m:e>
            <m:limUpp>
              <m:e>
                <m:box>
                  <m:e>
                    <m:r>
                      <m:rPr>
                        <m:sty m:val="i"/>
                      </m:rPr>
                      <m:t>q</m:t>
                    </m:r>
                  </m:e>
                </m:box>
              </m:e>
              <m:lim>
                <m:r>
                  <m:rPr>
                    <m:sty m:val="p"/>
                  </m:rPr>
                  <m:t>˙</m:t>
                </m:r>
              </m:lim>
            </m:limUpp>
          </m:e>
        </m:box>
      </m:oMath>
      <w:r>
        <w:rPr>
          <w:rFonts w:ascii="Times New Roman" w:hAnsi="Times New Roman" w:eastAsia="Times New Roman"/>
          <w:b w:val="0"/>
          <w:color w:val="000000"/>
          <w:sz w:val="28"/>
        </w:rPr>
        <w:t xml:space="preserve"> вычисляются конечными разностями. Модель измерений линейна по оцениваемым коэффициентам (схема equation-error), поэтому матрица наблюдения строится из текущих значений регрессоров </w:t>
      </w:r>
      <m:oMath>
        <m:box>
          <m:e>
            <m:box>
              <m:e>
                <m:d>
                  <m:dPr>
                    <m:begChr m:val="["/>
                    <m:endChr m:val="]"/>
                  </m:dPr>
                  <m:e>
                    <m:box>
                      <m:e>
                        <m:r>
                          <m:rPr>
                            <m:sty m:val="i"/>
                          </m:rPr>
                          <m:t>δ</m:t>
                        </m:r>
                        <m:r>
                          <m:rPr>
                            <m:sty m:val="i"/>
                          </m:rPr>
                          <m:t>α</m:t>
                        </m:r>
                        <m:r>
                          <m:rPr>
                            <m:sty m:val="p"/>
                          </m:rPr>
                          <m:t>,</m:t>
                        </m:r>
                        <m:r>
                          <m:rPr>
                            <m:nor/>
                          </m:rPr>
                          <m:t> </m:t>
                        </m:r>
                        <m:r>
                          <m:rPr>
                            <m:sty m:val="i"/>
                          </m:rPr>
                          <m:t>q</m:t>
                        </m:r>
                        <m:r>
                          <m:rPr>
                            <m:sty m:val="p"/>
                          </m:rPr>
                          <m:t>,</m:t>
                        </m:r>
                        <m:r>
                          <m:rPr>
                            <m:nor/>
                          </m:rPr>
                          <m:t> </m:t>
                        </m:r>
                        <m:r>
                          <m:rPr>
                            <m:sty m:val="i"/>
                          </m:rPr>
                          <m:t>δ</m:t>
                        </m:r>
                        <m:sSub>
                          <m:e>
                            <m:r>
                              <m:rPr>
                                <m:sty m:val="i"/>
                              </m:rPr>
                              <m:t>δ</m:t>
                            </m:r>
                          </m:e>
                          <m:sub>
                            <m:box>
                              <m:e>
                                <m:r>
                                  <m:rPr>
                                    <m:sty m:val="i"/>
                                  </m:rPr>
                                  <m:t>в</m:t>
                                </m:r>
                              </m:e>
                            </m:box>
                          </m:sub>
                        </m:sSub>
                        <m:r>
                          <m:rPr>
                            <m:sty m:val="p"/>
                          </m:rPr>
                          <m:t>,</m:t>
                        </m:r>
                        <m:r>
                          <m:rPr>
                            <m:nor/>
                          </m:rPr>
                          <m:t> </m:t>
                        </m:r>
                        <m:r>
                          <m:rPr>
                            <m:sty m:val="i"/>
                          </m:rPr>
                          <m:t>δ</m:t>
                        </m:r>
                        <m:r>
                          <m:rPr>
                            <m:sty m:val="i"/>
                          </m:rPr>
                          <m:t>V</m:t>
                        </m:r>
                        <m:r>
                          <m:rPr>
                            <m:sty m:val="p"/>
                          </m:rPr>
                          <m:t>,</m:t>
                        </m:r>
                        <m:r>
                          <m:rPr>
                            <m:nor/>
                          </m:rPr>
                          <m:t> </m:t>
                        </m:r>
                        <m:r>
                          <m:rPr>
                            <m:sty m:val="i"/>
                          </m:rPr>
                          <m:t>δ</m:t>
                        </m:r>
                        <m:r>
                          <m:rPr>
                            <m:sty m:val="i"/>
                          </m:rPr>
                          <m:t>ϑ</m:t>
                        </m:r>
                      </m:e>
                    </m:box>
                  </m:e>
                </m:d>
              </m:e>
            </m:box>
          </m:e>
        </m:box>
      </m:oMath>
      <w:r>
        <w:rPr>
          <w:rFonts w:ascii="Times New Roman" w:hAnsi="Times New Roman" w:eastAsia="Times New Roman"/>
          <w:b w:val="0"/>
          <w:color w:val="000000"/>
          <w:sz w:val="28"/>
        </w:rPr>
        <w:t>.</w:t>
      </w:r>
    </w:p>
    <w:p>
      <w:pPr>
        <w:spacing w:after="120" w:before="0" w:line="360" w:lineRule="auto"/>
        <w:ind w:firstLine="709"/>
        <w:jc w:val="both"/>
      </w:pPr>
      <w:r>
        <w:rPr>
          <w:rFonts w:ascii="Times New Roman" w:hAnsi="Times New Roman" w:eastAsia="Times New Roman"/>
          <w:b w:val="0"/>
          <w:color w:val="000000"/>
          <w:sz w:val="28"/>
        </w:rPr>
        <w:t>Коррекция выполняется только при наличии возбуждения продольного движения: если все регрессоры по модулю меньше заданных порогов, шаг обновления пропускается. Это исключает уход оценок на участках установившегося полёта, где коэффициенты ненаблюдаемы. Шум процесса принят нулевым, так как оцениваемые коэффициенты считаются постоянными на интервале моделирования.</w:t>
      </w:r>
    </w:p>
    <w:p>
      <w:pPr>
        <w:spacing w:after="120" w:before="0" w:line="360" w:lineRule="auto"/>
        <w:ind w:firstLine="709"/>
        <w:jc w:val="both"/>
      </w:pPr>
      <w:r>
        <w:rPr>
          <w:rFonts w:ascii="Times New Roman" w:hAnsi="Times New Roman" w:eastAsia="Times New Roman"/>
          <w:b w:val="0"/>
          <w:color w:val="000000"/>
          <w:sz w:val="28"/>
        </w:rPr>
        <w:t xml:space="preserve">В качестве эталона используются коэффициенты, полученные численной линеаризацией нелинейной модели самолёта в точке балансировки. Отклонение оценок от эталона обозначено как </w:t>
      </w:r>
      <m:oMath>
        <m:box>
          <m:e>
            <m:r>
              <m:rPr>
                <m:sty m:val="i"/>
              </m:rPr>
              <m:t>Δ</m:t>
            </m:r>
            <m:r>
              <m:rPr>
                <m:sty m:val="p"/>
              </m:rPr>
              <m:t>=</m:t>
            </m:r>
            <m:limUpp>
              <m:e>
                <m:box>
                  <m:e>
                    <m:r>
                      <m:rPr>
                        <m:sty m:val="i"/>
                      </m:rPr>
                      <m:t>θ</m:t>
                    </m:r>
                  </m:e>
                </m:box>
              </m:e>
              <m:lim>
                <m:r>
                  <m:rPr>
                    <m:sty m:val="p"/>
                  </m:rPr>
                  <m:t>^</m:t>
                </m:r>
              </m:lim>
            </m:limUpp>
            <m:r>
              <m:rPr>
                <m:sty m:val="p"/>
              </m:rPr>
              <m:t>−</m:t>
            </m:r>
            <m:sSub>
              <m:e>
                <m:r>
                  <m:rPr>
                    <m:sty m:val="i"/>
                  </m:rPr>
                  <m:t>θ</m:t>
                </m:r>
              </m:e>
              <m:sub>
                <m:box>
                  <m:e>
                    <m:box>
                      <m:e>
                        <m:r>
                          <m:rPr>
                            <m:sty m:val="p"/>
                          </m:rPr>
                          <m:t>т</m:t>
                        </m:r>
                        <m:r>
                          <m:rPr>
                            <m:sty m:val="p"/>
                          </m:rPr>
                          <m:t>е</m:t>
                        </m:r>
                        <m:r>
                          <m:rPr>
                            <m:sty m:val="p"/>
                          </m:rPr>
                          <m:t>о</m:t>
                        </m:r>
                        <m:r>
                          <m:rPr>
                            <m:sty m:val="p"/>
                          </m:rPr>
                          <m:t>р</m:t>
                        </m:r>
                      </m:e>
                    </m:box>
                  </m:e>
                </m:box>
              </m:sub>
            </m:sSub>
          </m:e>
        </m:box>
      </m:oMath>
      <w:r>
        <w:rPr>
          <w:rFonts w:ascii="Times New Roman" w:hAnsi="Times New Roman" w:eastAsia="Times New Roman"/>
          <w:b w:val="0"/>
          <w:color w:val="000000"/>
          <w:sz w:val="28"/>
        </w:rPr>
        <w:t xml:space="preserve"> и служит основным показателем качества идентификации.</w:t>
      </w:r>
    </w:p>
    <w:p>
      <w:pPr>
        <w:spacing w:after="0" w:before="0" w:line="360" w:lineRule="auto"/>
        <w:ind w:firstLine="0"/>
        <w:jc w:val="both"/>
      </w:pPr>
      <w:r>
        <w:br w:type="page"/>
      </w:r>
    </w:p>
    <w:p>
      <w:pPr>
        <w:spacing w:after="240" w:before="0" w:line="360" w:lineRule="auto"/>
        <w:ind w:firstLine="0"/>
        <w:jc w:val="left"/>
      </w:pPr>
      <w:r>
        <w:rPr>
          <w:rFonts w:ascii="Times New Roman" w:hAnsi="Times New Roman" w:eastAsia="Times New Roman"/>
          <w:b/>
          <w:color w:val="000000"/>
          <w:sz w:val="32"/>
        </w:rPr>
        <w:t>6 Результаты моделирования</w:t>
      </w:r>
    </w:p>
    <w:p>
      <w:pPr>
        <w:spacing w:after="240" w:before="0" w:line="360" w:lineRule="auto"/>
        <w:ind w:firstLine="0"/>
        <w:jc w:val="left"/>
      </w:pPr>
      <w:r>
        <w:rPr>
          <w:rFonts w:ascii="Times New Roman" w:hAnsi="Times New Roman" w:eastAsia="Times New Roman"/>
          <w:b/>
          <w:color w:val="000000"/>
          <w:sz w:val="30"/>
        </w:rPr>
        <w:t>6.1 Траектория полёта и навигационное решение</w:t>
      </w:r>
    </w:p>
    <w:p>
      <w:pPr>
        <w:spacing w:after="120" w:before="0" w:line="360" w:lineRule="auto"/>
        <w:ind w:firstLine="709"/>
        <w:jc w:val="both"/>
      </w:pPr>
      <w:r>
        <w:rPr>
          <w:rFonts w:ascii="Times New Roman" w:hAnsi="Times New Roman" w:eastAsia="Times New Roman"/>
          <w:b w:val="0"/>
          <w:color w:val="000000"/>
          <w:sz w:val="28"/>
        </w:rPr>
        <w:t>Траектория полёта, полученная по истинным параметрам модели самолёта, приведена на рисунке 2. Полёт выполняется практически по прямой в северном направлении; отклонения по долготе не превышают долей угловой секунды и обусловлены реакцией самолёта на манёвр руля высоты.</w:t>
      </w:r>
    </w:p>
    <w:p>
      <w:pPr>
        <w:spacing w:after="80" w:before="0" w:line="360" w:lineRule="auto"/>
        <w:ind w:firstLine="0"/>
        <w:jc w:val="center"/>
      </w:pPr>
      <w:r>
        <w:drawing>
          <wp:inline xmlns:a="http://schemas.openxmlformats.org/drawingml/2006/main" xmlns:pic="http://schemas.openxmlformats.org/drawingml/2006/picture">
            <wp:extent cx="4320000" cy="3394286"/>
            <wp:docPr id="2" name="Picture 2"/>
            <wp:cNvGraphicFramePr>
              <a:graphicFrameLocks noChangeAspect="1"/>
            </wp:cNvGraphicFramePr>
            <a:graphic>
              <a:graphicData uri="http://schemas.openxmlformats.org/drawingml/2006/picture">
                <pic:pic>
                  <pic:nvPicPr>
                    <pic:cNvPr id="0" name="latitude_vs_longitude.png"/>
                    <pic:cNvPicPr/>
                  </pic:nvPicPr>
                  <pic:blipFill>
                    <a:blip r:embed="rId10"/>
                    <a:stretch>
                      <a:fillRect/>
                    </a:stretch>
                  </pic:blipFill>
                  <pic:spPr>
                    <a:xfrm>
                      <a:off x="0" y="0"/>
                      <a:ext cx="4320000" cy="3394286"/>
                    </a:xfrm>
                    <a:prstGeom prst="rect"/>
                  </pic:spPr>
                </pic:pic>
              </a:graphicData>
            </a:graphic>
          </wp:inline>
        </w:drawing>
      </w:r>
    </w:p>
    <w:p>
      <w:pPr>
        <w:spacing w:after="280" w:before="0" w:line="360" w:lineRule="auto"/>
        <w:ind w:firstLine="0"/>
        <w:jc w:val="center"/>
      </w:pPr>
      <w:r>
        <w:rPr>
          <w:rFonts w:ascii="Times New Roman" w:hAnsi="Times New Roman" w:eastAsia="Times New Roman"/>
          <w:b w:val="0"/>
          <w:color w:val="000000"/>
          <w:sz w:val="24"/>
        </w:rPr>
        <w:t>Рисунок 2 — Траектория полёта самолёта</w:t>
      </w:r>
    </w:p>
    <w:p>
      <w:pPr>
        <w:spacing w:after="120" w:before="0" w:line="360" w:lineRule="auto"/>
        <w:ind w:firstLine="709"/>
        <w:jc w:val="both"/>
      </w:pPr>
      <w:r>
        <w:rPr>
          <w:rFonts w:ascii="Times New Roman" w:hAnsi="Times New Roman" w:eastAsia="Times New Roman"/>
          <w:b w:val="0"/>
          <w:color w:val="000000"/>
          <w:sz w:val="28"/>
        </w:rPr>
        <w:t>Сравнение навигационных параметров — истинных значений, счисления БИНС, решения после коррекции ОФК-1 и измерений СНС — приведено на рисунке 3. Решение после ОФК-1 совпадает с истинной траекторией в пределах толщины линии, тогда как измерения СНС образуют вокруг неё шумовое облако с размахом, соответствующим паспортным характеристикам приёмника.</w:t>
      </w:r>
    </w:p>
    <w:p>
      <w:pPr>
        <w:spacing w:after="80" w:before="0" w:line="360" w:lineRule="auto"/>
        <w:ind w:firstLine="0"/>
        <w:jc w:val="center"/>
      </w:pPr>
      <w:r>
        <w:drawing>
          <wp:inline xmlns:a="http://schemas.openxmlformats.org/drawingml/2006/main" xmlns:pic="http://schemas.openxmlformats.org/drawingml/2006/picture">
            <wp:extent cx="5940000" cy="2970000"/>
            <wp:docPr id="3" name="Picture 3"/>
            <wp:cNvGraphicFramePr>
              <a:graphicFrameLocks noChangeAspect="1"/>
            </wp:cNvGraphicFramePr>
            <a:graphic>
              <a:graphicData uri="http://schemas.openxmlformats.org/drawingml/2006/picture">
                <pic:pic>
                  <pic:nvPicPr>
                    <pic:cNvPr id="0" name="bins_gnss_full.png"/>
                    <pic:cNvPicPr/>
                  </pic:nvPicPr>
                  <pic:blipFill>
                    <a:blip r:embed="rId11"/>
                    <a:stretch>
                      <a:fillRect/>
                    </a:stretch>
                  </pic:blipFill>
                  <pic:spPr>
                    <a:xfrm>
                      <a:off x="0" y="0"/>
                      <a:ext cx="5940000" cy="2970000"/>
                    </a:xfrm>
                    <a:prstGeom prst="rect"/>
                  </pic:spPr>
                </pic:pic>
              </a:graphicData>
            </a:graphic>
          </wp:inline>
        </w:drawing>
      </w:r>
    </w:p>
    <w:p>
      <w:pPr>
        <w:spacing w:after="280" w:before="0" w:line="360" w:lineRule="auto"/>
        <w:ind w:firstLine="0"/>
        <w:jc w:val="center"/>
      </w:pPr>
      <w:r>
        <w:rPr>
          <w:rFonts w:ascii="Times New Roman" w:hAnsi="Times New Roman" w:eastAsia="Times New Roman"/>
          <w:b w:val="0"/>
          <w:color w:val="000000"/>
          <w:sz w:val="24"/>
        </w:rPr>
        <w:t>Рисунок 3 — Навигационные параметры: истина, счисление БИНС, решение после ОФК-1 и измерения СНС</w:t>
      </w:r>
    </w:p>
    <w:p>
      <w:pPr>
        <w:spacing w:after="0" w:before="0" w:line="360" w:lineRule="auto"/>
        <w:ind w:firstLine="0"/>
        <w:jc w:val="both"/>
      </w:pPr>
      <w:r>
        <w:br w:type="page"/>
      </w:r>
    </w:p>
    <w:p>
      <w:pPr>
        <w:spacing w:after="240" w:before="0" w:line="360" w:lineRule="auto"/>
        <w:ind w:firstLine="0"/>
        <w:jc w:val="left"/>
      </w:pPr>
      <w:r>
        <w:rPr>
          <w:rFonts w:ascii="Times New Roman" w:hAnsi="Times New Roman" w:eastAsia="Times New Roman"/>
          <w:b/>
          <w:color w:val="000000"/>
          <w:sz w:val="30"/>
        </w:rPr>
        <w:t>6.2 Погрешности навигационного решения</w:t>
      </w:r>
    </w:p>
    <w:p>
      <w:pPr>
        <w:spacing w:after="120" w:before="0" w:line="360" w:lineRule="auto"/>
        <w:ind w:firstLine="709"/>
        <w:jc w:val="both"/>
      </w:pPr>
      <w:r>
        <w:rPr>
          <w:rFonts w:ascii="Times New Roman" w:hAnsi="Times New Roman" w:eastAsia="Times New Roman"/>
          <w:b w:val="0"/>
          <w:color w:val="000000"/>
          <w:sz w:val="28"/>
        </w:rPr>
        <w:t xml:space="preserve">На рисунке 4 приведены погрешности навигационного решения после коррекции ОФК-1 по шести каналам в сопоставлении с полосой </w:t>
      </w:r>
      <m:oMath>
        <m:box>
          <m:e>
            <m:r>
              <m:rPr>
                <m:sty m:val="i"/>
              </m:rPr>
              <m:t>±</m:t>
            </m:r>
            <m:r>
              <m:rPr>
                <m:sty m:val="p"/>
              </m:rPr>
              <m:t>3</m:t>
            </m:r>
            <m:rad>
              <m:e>
                <m:box>
                  <m:e>
                    <m:box>
                      <m:e>
                        <m:sSub>
                          <m:e>
                            <m:r>
                              <m:rPr>
                                <m:sty m:val="i"/>
                              </m:rPr>
                              <m:t>P</m:t>
                            </m:r>
                          </m:e>
                          <m:sub>
                            <m:box>
                              <m:e>
                                <m:r>
                                  <m:rPr>
                                    <m:sty m:val="i"/>
                                  </m:rPr>
                                  <m:t>i</m:t>
                                </m:r>
                                <m:r>
                                  <m:rPr>
                                    <m:sty m:val="i"/>
                                  </m:rPr>
                                  <m:t>i</m:t>
                                </m:r>
                              </m:e>
                            </m:box>
                          </m:sub>
                        </m:sSub>
                      </m:e>
                    </m:box>
                  </m:e>
                </m:box>
              </m:e>
            </m:rad>
          </m:e>
        </m:box>
      </m:oMath>
      <w:r>
        <w:rPr>
          <w:rFonts w:ascii="Times New Roman" w:hAnsi="Times New Roman" w:eastAsia="Times New Roman"/>
          <w:b w:val="0"/>
          <w:color w:val="000000"/>
          <w:sz w:val="28"/>
        </w:rPr>
        <w:t xml:space="preserve">, построенной по диагонали апостериорной ковариационной матрицы фильтра. Согласованность фактической погрешности с расчётной полосой является признаком корректной настройки матриц </w:t>
      </w:r>
      <m:oMath>
        <m:box>
          <m:e>
            <m:r>
              <m:rPr>
                <m:sty m:val="i"/>
              </m:rPr>
              <m:t>Q</m:t>
            </m:r>
          </m:e>
        </m:box>
      </m:oMath>
      <w:r>
        <w:rPr>
          <w:rFonts w:ascii="Times New Roman" w:hAnsi="Times New Roman" w:eastAsia="Times New Roman"/>
          <w:b w:val="0"/>
          <w:color w:val="000000"/>
          <w:sz w:val="28"/>
        </w:rPr>
        <w:t xml:space="preserve"> и </w:t>
      </w:r>
      <m:oMath>
        <m:box>
          <m:e>
            <m:r>
              <m:rPr>
                <m:sty m:val="i"/>
              </m:rPr>
              <m:t>R</m:t>
            </m:r>
          </m:e>
        </m:box>
      </m:oMath>
      <w:r>
        <w:rPr>
          <w:rFonts w:ascii="Times New Roman" w:hAnsi="Times New Roman" w:eastAsia="Times New Roman"/>
          <w:b w:val="0"/>
          <w:color w:val="000000"/>
          <w:sz w:val="28"/>
        </w:rPr>
        <w:t>: если фактическая ошибка систематически выходит за полосу, фильтр переоценивает свою точность, если полоса существенно шире ошибки — недооценивает.</w:t>
      </w:r>
    </w:p>
    <w:p>
      <w:pPr>
        <w:spacing w:after="80" w:before="0" w:line="360" w:lineRule="auto"/>
        <w:ind w:firstLine="0"/>
        <w:jc w:val="center"/>
      </w:pPr>
      <w:r>
        <w:drawing>
          <wp:inline xmlns:a="http://schemas.openxmlformats.org/drawingml/2006/main" xmlns:pic="http://schemas.openxmlformats.org/drawingml/2006/picture">
            <wp:extent cx="5580000" cy="6510000"/>
            <wp:docPr id="4" name="Picture 4"/>
            <wp:cNvGraphicFramePr>
              <a:graphicFrameLocks noChangeAspect="1"/>
            </wp:cNvGraphicFramePr>
            <a:graphic>
              <a:graphicData uri="http://schemas.openxmlformats.org/drawingml/2006/picture">
                <pic:pic>
                  <pic:nvPicPr>
                    <pic:cNvPr id="0" name="ofk_error_vs_three_sigma_P.png"/>
                    <pic:cNvPicPr/>
                  </pic:nvPicPr>
                  <pic:blipFill>
                    <a:blip r:embed="rId12"/>
                    <a:stretch>
                      <a:fillRect/>
                    </a:stretch>
                  </pic:blipFill>
                  <pic:spPr>
                    <a:xfrm>
                      <a:off x="0" y="0"/>
                      <a:ext cx="5580000" cy="6510000"/>
                    </a:xfrm>
                    <a:prstGeom prst="rect"/>
                  </pic:spPr>
                </pic:pic>
              </a:graphicData>
            </a:graphic>
          </wp:inline>
        </w:drawing>
      </w:r>
    </w:p>
    <w:p>
      <w:pPr>
        <w:spacing w:after="280" w:before="0" w:line="360" w:lineRule="auto"/>
        <w:ind w:firstLine="0"/>
        <w:jc w:val="center"/>
      </w:pPr>
      <w:r>
        <w:rPr>
          <w:rFonts w:ascii="Times New Roman" w:hAnsi="Times New Roman" w:eastAsia="Times New Roman"/>
          <w:b w:val="0"/>
          <w:color w:val="000000"/>
          <w:sz w:val="24"/>
        </w:rPr>
        <w:t>Рисунок 4 — Погрешности навигационного решения после ОФК-1 и полосы ±3√Pᵢᵢ по шести каналам</w:t>
      </w:r>
    </w:p>
    <w:p>
      <w:pPr>
        <w:spacing w:after="120" w:before="0" w:line="360" w:lineRule="auto"/>
        <w:ind w:firstLine="709"/>
        <w:jc w:val="both"/>
      </w:pPr>
      <w:r>
        <w:rPr>
          <w:rFonts w:ascii="Times New Roman" w:hAnsi="Times New Roman" w:eastAsia="Times New Roman"/>
          <w:b w:val="0"/>
          <w:color w:val="000000"/>
          <w:sz w:val="28"/>
        </w:rPr>
        <w:t>Переходный процесс занимает около 5 с по каналам скорости и около 10 с по каналам координат: за это время начальная ковариация, заданная заведомо завышенной, сходится к установившемуся уровню. Количественные показатели погрешностей на установившемся участке (интервал от 5 до 60 с) приведены в таблице 3. Погрешности определения широты и долготы пересчитаны в метры по радиусу Земли.</w:t>
      </w:r>
    </w:p>
    <w:p>
      <w:pPr>
        <w:spacing w:after="80" w:before="0" w:line="360" w:lineRule="auto"/>
        <w:ind w:firstLine="0"/>
        <w:jc w:val="left"/>
      </w:pPr>
      <w:r>
        <w:rPr>
          <w:rFonts w:ascii="Times New Roman" w:hAnsi="Times New Roman" w:eastAsia="Times New Roman"/>
          <w:b w:val="0"/>
          <w:color w:val="000000"/>
          <w:sz w:val="24"/>
        </w:rPr>
        <w:t>Таблица 3 — Погрешности навигационного решения после ОФК-1 на интервале t = 5…60 с</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tcPr>
          <w:p>
            <w:pPr>
              <w:jc w:val="center"/>
            </w:pPr>
            <w:r/>
            <w:r>
              <w:rPr>
                <w:rFonts w:ascii="Times New Roman" w:hAnsi="Times New Roman" w:eastAsia="Times New Roman"/>
                <w:b/>
                <w:color w:val="000000"/>
                <w:sz w:val="24"/>
              </w:rPr>
              <w:t>Канал</w:t>
            </w:r>
          </w:p>
        </w:tc>
        <w:tc>
          <w:tcPr>
            <w:tcW w:type="dxa" w:w="1938"/>
          </w:tcPr>
          <w:p>
            <w:pPr>
              <w:jc w:val="center"/>
            </w:pPr>
            <w:r/>
            <w:r>
              <w:rPr>
                <w:rFonts w:ascii="Times New Roman" w:hAnsi="Times New Roman" w:eastAsia="Times New Roman"/>
                <w:b/>
                <w:color w:val="000000"/>
                <w:sz w:val="24"/>
              </w:rPr>
              <w:t>СКО погрешности</w:t>
            </w:r>
          </w:p>
        </w:tc>
        <w:tc>
          <w:tcPr>
            <w:tcW w:type="dxa" w:w="1938"/>
          </w:tcPr>
          <w:p>
            <w:pPr>
              <w:jc w:val="center"/>
            </w:pPr>
            <w:r/>
            <w:r>
              <w:rPr>
                <w:rFonts w:ascii="Times New Roman" w:hAnsi="Times New Roman" w:eastAsia="Times New Roman"/>
                <w:b/>
                <w:color w:val="000000"/>
                <w:sz w:val="24"/>
              </w:rPr>
              <w:t>Максимум модуля</w:t>
            </w:r>
          </w:p>
        </w:tc>
        <w:tc>
          <w:tcPr>
            <w:tcW w:type="dxa" w:w="1938"/>
          </w:tcPr>
          <w:p>
            <w:pPr>
              <w:jc w:val="center"/>
            </w:pPr>
            <w:r/>
            <w:r>
              <w:rPr>
                <w:rFonts w:ascii="Times New Roman" w:hAnsi="Times New Roman" w:eastAsia="Times New Roman"/>
                <w:b/>
                <w:color w:val="000000"/>
                <w:sz w:val="24"/>
              </w:rPr>
              <w:t>Полоса 3σ в конце прогона</w:t>
            </w:r>
          </w:p>
        </w:tc>
        <w:tc>
          <w:tcPr>
            <w:tcW w:type="dxa" w:w="1938"/>
          </w:tcPr>
          <w:p>
            <w:pPr>
              <w:jc w:val="center"/>
            </w:pPr>
            <w:r/>
            <w:r>
              <w:rPr>
                <w:rFonts w:ascii="Times New Roman" w:hAnsi="Times New Roman" w:eastAsia="Times New Roman"/>
                <w:b/>
                <w:color w:val="000000"/>
                <w:sz w:val="24"/>
              </w:rPr>
              <w:t>Доля отсчётов в полосе ±3σ, %</w:t>
            </w:r>
          </w:p>
        </w:tc>
      </w:tr>
      <w:tr>
        <w:tc>
          <w:tcPr>
            <w:tcW w:type="dxa" w:w="1938"/>
          </w:tcPr>
          <w:p>
            <w:r/>
            <w:r>
              <w:rPr>
                <w:rFonts w:ascii="Times New Roman" w:hAnsi="Times New Roman" w:eastAsia="Times New Roman"/>
                <w:b w:val="0"/>
                <w:color w:val="000000"/>
                <w:sz w:val="24"/>
              </w:rPr>
              <w:t>широта, м</w:t>
            </w:r>
          </w:p>
        </w:tc>
        <w:tc>
          <w:tcPr>
            <w:tcW w:type="dxa" w:w="1938"/>
          </w:tcPr>
          <w:p>
            <w:r/>
            <w:r>
              <w:rPr>
                <w:rFonts w:ascii="Times New Roman" w:hAnsi="Times New Roman" w:eastAsia="Times New Roman"/>
                <w:b w:val="0"/>
                <w:color w:val="000000"/>
                <w:sz w:val="24"/>
              </w:rPr>
              <w:t>1,885</w:t>
            </w:r>
          </w:p>
        </w:tc>
        <w:tc>
          <w:tcPr>
            <w:tcW w:type="dxa" w:w="1938"/>
          </w:tcPr>
          <w:p>
            <w:r/>
            <w:r>
              <w:rPr>
                <w:rFonts w:ascii="Times New Roman" w:hAnsi="Times New Roman" w:eastAsia="Times New Roman"/>
                <w:b w:val="0"/>
                <w:color w:val="000000"/>
                <w:sz w:val="24"/>
              </w:rPr>
              <w:t>6,495</w:t>
            </w:r>
          </w:p>
        </w:tc>
        <w:tc>
          <w:tcPr>
            <w:tcW w:type="dxa" w:w="1938"/>
          </w:tcPr>
          <w:p>
            <w:r/>
            <w:r>
              <w:rPr>
                <w:rFonts w:ascii="Times New Roman" w:hAnsi="Times New Roman" w:eastAsia="Times New Roman"/>
                <w:b w:val="0"/>
                <w:color w:val="000000"/>
                <w:sz w:val="24"/>
              </w:rPr>
              <w:t>3,991</w:t>
            </w:r>
          </w:p>
        </w:tc>
        <w:tc>
          <w:tcPr>
            <w:tcW w:type="dxa" w:w="1938"/>
          </w:tcPr>
          <w:p>
            <w:r/>
            <w:r>
              <w:rPr>
                <w:rFonts w:ascii="Times New Roman" w:hAnsi="Times New Roman" w:eastAsia="Times New Roman"/>
                <w:b w:val="0"/>
                <w:color w:val="000000"/>
                <w:sz w:val="24"/>
              </w:rPr>
              <w:t>100,0</w:t>
            </w:r>
          </w:p>
        </w:tc>
      </w:tr>
      <w:tr>
        <w:tc>
          <w:tcPr>
            <w:tcW w:type="dxa" w:w="1938"/>
          </w:tcPr>
          <w:p>
            <w:r/>
            <w:r>
              <w:rPr>
                <w:rFonts w:ascii="Times New Roman" w:hAnsi="Times New Roman" w:eastAsia="Times New Roman"/>
                <w:b w:val="0"/>
                <w:color w:val="000000"/>
                <w:sz w:val="24"/>
              </w:rPr>
              <w:t>долгота, м</w:t>
            </w:r>
          </w:p>
        </w:tc>
        <w:tc>
          <w:tcPr>
            <w:tcW w:type="dxa" w:w="1938"/>
          </w:tcPr>
          <w:p>
            <w:r/>
            <w:r>
              <w:rPr>
                <w:rFonts w:ascii="Times New Roman" w:hAnsi="Times New Roman" w:eastAsia="Times New Roman"/>
                <w:b w:val="0"/>
                <w:color w:val="000000"/>
                <w:sz w:val="24"/>
              </w:rPr>
              <w:t>0,964</w:t>
            </w:r>
          </w:p>
        </w:tc>
        <w:tc>
          <w:tcPr>
            <w:tcW w:type="dxa" w:w="1938"/>
          </w:tcPr>
          <w:p>
            <w:r/>
            <w:r>
              <w:rPr>
                <w:rFonts w:ascii="Times New Roman" w:hAnsi="Times New Roman" w:eastAsia="Times New Roman"/>
                <w:b w:val="0"/>
                <w:color w:val="000000"/>
                <w:sz w:val="24"/>
              </w:rPr>
              <w:t>3,574</w:t>
            </w:r>
          </w:p>
        </w:tc>
        <w:tc>
          <w:tcPr>
            <w:tcW w:type="dxa" w:w="1938"/>
          </w:tcPr>
          <w:p>
            <w:r/>
            <w:r>
              <w:rPr>
                <w:rFonts w:ascii="Times New Roman" w:hAnsi="Times New Roman" w:eastAsia="Times New Roman"/>
                <w:b w:val="0"/>
                <w:color w:val="000000"/>
                <w:sz w:val="24"/>
              </w:rPr>
              <w:t>3,992</w:t>
            </w:r>
          </w:p>
        </w:tc>
        <w:tc>
          <w:tcPr>
            <w:tcW w:type="dxa" w:w="1938"/>
          </w:tcPr>
          <w:p>
            <w:r/>
            <w:r>
              <w:rPr>
                <w:rFonts w:ascii="Times New Roman" w:hAnsi="Times New Roman" w:eastAsia="Times New Roman"/>
                <w:b w:val="0"/>
                <w:color w:val="000000"/>
                <w:sz w:val="24"/>
              </w:rPr>
              <w:t>100,0</w:t>
            </w:r>
          </w:p>
        </w:tc>
      </w:tr>
      <w:tr>
        <w:tc>
          <w:tcPr>
            <w:tcW w:type="dxa" w:w="1938"/>
          </w:tcPr>
          <w:p>
            <w:r/>
            <w:r>
              <w:rPr>
                <w:rFonts w:ascii="Times New Roman" w:hAnsi="Times New Roman" w:eastAsia="Times New Roman"/>
                <w:b w:val="0"/>
                <w:color w:val="000000"/>
                <w:sz w:val="24"/>
              </w:rPr>
              <w:t>высота, м</w:t>
            </w:r>
          </w:p>
        </w:tc>
        <w:tc>
          <w:tcPr>
            <w:tcW w:type="dxa" w:w="1938"/>
          </w:tcPr>
          <w:p>
            <w:r/>
            <w:r>
              <w:rPr>
                <w:rFonts w:ascii="Times New Roman" w:hAnsi="Times New Roman" w:eastAsia="Times New Roman"/>
                <w:b w:val="0"/>
                <w:color w:val="000000"/>
                <w:sz w:val="24"/>
              </w:rPr>
              <w:t>0,157</w:t>
            </w:r>
          </w:p>
        </w:tc>
        <w:tc>
          <w:tcPr>
            <w:tcW w:type="dxa" w:w="1938"/>
          </w:tcPr>
          <w:p>
            <w:r/>
            <w:r>
              <w:rPr>
                <w:rFonts w:ascii="Times New Roman" w:hAnsi="Times New Roman" w:eastAsia="Times New Roman"/>
                <w:b w:val="0"/>
                <w:color w:val="000000"/>
                <w:sz w:val="24"/>
              </w:rPr>
              <w:t>0,312</w:t>
            </w:r>
          </w:p>
        </w:tc>
        <w:tc>
          <w:tcPr>
            <w:tcW w:type="dxa" w:w="1938"/>
          </w:tcPr>
          <w:p>
            <w:r/>
            <w:r>
              <w:rPr>
                <w:rFonts w:ascii="Times New Roman" w:hAnsi="Times New Roman" w:eastAsia="Times New Roman"/>
                <w:b w:val="0"/>
                <w:color w:val="000000"/>
                <w:sz w:val="24"/>
              </w:rPr>
              <w:t>0,336</w:t>
            </w:r>
          </w:p>
        </w:tc>
        <w:tc>
          <w:tcPr>
            <w:tcW w:type="dxa" w:w="1938"/>
          </w:tcPr>
          <w:p>
            <w:r/>
            <w:r>
              <w:rPr>
                <w:rFonts w:ascii="Times New Roman" w:hAnsi="Times New Roman" w:eastAsia="Times New Roman"/>
                <w:b w:val="0"/>
                <w:color w:val="000000"/>
                <w:sz w:val="24"/>
              </w:rPr>
              <w:t>100,0</w:t>
            </w:r>
          </w:p>
        </w:tc>
      </w:tr>
      <w:tr>
        <w:tc>
          <w:tcPr>
            <w:tcW w:type="dxa" w:w="1938"/>
          </w:tcPr>
          <w:p>
            <w:r/>
            <w:r>
              <w:rPr>
                <w:rFonts w:ascii="Times New Roman" w:hAnsi="Times New Roman" w:eastAsia="Times New Roman"/>
                <w:b w:val="0"/>
                <w:color w:val="000000"/>
                <w:sz w:val="24"/>
              </w:rPr>
              <w:t>северная скорость, м/с</w:t>
            </w:r>
          </w:p>
        </w:tc>
        <w:tc>
          <w:tcPr>
            <w:tcW w:type="dxa" w:w="1938"/>
          </w:tcPr>
          <w:p>
            <w:r/>
            <w:r>
              <w:rPr>
                <w:rFonts w:ascii="Times New Roman" w:hAnsi="Times New Roman" w:eastAsia="Times New Roman"/>
                <w:b w:val="0"/>
                <w:color w:val="000000"/>
                <w:sz w:val="24"/>
              </w:rPr>
              <w:t>0,031</w:t>
            </w:r>
          </w:p>
        </w:tc>
        <w:tc>
          <w:tcPr>
            <w:tcW w:type="dxa" w:w="1938"/>
          </w:tcPr>
          <w:p>
            <w:r/>
            <w:r>
              <w:rPr>
                <w:rFonts w:ascii="Times New Roman" w:hAnsi="Times New Roman" w:eastAsia="Times New Roman"/>
                <w:b w:val="0"/>
                <w:color w:val="000000"/>
                <w:sz w:val="24"/>
              </w:rPr>
              <w:t>0,145</w:t>
            </w:r>
          </w:p>
        </w:tc>
        <w:tc>
          <w:tcPr>
            <w:tcW w:type="dxa" w:w="1938"/>
          </w:tcPr>
          <w:p>
            <w:r/>
            <w:r>
              <w:rPr>
                <w:rFonts w:ascii="Times New Roman" w:hAnsi="Times New Roman" w:eastAsia="Times New Roman"/>
                <w:b w:val="0"/>
                <w:color w:val="000000"/>
                <w:sz w:val="24"/>
              </w:rPr>
              <w:t>0,090</w:t>
            </w:r>
          </w:p>
        </w:tc>
        <w:tc>
          <w:tcPr>
            <w:tcW w:type="dxa" w:w="1938"/>
          </w:tcPr>
          <w:p>
            <w:r/>
            <w:r>
              <w:rPr>
                <w:rFonts w:ascii="Times New Roman" w:hAnsi="Times New Roman" w:eastAsia="Times New Roman"/>
                <w:b w:val="0"/>
                <w:color w:val="000000"/>
                <w:sz w:val="24"/>
              </w:rPr>
              <w:t>100,0</w:t>
            </w:r>
          </w:p>
        </w:tc>
      </w:tr>
      <w:tr>
        <w:tc>
          <w:tcPr>
            <w:tcW w:type="dxa" w:w="1938"/>
          </w:tcPr>
          <w:p>
            <w:r/>
            <w:r>
              <w:rPr>
                <w:rFonts w:ascii="Times New Roman" w:hAnsi="Times New Roman" w:eastAsia="Times New Roman"/>
                <w:b w:val="0"/>
                <w:color w:val="000000"/>
                <w:sz w:val="24"/>
              </w:rPr>
              <w:t>восточная скорость, м/с</w:t>
            </w:r>
          </w:p>
        </w:tc>
        <w:tc>
          <w:tcPr>
            <w:tcW w:type="dxa" w:w="1938"/>
          </w:tcPr>
          <w:p>
            <w:r/>
            <w:r>
              <w:rPr>
                <w:rFonts w:ascii="Times New Roman" w:hAnsi="Times New Roman" w:eastAsia="Times New Roman"/>
                <w:b w:val="0"/>
                <w:color w:val="000000"/>
                <w:sz w:val="24"/>
              </w:rPr>
              <w:t>0,031</w:t>
            </w:r>
          </w:p>
        </w:tc>
        <w:tc>
          <w:tcPr>
            <w:tcW w:type="dxa" w:w="1938"/>
          </w:tcPr>
          <w:p>
            <w:r/>
            <w:r>
              <w:rPr>
                <w:rFonts w:ascii="Times New Roman" w:hAnsi="Times New Roman" w:eastAsia="Times New Roman"/>
                <w:b w:val="0"/>
                <w:color w:val="000000"/>
                <w:sz w:val="24"/>
              </w:rPr>
              <w:t>0,096</w:t>
            </w:r>
          </w:p>
        </w:tc>
        <w:tc>
          <w:tcPr>
            <w:tcW w:type="dxa" w:w="1938"/>
          </w:tcPr>
          <w:p>
            <w:r/>
            <w:r>
              <w:rPr>
                <w:rFonts w:ascii="Times New Roman" w:hAnsi="Times New Roman" w:eastAsia="Times New Roman"/>
                <w:b w:val="0"/>
                <w:color w:val="000000"/>
                <w:sz w:val="24"/>
              </w:rPr>
              <w:t>0,074</w:t>
            </w:r>
          </w:p>
        </w:tc>
        <w:tc>
          <w:tcPr>
            <w:tcW w:type="dxa" w:w="1938"/>
          </w:tcPr>
          <w:p>
            <w:r/>
            <w:r>
              <w:rPr>
                <w:rFonts w:ascii="Times New Roman" w:hAnsi="Times New Roman" w:eastAsia="Times New Roman"/>
                <w:b w:val="0"/>
                <w:color w:val="000000"/>
                <w:sz w:val="24"/>
              </w:rPr>
              <w:t>100,0</w:t>
            </w:r>
          </w:p>
        </w:tc>
      </w:tr>
      <w:tr>
        <w:tc>
          <w:tcPr>
            <w:tcW w:type="dxa" w:w="1938"/>
          </w:tcPr>
          <w:p>
            <w:r/>
            <w:r>
              <w:rPr>
                <w:rFonts w:ascii="Times New Roman" w:hAnsi="Times New Roman" w:eastAsia="Times New Roman"/>
                <w:b w:val="0"/>
                <w:color w:val="000000"/>
                <w:sz w:val="24"/>
              </w:rPr>
              <w:t>вертикальная скорость, м/с</w:t>
            </w:r>
          </w:p>
        </w:tc>
        <w:tc>
          <w:tcPr>
            <w:tcW w:type="dxa" w:w="1938"/>
          </w:tcPr>
          <w:p>
            <w:r/>
            <w:r>
              <w:rPr>
                <w:rFonts w:ascii="Times New Roman" w:hAnsi="Times New Roman" w:eastAsia="Times New Roman"/>
                <w:b w:val="0"/>
                <w:color w:val="000000"/>
                <w:sz w:val="24"/>
              </w:rPr>
              <w:t>0,021</w:t>
            </w:r>
          </w:p>
        </w:tc>
        <w:tc>
          <w:tcPr>
            <w:tcW w:type="dxa" w:w="1938"/>
          </w:tcPr>
          <w:p>
            <w:r/>
            <w:r>
              <w:rPr>
                <w:rFonts w:ascii="Times New Roman" w:hAnsi="Times New Roman" w:eastAsia="Times New Roman"/>
                <w:b w:val="0"/>
                <w:color w:val="000000"/>
                <w:sz w:val="24"/>
              </w:rPr>
              <w:t>0,066</w:t>
            </w:r>
          </w:p>
        </w:tc>
        <w:tc>
          <w:tcPr>
            <w:tcW w:type="dxa" w:w="1938"/>
          </w:tcPr>
          <w:p>
            <w:r/>
            <w:r>
              <w:rPr>
                <w:rFonts w:ascii="Times New Roman" w:hAnsi="Times New Roman" w:eastAsia="Times New Roman"/>
                <w:b w:val="0"/>
                <w:color w:val="000000"/>
                <w:sz w:val="24"/>
              </w:rPr>
              <w:t>0,027</w:t>
            </w:r>
          </w:p>
        </w:tc>
        <w:tc>
          <w:tcPr>
            <w:tcW w:type="dxa" w:w="1938"/>
          </w:tcPr>
          <w:p>
            <w:r/>
            <w:r>
              <w:rPr>
                <w:rFonts w:ascii="Times New Roman" w:hAnsi="Times New Roman" w:eastAsia="Times New Roman"/>
                <w:b w:val="0"/>
                <w:color w:val="000000"/>
                <w:sz w:val="24"/>
              </w:rPr>
              <w:t>100,0</w:t>
            </w:r>
          </w:p>
        </w:tc>
      </w:tr>
    </w:tbl>
    <w:p/>
    <w:p>
      <w:pPr>
        <w:spacing w:after="120" w:before="0" w:line="360" w:lineRule="auto"/>
        <w:ind w:firstLine="709"/>
        <w:jc w:val="both"/>
      </w:pPr>
      <w:r>
        <w:rPr>
          <w:rFonts w:ascii="Times New Roman" w:hAnsi="Times New Roman" w:eastAsia="Times New Roman"/>
          <w:b w:val="0"/>
          <w:color w:val="000000"/>
          <w:sz w:val="28"/>
        </w:rPr>
        <w:t>Из таблицы 3 следует, что коррекция по измерениям СНС удерживает погрешности определения координат на уровне единиц метров, а погрешности определения составляющих скорости — на уровне сотых долей метра в секунду. Достигнутая точность существенно выше точности одиночного измерения СНС (около 32 м по координатам и 0,2 м/с по скорости), что и является основным эффектом комплексирования: фильтр осредняет шум приёмника, опираясь на инерциальное счисление между тактами коррекции.</w:t>
      </w:r>
    </w:p>
    <w:p>
      <w:pPr>
        <w:spacing w:after="120" w:before="0" w:line="360" w:lineRule="auto"/>
        <w:ind w:firstLine="709"/>
        <w:jc w:val="both"/>
      </w:pPr>
      <w:r>
        <w:rPr>
          <w:rFonts w:ascii="Times New Roman" w:hAnsi="Times New Roman" w:eastAsia="Times New Roman"/>
          <w:b w:val="0"/>
          <w:color w:val="000000"/>
          <w:sz w:val="28"/>
        </w:rPr>
        <w:t xml:space="preserve">Фактические погрешности во всех шести каналах не выходят за расчётную полосу </w:t>
      </w:r>
      <m:oMath>
        <m:box>
          <m:e>
            <m:r>
              <m:rPr>
                <m:sty m:val="i"/>
              </m:rPr>
              <m:t>±</m:t>
            </m:r>
            <m:r>
              <m:rPr>
                <m:sty m:val="p"/>
              </m:rPr>
              <m:t>3</m:t>
            </m:r>
            <m:rad>
              <m:e>
                <m:box>
                  <m:e>
                    <m:box>
                      <m:e>
                        <m:sSub>
                          <m:e>
                            <m:r>
                              <m:rPr>
                                <m:sty m:val="i"/>
                              </m:rPr>
                              <m:t>P</m:t>
                            </m:r>
                          </m:e>
                          <m:sub>
                            <m:box>
                              <m:e>
                                <m:r>
                                  <m:rPr>
                                    <m:sty m:val="i"/>
                                  </m:rPr>
                                  <m:t>i</m:t>
                                </m:r>
                                <m:r>
                                  <m:rPr>
                                    <m:sty m:val="i"/>
                                  </m:rPr>
                                  <m:t>i</m:t>
                                </m:r>
                              </m:e>
                            </m:box>
                          </m:sub>
                        </m:sSub>
                      </m:e>
                    </m:box>
                  </m:e>
                </m:box>
              </m:e>
            </m:rad>
          </m:e>
        </m:box>
      </m:oMath>
      <w:r>
        <w:rPr>
          <w:rFonts w:ascii="Times New Roman" w:hAnsi="Times New Roman" w:eastAsia="Times New Roman"/>
          <w:b w:val="0"/>
          <w:color w:val="000000"/>
          <w:sz w:val="28"/>
        </w:rPr>
        <w:t xml:space="preserve"> (доля отсчётов внутри полосы составляет 100 %), что подтверждает состоятельность оценки ковариации в фильтре. Следует отметить, что в данном прогоне обратная связь вводится на каждом такте 0,1 с, поэтому погрешность счисления БИНС между тактами коррекции мала; оценка накопления погрешностей БИНС в автономном режиме требует отдельного прогона с отключённой обратной связью.</w:t>
      </w:r>
    </w:p>
    <w:p>
      <w:pPr>
        <w:spacing w:after="0" w:before="0" w:line="360" w:lineRule="auto"/>
        <w:ind w:firstLine="0"/>
        <w:jc w:val="both"/>
      </w:pPr>
      <w:r>
        <w:br w:type="page"/>
      </w:r>
    </w:p>
    <w:p>
      <w:pPr>
        <w:spacing w:after="240" w:before="0" w:line="360" w:lineRule="auto"/>
        <w:ind w:firstLine="0"/>
        <w:jc w:val="left"/>
      </w:pPr>
      <w:r>
        <w:rPr>
          <w:rFonts w:ascii="Times New Roman" w:hAnsi="Times New Roman" w:eastAsia="Times New Roman"/>
          <w:b/>
          <w:color w:val="000000"/>
          <w:sz w:val="30"/>
        </w:rPr>
        <w:t>6.3 Идентификация коэффициентов продольного движения</w:t>
      </w:r>
    </w:p>
    <w:p>
      <w:pPr>
        <w:spacing w:after="120" w:before="0" w:line="360" w:lineRule="auto"/>
        <w:ind w:firstLine="709"/>
        <w:jc w:val="both"/>
      </w:pPr>
      <w:r>
        <w:rPr>
          <w:rFonts w:ascii="Times New Roman" w:hAnsi="Times New Roman" w:eastAsia="Times New Roman"/>
          <w:b w:val="0"/>
          <w:color w:val="000000"/>
          <w:sz w:val="28"/>
        </w:rPr>
        <w:t xml:space="preserve">Начальное приближение коэффициентов задано со смещением 30 % относительно теоретических значений, что имитирует априорную неопределённость аэродинамических характеристик самолёта. Начальная ковариация выбрана так, чтобы полоса </w:t>
      </w:r>
      <m:oMath>
        <m:box>
          <m:e>
            <m:r>
              <m:rPr>
                <m:sty m:val="i"/>
              </m:rPr>
              <m:t>±</m:t>
            </m:r>
            <m:r>
              <m:rPr>
                <m:sty m:val="p"/>
              </m:rPr>
              <m:t>3</m:t>
            </m:r>
            <m:r>
              <m:rPr>
                <m:sty m:val="i"/>
              </m:rPr>
              <m:t>σ</m:t>
            </m:r>
          </m:e>
        </m:box>
      </m:oMath>
      <w:r>
        <w:rPr>
          <w:rFonts w:ascii="Times New Roman" w:hAnsi="Times New Roman" w:eastAsia="Times New Roman"/>
          <w:b w:val="0"/>
          <w:color w:val="000000"/>
          <w:sz w:val="28"/>
        </w:rPr>
        <w:t xml:space="preserve"> покрывала это смещение. Процесс сходимости оценок во времени приведён на рисунке 5.</w:t>
      </w:r>
    </w:p>
    <w:p>
      <w:pPr>
        <w:spacing w:after="80" w:before="0" w:line="360" w:lineRule="auto"/>
        <w:ind w:firstLine="0"/>
        <w:jc w:val="center"/>
      </w:pPr>
      <w:r>
        <w:drawing>
          <wp:inline xmlns:a="http://schemas.openxmlformats.org/drawingml/2006/main" xmlns:pic="http://schemas.openxmlformats.org/drawingml/2006/picture">
            <wp:extent cx="5400000" cy="6872727"/>
            <wp:docPr id="5" name="Picture 5"/>
            <wp:cNvGraphicFramePr>
              <a:graphicFrameLocks noChangeAspect="1"/>
            </wp:cNvGraphicFramePr>
            <a:graphic>
              <a:graphicData uri="http://schemas.openxmlformats.org/drawingml/2006/picture">
                <pic:pic>
                  <pic:nvPicPr>
                    <pic:cNvPr id="0" name="ofk2_params_time.png"/>
                    <pic:cNvPicPr/>
                  </pic:nvPicPr>
                  <pic:blipFill>
                    <a:blip r:embed="rId13"/>
                    <a:stretch>
                      <a:fillRect/>
                    </a:stretch>
                  </pic:blipFill>
                  <pic:spPr>
                    <a:xfrm>
                      <a:off x="0" y="0"/>
                      <a:ext cx="5400000" cy="6872727"/>
                    </a:xfrm>
                    <a:prstGeom prst="rect"/>
                  </pic:spPr>
                </pic:pic>
              </a:graphicData>
            </a:graphic>
          </wp:inline>
        </w:drawing>
      </w:r>
    </w:p>
    <w:p>
      <w:pPr>
        <w:spacing w:after="280" w:before="0" w:line="360" w:lineRule="auto"/>
        <w:ind w:firstLine="0"/>
        <w:jc w:val="center"/>
      </w:pPr>
      <w:r>
        <w:rPr>
          <w:rFonts w:ascii="Times New Roman" w:hAnsi="Times New Roman" w:eastAsia="Times New Roman"/>
          <w:b w:val="0"/>
          <w:color w:val="000000"/>
          <w:sz w:val="24"/>
        </w:rPr>
        <w:t>Рисунок 5 — Сходимость оценок коэффициентов L*, M* к теоретическим значениям</w:t>
      </w:r>
    </w:p>
    <w:p>
      <w:pPr>
        <w:spacing w:after="120" w:before="0" w:line="360" w:lineRule="auto"/>
        <w:ind w:firstLine="709"/>
        <w:jc w:val="both"/>
      </w:pPr>
      <w:r>
        <w:rPr>
          <w:rFonts w:ascii="Times New Roman" w:hAnsi="Times New Roman" w:eastAsia="Times New Roman"/>
          <w:b w:val="0"/>
          <w:color w:val="000000"/>
          <w:sz w:val="28"/>
        </w:rPr>
        <w:t xml:space="preserve">Основное уточнение оценок происходит на интервале манёвра руля высоты, когда продольное движение возбуждено и коэффициенты наблюдаемы. Оценки с полосами </w:t>
      </w:r>
      <m:oMath>
        <m:box>
          <m:e>
            <m:r>
              <m:rPr>
                <m:sty m:val="i"/>
              </m:rPr>
              <m:t>±</m:t>
            </m:r>
            <m:r>
              <m:rPr>
                <m:sty m:val="p"/>
              </m:rPr>
              <m:t>3</m:t>
            </m:r>
            <m:r>
              <m:rPr>
                <m:sty m:val="i"/>
              </m:rPr>
              <m:t>σ</m:t>
            </m:r>
          </m:e>
        </m:box>
      </m:oMath>
      <w:r>
        <w:rPr>
          <w:rFonts w:ascii="Times New Roman" w:hAnsi="Times New Roman" w:eastAsia="Times New Roman"/>
          <w:b w:val="0"/>
          <w:color w:val="000000"/>
          <w:sz w:val="28"/>
        </w:rPr>
        <w:t xml:space="preserve"> приведены на рисунке 6: сужение полосы отражает накопление информации фильтром.</w:t>
      </w:r>
    </w:p>
    <w:p>
      <w:pPr>
        <w:spacing w:after="80" w:before="0" w:line="360" w:lineRule="auto"/>
        <w:ind w:firstLine="0"/>
        <w:jc w:val="center"/>
      </w:pPr>
      <w:r>
        <w:drawing>
          <wp:inline xmlns:a="http://schemas.openxmlformats.org/drawingml/2006/main" xmlns:pic="http://schemas.openxmlformats.org/drawingml/2006/picture">
            <wp:extent cx="5400000" cy="5498182"/>
            <wp:docPr id="6" name="Picture 6"/>
            <wp:cNvGraphicFramePr>
              <a:graphicFrameLocks noChangeAspect="1"/>
            </wp:cNvGraphicFramePr>
            <a:graphic>
              <a:graphicData uri="http://schemas.openxmlformats.org/drawingml/2006/picture">
                <pic:pic>
                  <pic:nvPicPr>
                    <pic:cNvPr id="0" name="ofk2_params_three_sigma.png"/>
                    <pic:cNvPicPr/>
                  </pic:nvPicPr>
                  <pic:blipFill>
                    <a:blip r:embed="rId14"/>
                    <a:stretch>
                      <a:fillRect/>
                    </a:stretch>
                  </pic:blipFill>
                  <pic:spPr>
                    <a:xfrm>
                      <a:off x="0" y="0"/>
                      <a:ext cx="5400000" cy="5498182"/>
                    </a:xfrm>
                    <a:prstGeom prst="rect"/>
                  </pic:spPr>
                </pic:pic>
              </a:graphicData>
            </a:graphic>
          </wp:inline>
        </w:drawing>
      </w:r>
    </w:p>
    <w:p>
      <w:pPr>
        <w:spacing w:after="280" w:before="0" w:line="360" w:lineRule="auto"/>
        <w:ind w:firstLine="0"/>
        <w:jc w:val="center"/>
      </w:pPr>
      <w:r>
        <w:rPr>
          <w:rFonts w:ascii="Times New Roman" w:hAnsi="Times New Roman" w:eastAsia="Times New Roman"/>
          <w:b w:val="0"/>
          <w:color w:val="000000"/>
          <w:sz w:val="24"/>
        </w:rPr>
        <w:t>Рисунок 6 — Оценки коэффициентов L*, M* и полосы ±3σ</w:t>
      </w:r>
    </w:p>
    <w:p>
      <w:pPr>
        <w:spacing w:after="120" w:before="0" w:line="360" w:lineRule="auto"/>
        <w:ind w:firstLine="709"/>
        <w:jc w:val="both"/>
      </w:pPr>
      <w:r>
        <w:rPr>
          <w:rFonts w:ascii="Times New Roman" w:hAnsi="Times New Roman" w:eastAsia="Times New Roman"/>
          <w:b w:val="0"/>
          <w:color w:val="000000"/>
          <w:sz w:val="28"/>
        </w:rPr>
        <w:t>Входные сигналы фильтра, невязки уравнений и итоговое отклонение оценок от теоретических значений приведены на рисунке 7. Невязки не имеют выраженного систематического смещения, что свидетельствует об адекватности принятой структуры модели измерений.</w:t>
      </w:r>
    </w:p>
    <w:p>
      <w:pPr>
        <w:spacing w:after="80" w:before="0" w:line="360" w:lineRule="auto"/>
        <w:ind w:firstLine="0"/>
        <w:jc w:val="center"/>
      </w:pPr>
      <w:r>
        <w:drawing>
          <wp:inline xmlns:a="http://schemas.openxmlformats.org/drawingml/2006/main" xmlns:pic="http://schemas.openxmlformats.org/drawingml/2006/picture">
            <wp:extent cx="5400000" cy="4418182"/>
            <wp:docPr id="7" name="Picture 7"/>
            <wp:cNvGraphicFramePr>
              <a:graphicFrameLocks noChangeAspect="1"/>
            </wp:cNvGraphicFramePr>
            <a:graphic>
              <a:graphicData uri="http://schemas.openxmlformats.org/drawingml/2006/picture">
                <pic:pic>
                  <pic:nvPicPr>
                    <pic:cNvPr id="0" name="ofk2_ekf.png"/>
                    <pic:cNvPicPr/>
                  </pic:nvPicPr>
                  <pic:blipFill>
                    <a:blip r:embed="rId15"/>
                    <a:stretch>
                      <a:fillRect/>
                    </a:stretch>
                  </pic:blipFill>
                  <pic:spPr>
                    <a:xfrm>
                      <a:off x="0" y="0"/>
                      <a:ext cx="5400000" cy="4418182"/>
                    </a:xfrm>
                    <a:prstGeom prst="rect"/>
                  </pic:spPr>
                </pic:pic>
              </a:graphicData>
            </a:graphic>
          </wp:inline>
        </w:drawing>
      </w:r>
    </w:p>
    <w:p>
      <w:pPr>
        <w:spacing w:after="280" w:before="0" w:line="360" w:lineRule="auto"/>
        <w:ind w:firstLine="0"/>
        <w:jc w:val="center"/>
      </w:pPr>
      <w:r>
        <w:rPr>
          <w:rFonts w:ascii="Times New Roman" w:hAnsi="Times New Roman" w:eastAsia="Times New Roman"/>
          <w:b w:val="0"/>
          <w:color w:val="000000"/>
          <w:sz w:val="24"/>
        </w:rPr>
        <w:t>Рисунок 7 — Входные сигналы ОФК-2, невязки и отклонение оценок от теоретических значений</w:t>
      </w:r>
    </w:p>
    <w:p>
      <w:pPr>
        <w:spacing w:after="80" w:before="0" w:line="360" w:lineRule="auto"/>
        <w:ind w:firstLine="0"/>
        <w:jc w:val="left"/>
      </w:pPr>
      <w:r>
        <w:rPr>
          <w:rFonts w:ascii="Times New Roman" w:hAnsi="Times New Roman" w:eastAsia="Times New Roman"/>
          <w:b w:val="0"/>
          <w:color w:val="000000"/>
          <w:sz w:val="24"/>
        </w:rPr>
        <w:t>Таблица 4 — Результаты идентификации коэффициентов короткопериодического движения на момент t = 60 с</w:t>
      </w:r>
    </w:p>
    <w:tbl>
      <w:tblPr>
        <w:tblStyle w:val="TableGrid"/>
        <w:tblW w:type="auto" w:w="0"/>
        <w:tblLook w:firstColumn="1" w:firstRow="1" w:lastColumn="0" w:lastRow="0" w:noHBand="0" w:noVBand="1" w:val="04A0"/>
      </w:tblPr>
      <w:tblGrid>
        <w:gridCol w:w="1384"/>
        <w:gridCol w:w="1384"/>
        <w:gridCol w:w="1384"/>
        <w:gridCol w:w="1384"/>
        <w:gridCol w:w="1384"/>
        <w:gridCol w:w="1384"/>
        <w:gridCol w:w="1384"/>
      </w:tblGrid>
      <w:tr>
        <w:tc>
          <w:tcPr>
            <w:tcW w:type="dxa" w:w="1384"/>
          </w:tcPr>
          <w:p>
            <w:pPr>
              <w:jc w:val="center"/>
            </w:pPr>
            <w:r/>
            <w:r>
              <w:rPr>
                <w:rFonts w:ascii="Times New Roman" w:hAnsi="Times New Roman" w:eastAsia="Times New Roman"/>
                <w:b/>
                <w:color w:val="000000"/>
                <w:sz w:val="24"/>
              </w:rPr>
              <w:t>Коэффициент</w:t>
            </w:r>
          </w:p>
        </w:tc>
        <w:tc>
          <w:tcPr>
            <w:tcW w:type="dxa" w:w="1384"/>
          </w:tcPr>
          <w:p>
            <w:pPr>
              <w:jc w:val="center"/>
            </w:pPr>
            <w:r/>
            <w:r>
              <w:rPr>
                <w:rFonts w:ascii="Times New Roman" w:hAnsi="Times New Roman" w:eastAsia="Times New Roman"/>
                <w:b/>
                <w:color w:val="000000"/>
                <w:sz w:val="24"/>
              </w:rPr>
              <w:t>Теория</w:t>
            </w:r>
          </w:p>
        </w:tc>
        <w:tc>
          <w:tcPr>
            <w:tcW w:type="dxa" w:w="1384"/>
          </w:tcPr>
          <w:p>
            <w:pPr>
              <w:jc w:val="center"/>
            </w:pPr>
            <w:r/>
            <w:r>
              <w:rPr>
                <w:rFonts w:ascii="Times New Roman" w:hAnsi="Times New Roman" w:eastAsia="Times New Roman"/>
                <w:b/>
                <w:color w:val="000000"/>
                <w:sz w:val="24"/>
              </w:rPr>
              <w:t>Начальное приближение</w:t>
            </w:r>
          </w:p>
        </w:tc>
        <w:tc>
          <w:tcPr>
            <w:tcW w:type="dxa" w:w="1384"/>
          </w:tcPr>
          <w:p>
            <w:pPr>
              <w:jc w:val="center"/>
            </w:pPr>
            <w:r/>
            <w:r>
              <w:rPr>
                <w:rFonts w:ascii="Times New Roman" w:hAnsi="Times New Roman" w:eastAsia="Times New Roman"/>
                <w:b/>
                <w:color w:val="000000"/>
                <w:sz w:val="24"/>
              </w:rPr>
              <w:t>Оценка ОФК-2</w:t>
            </w:r>
          </w:p>
        </w:tc>
        <w:tc>
          <w:tcPr>
            <w:tcW w:type="dxa" w:w="1384"/>
          </w:tcPr>
          <w:p>
            <w:pPr>
              <w:jc w:val="center"/>
            </w:pPr>
            <w:r/>
            <w:r>
              <w:rPr>
                <w:rFonts w:ascii="Times New Roman" w:hAnsi="Times New Roman" w:eastAsia="Times New Roman"/>
                <w:b/>
                <w:color w:val="000000"/>
                <w:sz w:val="24"/>
              </w:rPr>
              <w:t>Δ = оценка − теория</w:t>
            </w:r>
          </w:p>
        </w:tc>
        <w:tc>
          <w:tcPr>
            <w:tcW w:type="dxa" w:w="1384"/>
          </w:tcPr>
          <w:p>
            <w:pPr>
              <w:jc w:val="center"/>
            </w:pPr>
            <w:r/>
            <w:r>
              <w:rPr>
                <w:rFonts w:ascii="Times New Roman" w:hAnsi="Times New Roman" w:eastAsia="Times New Roman"/>
                <w:b/>
                <w:color w:val="000000"/>
                <w:sz w:val="24"/>
              </w:rPr>
              <w:t>3σ</w:t>
            </w:r>
          </w:p>
        </w:tc>
        <w:tc>
          <w:tcPr>
            <w:tcW w:type="dxa" w:w="1384"/>
          </w:tcPr>
          <w:p>
            <w:pPr>
              <w:jc w:val="center"/>
            </w:pPr>
            <w:r/>
            <w:r>
              <w:rPr>
                <w:rFonts w:ascii="Times New Roman" w:hAnsi="Times New Roman" w:eastAsia="Times New Roman"/>
                <w:b/>
                <w:color w:val="000000"/>
                <w:sz w:val="24"/>
              </w:rPr>
              <w:t>|Δ|/|теория|, %</w:t>
            </w:r>
          </w:p>
        </w:tc>
      </w:tr>
      <w:tr>
        <w:tc>
          <w:tcPr>
            <w:tcW w:type="dxa" w:w="1384"/>
          </w:tcPr>
          <w:p>
            <w:r/>
            <w:r>
              <w:rPr>
                <w:rFonts w:ascii="Times New Roman" w:hAnsi="Times New Roman" w:eastAsia="Times New Roman"/>
                <w:b w:val="0"/>
                <w:color w:val="000000"/>
                <w:sz w:val="24"/>
              </w:rPr>
              <w:t>Lα</w:t>
            </w:r>
          </w:p>
        </w:tc>
        <w:tc>
          <w:tcPr>
            <w:tcW w:type="dxa" w:w="1384"/>
          </w:tcPr>
          <w:p>
            <w:r/>
            <w:r>
              <w:rPr>
                <w:rFonts w:ascii="Times New Roman" w:hAnsi="Times New Roman" w:eastAsia="Times New Roman"/>
                <w:b w:val="0"/>
                <w:color w:val="000000"/>
                <w:sz w:val="24"/>
              </w:rPr>
              <w:t>-0,4961</w:t>
            </w:r>
          </w:p>
        </w:tc>
        <w:tc>
          <w:tcPr>
            <w:tcW w:type="dxa" w:w="1384"/>
          </w:tcPr>
          <w:p>
            <w:r/>
            <w:r>
              <w:rPr>
                <w:rFonts w:ascii="Times New Roman" w:hAnsi="Times New Roman" w:eastAsia="Times New Roman"/>
                <w:b w:val="0"/>
                <w:color w:val="000000"/>
                <w:sz w:val="24"/>
              </w:rPr>
              <w:t>-0,6449</w:t>
            </w:r>
          </w:p>
        </w:tc>
        <w:tc>
          <w:tcPr>
            <w:tcW w:type="dxa" w:w="1384"/>
          </w:tcPr>
          <w:p>
            <w:r/>
            <w:r>
              <w:rPr>
                <w:rFonts w:ascii="Times New Roman" w:hAnsi="Times New Roman" w:eastAsia="Times New Roman"/>
                <w:b w:val="0"/>
                <w:color w:val="000000"/>
                <w:sz w:val="24"/>
              </w:rPr>
              <w:t>-0,4756</w:t>
            </w:r>
          </w:p>
        </w:tc>
        <w:tc>
          <w:tcPr>
            <w:tcW w:type="dxa" w:w="1384"/>
          </w:tcPr>
          <w:p>
            <w:r/>
            <w:r>
              <w:rPr>
                <w:rFonts w:ascii="Times New Roman" w:hAnsi="Times New Roman" w:eastAsia="Times New Roman"/>
                <w:b w:val="0"/>
                <w:color w:val="000000"/>
                <w:sz w:val="24"/>
              </w:rPr>
              <w:t>0,0205</w:t>
            </w:r>
          </w:p>
        </w:tc>
        <w:tc>
          <w:tcPr>
            <w:tcW w:type="dxa" w:w="1384"/>
          </w:tcPr>
          <w:p>
            <w:r/>
            <w:r>
              <w:rPr>
                <w:rFonts w:ascii="Times New Roman" w:hAnsi="Times New Roman" w:eastAsia="Times New Roman"/>
                <w:b w:val="0"/>
                <w:color w:val="000000"/>
                <w:sz w:val="24"/>
              </w:rPr>
              <w:t>0,0226</w:t>
            </w:r>
          </w:p>
        </w:tc>
        <w:tc>
          <w:tcPr>
            <w:tcW w:type="dxa" w:w="1384"/>
          </w:tcPr>
          <w:p>
            <w:r/>
            <w:r>
              <w:rPr>
                <w:rFonts w:ascii="Times New Roman" w:hAnsi="Times New Roman" w:eastAsia="Times New Roman"/>
                <w:b w:val="0"/>
                <w:color w:val="000000"/>
                <w:sz w:val="24"/>
              </w:rPr>
              <w:t>4,1</w:t>
            </w:r>
          </w:p>
        </w:tc>
      </w:tr>
      <w:tr>
        <w:tc>
          <w:tcPr>
            <w:tcW w:type="dxa" w:w="1384"/>
          </w:tcPr>
          <w:p>
            <w:r/>
            <w:r>
              <w:rPr>
                <w:rFonts w:ascii="Times New Roman" w:hAnsi="Times New Roman" w:eastAsia="Times New Roman"/>
                <w:b w:val="0"/>
                <w:color w:val="000000"/>
                <w:sz w:val="24"/>
              </w:rPr>
              <w:t>Lq</w:t>
            </w:r>
          </w:p>
        </w:tc>
        <w:tc>
          <w:tcPr>
            <w:tcW w:type="dxa" w:w="1384"/>
          </w:tcPr>
          <w:p>
            <w:r/>
            <w:r>
              <w:rPr>
                <w:rFonts w:ascii="Times New Roman" w:hAnsi="Times New Roman" w:eastAsia="Times New Roman"/>
                <w:b w:val="0"/>
                <w:color w:val="000000"/>
                <w:sz w:val="24"/>
              </w:rPr>
              <w:t>1,0000</w:t>
            </w:r>
          </w:p>
        </w:tc>
        <w:tc>
          <w:tcPr>
            <w:tcW w:type="dxa" w:w="1384"/>
          </w:tcPr>
          <w:p>
            <w:r/>
            <w:r>
              <w:rPr>
                <w:rFonts w:ascii="Times New Roman" w:hAnsi="Times New Roman" w:eastAsia="Times New Roman"/>
                <w:b w:val="0"/>
                <w:color w:val="000000"/>
                <w:sz w:val="24"/>
              </w:rPr>
              <w:t>1,3000</w:t>
            </w:r>
          </w:p>
        </w:tc>
        <w:tc>
          <w:tcPr>
            <w:tcW w:type="dxa" w:w="1384"/>
          </w:tcPr>
          <w:p>
            <w:r/>
            <w:r>
              <w:rPr>
                <w:rFonts w:ascii="Times New Roman" w:hAnsi="Times New Roman" w:eastAsia="Times New Roman"/>
                <w:b w:val="0"/>
                <w:color w:val="000000"/>
                <w:sz w:val="24"/>
              </w:rPr>
              <w:t>0,9942</w:t>
            </w:r>
          </w:p>
        </w:tc>
        <w:tc>
          <w:tcPr>
            <w:tcW w:type="dxa" w:w="1384"/>
          </w:tcPr>
          <w:p>
            <w:r/>
            <w:r>
              <w:rPr>
                <w:rFonts w:ascii="Times New Roman" w:hAnsi="Times New Roman" w:eastAsia="Times New Roman"/>
                <w:b w:val="0"/>
                <w:color w:val="000000"/>
                <w:sz w:val="24"/>
              </w:rPr>
              <w:t>-0,0058</w:t>
            </w:r>
          </w:p>
        </w:tc>
        <w:tc>
          <w:tcPr>
            <w:tcW w:type="dxa" w:w="1384"/>
          </w:tcPr>
          <w:p>
            <w:r/>
            <w:r>
              <w:rPr>
                <w:rFonts w:ascii="Times New Roman" w:hAnsi="Times New Roman" w:eastAsia="Times New Roman"/>
                <w:b w:val="0"/>
                <w:color w:val="000000"/>
                <w:sz w:val="24"/>
              </w:rPr>
              <w:t>0,0341</w:t>
            </w:r>
          </w:p>
        </w:tc>
        <w:tc>
          <w:tcPr>
            <w:tcW w:type="dxa" w:w="1384"/>
          </w:tcPr>
          <w:p>
            <w:r/>
            <w:r>
              <w:rPr>
                <w:rFonts w:ascii="Times New Roman" w:hAnsi="Times New Roman" w:eastAsia="Times New Roman"/>
                <w:b w:val="0"/>
                <w:color w:val="000000"/>
                <w:sz w:val="24"/>
              </w:rPr>
              <w:t>0,6</w:t>
            </w:r>
          </w:p>
        </w:tc>
      </w:tr>
      <w:tr>
        <w:tc>
          <w:tcPr>
            <w:tcW w:type="dxa" w:w="1384"/>
          </w:tcPr>
          <w:p>
            <w:r/>
            <w:r>
              <w:rPr>
                <w:rFonts w:ascii="Times New Roman" w:hAnsi="Times New Roman" w:eastAsia="Times New Roman"/>
                <w:b w:val="0"/>
                <w:color w:val="000000"/>
                <w:sz w:val="24"/>
              </w:rPr>
              <w:t>Lδe</w:t>
            </w:r>
          </w:p>
        </w:tc>
        <w:tc>
          <w:tcPr>
            <w:tcW w:type="dxa" w:w="1384"/>
          </w:tcPr>
          <w:p>
            <w:r/>
            <w:r>
              <w:rPr>
                <w:rFonts w:ascii="Times New Roman" w:hAnsi="Times New Roman" w:eastAsia="Times New Roman"/>
                <w:b w:val="0"/>
                <w:color w:val="000000"/>
                <w:sz w:val="24"/>
              </w:rPr>
              <w:t>-0,0312</w:t>
            </w:r>
          </w:p>
        </w:tc>
        <w:tc>
          <w:tcPr>
            <w:tcW w:type="dxa" w:w="1384"/>
          </w:tcPr>
          <w:p>
            <w:r/>
            <w:r>
              <w:rPr>
                <w:rFonts w:ascii="Times New Roman" w:hAnsi="Times New Roman" w:eastAsia="Times New Roman"/>
                <w:b w:val="0"/>
                <w:color w:val="000000"/>
                <w:sz w:val="24"/>
              </w:rPr>
              <w:t>-0,0405</w:t>
            </w:r>
          </w:p>
        </w:tc>
        <w:tc>
          <w:tcPr>
            <w:tcW w:type="dxa" w:w="1384"/>
          </w:tcPr>
          <w:p>
            <w:r/>
            <w:r>
              <w:rPr>
                <w:rFonts w:ascii="Times New Roman" w:hAnsi="Times New Roman" w:eastAsia="Times New Roman"/>
                <w:b w:val="0"/>
                <w:color w:val="000000"/>
                <w:sz w:val="24"/>
              </w:rPr>
              <w:t>-0,0362</w:t>
            </w:r>
          </w:p>
        </w:tc>
        <w:tc>
          <w:tcPr>
            <w:tcW w:type="dxa" w:w="1384"/>
          </w:tcPr>
          <w:p>
            <w:r/>
            <w:r>
              <w:rPr>
                <w:rFonts w:ascii="Times New Roman" w:hAnsi="Times New Roman" w:eastAsia="Times New Roman"/>
                <w:b w:val="0"/>
                <w:color w:val="000000"/>
                <w:sz w:val="24"/>
              </w:rPr>
              <w:t>-0,0051</w:t>
            </w:r>
          </w:p>
        </w:tc>
        <w:tc>
          <w:tcPr>
            <w:tcW w:type="dxa" w:w="1384"/>
          </w:tcPr>
          <w:p>
            <w:r/>
            <w:r>
              <w:rPr>
                <w:rFonts w:ascii="Times New Roman" w:hAnsi="Times New Roman" w:eastAsia="Times New Roman"/>
                <w:b w:val="0"/>
                <w:color w:val="000000"/>
                <w:sz w:val="24"/>
              </w:rPr>
              <w:t>0,0082</w:t>
            </w:r>
          </w:p>
        </w:tc>
        <w:tc>
          <w:tcPr>
            <w:tcW w:type="dxa" w:w="1384"/>
          </w:tcPr>
          <w:p>
            <w:r/>
            <w:r>
              <w:rPr>
                <w:rFonts w:ascii="Times New Roman" w:hAnsi="Times New Roman" w:eastAsia="Times New Roman"/>
                <w:b w:val="0"/>
                <w:color w:val="000000"/>
                <w:sz w:val="24"/>
              </w:rPr>
              <w:t>16,2</w:t>
            </w:r>
          </w:p>
        </w:tc>
      </w:tr>
      <w:tr>
        <w:tc>
          <w:tcPr>
            <w:tcW w:type="dxa" w:w="1384"/>
          </w:tcPr>
          <w:p>
            <w:r/>
            <w:r>
              <w:rPr>
                <w:rFonts w:ascii="Times New Roman" w:hAnsi="Times New Roman" w:eastAsia="Times New Roman"/>
                <w:b w:val="0"/>
                <w:color w:val="000000"/>
                <w:sz w:val="24"/>
              </w:rPr>
              <w:t>Lv</w:t>
            </w:r>
          </w:p>
        </w:tc>
        <w:tc>
          <w:tcPr>
            <w:tcW w:type="dxa" w:w="1384"/>
          </w:tcPr>
          <w:p>
            <w:r/>
            <w:r>
              <w:rPr>
                <w:rFonts w:ascii="Times New Roman" w:hAnsi="Times New Roman" w:eastAsia="Times New Roman"/>
                <w:b w:val="0"/>
                <w:color w:val="000000"/>
                <w:sz w:val="24"/>
              </w:rPr>
              <w:t>-0,0030</w:t>
            </w:r>
          </w:p>
        </w:tc>
        <w:tc>
          <w:tcPr>
            <w:tcW w:type="dxa" w:w="1384"/>
          </w:tcPr>
          <w:p>
            <w:r/>
            <w:r>
              <w:rPr>
                <w:rFonts w:ascii="Times New Roman" w:hAnsi="Times New Roman" w:eastAsia="Times New Roman"/>
                <w:b w:val="0"/>
                <w:color w:val="000000"/>
                <w:sz w:val="24"/>
              </w:rPr>
              <w:t>-0,0038</w:t>
            </w:r>
          </w:p>
        </w:tc>
        <w:tc>
          <w:tcPr>
            <w:tcW w:type="dxa" w:w="1384"/>
          </w:tcPr>
          <w:p>
            <w:r/>
            <w:r>
              <w:rPr>
                <w:rFonts w:ascii="Times New Roman" w:hAnsi="Times New Roman" w:eastAsia="Times New Roman"/>
                <w:b w:val="0"/>
                <w:color w:val="000000"/>
                <w:sz w:val="24"/>
              </w:rPr>
              <w:t>-0,0029</w:t>
            </w:r>
          </w:p>
        </w:tc>
        <w:tc>
          <w:tcPr>
            <w:tcW w:type="dxa" w:w="1384"/>
          </w:tcPr>
          <w:p>
            <w:r/>
            <w:r>
              <w:rPr>
                <w:rFonts w:ascii="Times New Roman" w:hAnsi="Times New Roman" w:eastAsia="Times New Roman"/>
                <w:b w:val="0"/>
                <w:color w:val="000000"/>
                <w:sz w:val="24"/>
              </w:rPr>
              <w:t>1,0436e-04</w:t>
            </w:r>
          </w:p>
        </w:tc>
        <w:tc>
          <w:tcPr>
            <w:tcW w:type="dxa" w:w="1384"/>
          </w:tcPr>
          <w:p>
            <w:r/>
            <w:r>
              <w:rPr>
                <w:rFonts w:ascii="Times New Roman" w:hAnsi="Times New Roman" w:eastAsia="Times New Roman"/>
                <w:b w:val="0"/>
                <w:color w:val="000000"/>
                <w:sz w:val="24"/>
              </w:rPr>
              <w:t>3,5335e-04</w:t>
            </w:r>
          </w:p>
        </w:tc>
        <w:tc>
          <w:tcPr>
            <w:tcW w:type="dxa" w:w="1384"/>
          </w:tcPr>
          <w:p>
            <w:r/>
            <w:r>
              <w:rPr>
                <w:rFonts w:ascii="Times New Roman" w:hAnsi="Times New Roman" w:eastAsia="Times New Roman"/>
                <w:b w:val="0"/>
                <w:color w:val="000000"/>
                <w:sz w:val="24"/>
              </w:rPr>
              <w:t>3,5</w:t>
            </w:r>
          </w:p>
        </w:tc>
      </w:tr>
      <w:tr>
        <w:tc>
          <w:tcPr>
            <w:tcW w:type="dxa" w:w="1384"/>
          </w:tcPr>
          <w:p>
            <w:r/>
            <w:r>
              <w:rPr>
                <w:rFonts w:ascii="Times New Roman" w:hAnsi="Times New Roman" w:eastAsia="Times New Roman"/>
                <w:b w:val="0"/>
                <w:color w:val="000000"/>
                <w:sz w:val="24"/>
              </w:rPr>
              <w:t>Mα</w:t>
            </w:r>
          </w:p>
        </w:tc>
        <w:tc>
          <w:tcPr>
            <w:tcW w:type="dxa" w:w="1384"/>
          </w:tcPr>
          <w:p>
            <w:r/>
            <w:r>
              <w:rPr>
                <w:rFonts w:ascii="Times New Roman" w:hAnsi="Times New Roman" w:eastAsia="Times New Roman"/>
                <w:b w:val="0"/>
                <w:color w:val="000000"/>
                <w:sz w:val="24"/>
              </w:rPr>
              <w:t>-0,2791</w:t>
            </w:r>
          </w:p>
        </w:tc>
        <w:tc>
          <w:tcPr>
            <w:tcW w:type="dxa" w:w="1384"/>
          </w:tcPr>
          <w:p>
            <w:r/>
            <w:r>
              <w:rPr>
                <w:rFonts w:ascii="Times New Roman" w:hAnsi="Times New Roman" w:eastAsia="Times New Roman"/>
                <w:b w:val="0"/>
                <w:color w:val="000000"/>
                <w:sz w:val="24"/>
              </w:rPr>
              <w:t>-0,3628</w:t>
            </w:r>
          </w:p>
        </w:tc>
        <w:tc>
          <w:tcPr>
            <w:tcW w:type="dxa" w:w="1384"/>
          </w:tcPr>
          <w:p>
            <w:r/>
            <w:r>
              <w:rPr>
                <w:rFonts w:ascii="Times New Roman" w:hAnsi="Times New Roman" w:eastAsia="Times New Roman"/>
                <w:b w:val="0"/>
                <w:color w:val="000000"/>
                <w:sz w:val="24"/>
              </w:rPr>
              <w:t>-0,3038</w:t>
            </w:r>
          </w:p>
        </w:tc>
        <w:tc>
          <w:tcPr>
            <w:tcW w:type="dxa" w:w="1384"/>
          </w:tcPr>
          <w:p>
            <w:r/>
            <w:r>
              <w:rPr>
                <w:rFonts w:ascii="Times New Roman" w:hAnsi="Times New Roman" w:eastAsia="Times New Roman"/>
                <w:b w:val="0"/>
                <w:color w:val="000000"/>
                <w:sz w:val="24"/>
              </w:rPr>
              <w:t>-0,0247</w:t>
            </w:r>
          </w:p>
        </w:tc>
        <w:tc>
          <w:tcPr>
            <w:tcW w:type="dxa" w:w="1384"/>
          </w:tcPr>
          <w:p>
            <w:r/>
            <w:r>
              <w:rPr>
                <w:rFonts w:ascii="Times New Roman" w:hAnsi="Times New Roman" w:eastAsia="Times New Roman"/>
                <w:b w:val="0"/>
                <w:color w:val="000000"/>
                <w:sz w:val="24"/>
              </w:rPr>
              <w:t>0,0177</w:t>
            </w:r>
          </w:p>
        </w:tc>
        <w:tc>
          <w:tcPr>
            <w:tcW w:type="dxa" w:w="1384"/>
          </w:tcPr>
          <w:p>
            <w:r/>
            <w:r>
              <w:rPr>
                <w:rFonts w:ascii="Times New Roman" w:hAnsi="Times New Roman" w:eastAsia="Times New Roman"/>
                <w:b w:val="0"/>
                <w:color w:val="000000"/>
                <w:sz w:val="24"/>
              </w:rPr>
              <w:t>8,9</w:t>
            </w:r>
          </w:p>
        </w:tc>
      </w:tr>
      <w:tr>
        <w:tc>
          <w:tcPr>
            <w:tcW w:type="dxa" w:w="1384"/>
          </w:tcPr>
          <w:p>
            <w:r/>
            <w:r>
              <w:rPr>
                <w:rFonts w:ascii="Times New Roman" w:hAnsi="Times New Roman" w:eastAsia="Times New Roman"/>
                <w:b w:val="0"/>
                <w:color w:val="000000"/>
                <w:sz w:val="24"/>
              </w:rPr>
              <w:t>Mq</w:t>
            </w:r>
          </w:p>
        </w:tc>
        <w:tc>
          <w:tcPr>
            <w:tcW w:type="dxa" w:w="1384"/>
          </w:tcPr>
          <w:p>
            <w:r/>
            <w:r>
              <w:rPr>
                <w:rFonts w:ascii="Times New Roman" w:hAnsi="Times New Roman" w:eastAsia="Times New Roman"/>
                <w:b w:val="0"/>
                <w:color w:val="000000"/>
                <w:sz w:val="24"/>
              </w:rPr>
              <w:t>-0,6877</w:t>
            </w:r>
          </w:p>
        </w:tc>
        <w:tc>
          <w:tcPr>
            <w:tcW w:type="dxa" w:w="1384"/>
          </w:tcPr>
          <w:p>
            <w:r/>
            <w:r>
              <w:rPr>
                <w:rFonts w:ascii="Times New Roman" w:hAnsi="Times New Roman" w:eastAsia="Times New Roman"/>
                <w:b w:val="0"/>
                <w:color w:val="000000"/>
                <w:sz w:val="24"/>
              </w:rPr>
              <w:t>-0,8940</w:t>
            </w:r>
          </w:p>
        </w:tc>
        <w:tc>
          <w:tcPr>
            <w:tcW w:type="dxa" w:w="1384"/>
          </w:tcPr>
          <w:p>
            <w:r/>
            <w:r>
              <w:rPr>
                <w:rFonts w:ascii="Times New Roman" w:hAnsi="Times New Roman" w:eastAsia="Times New Roman"/>
                <w:b w:val="0"/>
                <w:color w:val="000000"/>
                <w:sz w:val="24"/>
              </w:rPr>
              <w:t>-0,6720</w:t>
            </w:r>
          </w:p>
        </w:tc>
        <w:tc>
          <w:tcPr>
            <w:tcW w:type="dxa" w:w="1384"/>
          </w:tcPr>
          <w:p>
            <w:r/>
            <w:r>
              <w:rPr>
                <w:rFonts w:ascii="Times New Roman" w:hAnsi="Times New Roman" w:eastAsia="Times New Roman"/>
                <w:b w:val="0"/>
                <w:color w:val="000000"/>
                <w:sz w:val="24"/>
              </w:rPr>
              <w:t>0,0157</w:t>
            </w:r>
          </w:p>
        </w:tc>
        <w:tc>
          <w:tcPr>
            <w:tcW w:type="dxa" w:w="1384"/>
          </w:tcPr>
          <w:p>
            <w:r/>
            <w:r>
              <w:rPr>
                <w:rFonts w:ascii="Times New Roman" w:hAnsi="Times New Roman" w:eastAsia="Times New Roman"/>
                <w:b w:val="0"/>
                <w:color w:val="000000"/>
                <w:sz w:val="24"/>
              </w:rPr>
              <w:t>0,0294</w:t>
            </w:r>
          </w:p>
        </w:tc>
        <w:tc>
          <w:tcPr>
            <w:tcW w:type="dxa" w:w="1384"/>
          </w:tcPr>
          <w:p>
            <w:r/>
            <w:r>
              <w:rPr>
                <w:rFonts w:ascii="Times New Roman" w:hAnsi="Times New Roman" w:eastAsia="Times New Roman"/>
                <w:b w:val="0"/>
                <w:color w:val="000000"/>
                <w:sz w:val="24"/>
              </w:rPr>
              <w:t>2,3</w:t>
            </w:r>
          </w:p>
        </w:tc>
      </w:tr>
      <w:tr>
        <w:tc>
          <w:tcPr>
            <w:tcW w:type="dxa" w:w="1384"/>
          </w:tcPr>
          <w:p>
            <w:r/>
            <w:r>
              <w:rPr>
                <w:rFonts w:ascii="Times New Roman" w:hAnsi="Times New Roman" w:eastAsia="Times New Roman"/>
                <w:b w:val="0"/>
                <w:color w:val="000000"/>
                <w:sz w:val="24"/>
              </w:rPr>
              <w:t>Mδe</w:t>
            </w:r>
          </w:p>
        </w:tc>
        <w:tc>
          <w:tcPr>
            <w:tcW w:type="dxa" w:w="1384"/>
          </w:tcPr>
          <w:p>
            <w:r/>
            <w:r>
              <w:rPr>
                <w:rFonts w:ascii="Times New Roman" w:hAnsi="Times New Roman" w:eastAsia="Times New Roman"/>
                <w:b w:val="0"/>
                <w:color w:val="000000"/>
                <w:sz w:val="24"/>
              </w:rPr>
              <w:t>-0,4244</w:t>
            </w:r>
          </w:p>
        </w:tc>
        <w:tc>
          <w:tcPr>
            <w:tcW w:type="dxa" w:w="1384"/>
          </w:tcPr>
          <w:p>
            <w:r/>
            <w:r>
              <w:rPr>
                <w:rFonts w:ascii="Times New Roman" w:hAnsi="Times New Roman" w:eastAsia="Times New Roman"/>
                <w:b w:val="0"/>
                <w:color w:val="000000"/>
                <w:sz w:val="24"/>
              </w:rPr>
              <w:t>-0,5517</w:t>
            </w:r>
          </w:p>
        </w:tc>
        <w:tc>
          <w:tcPr>
            <w:tcW w:type="dxa" w:w="1384"/>
          </w:tcPr>
          <w:p>
            <w:r/>
            <w:r>
              <w:rPr>
                <w:rFonts w:ascii="Times New Roman" w:hAnsi="Times New Roman" w:eastAsia="Times New Roman"/>
                <w:b w:val="0"/>
                <w:color w:val="000000"/>
                <w:sz w:val="24"/>
              </w:rPr>
              <w:t>-0,4282</w:t>
            </w:r>
          </w:p>
        </w:tc>
        <w:tc>
          <w:tcPr>
            <w:tcW w:type="dxa" w:w="1384"/>
          </w:tcPr>
          <w:p>
            <w:r/>
            <w:r>
              <w:rPr>
                <w:rFonts w:ascii="Times New Roman" w:hAnsi="Times New Roman" w:eastAsia="Times New Roman"/>
                <w:b w:val="0"/>
                <w:color w:val="000000"/>
                <w:sz w:val="24"/>
              </w:rPr>
              <w:t>-0,0038</w:t>
            </w:r>
          </w:p>
        </w:tc>
        <w:tc>
          <w:tcPr>
            <w:tcW w:type="dxa" w:w="1384"/>
          </w:tcPr>
          <w:p>
            <w:r/>
            <w:r>
              <w:rPr>
                <w:rFonts w:ascii="Times New Roman" w:hAnsi="Times New Roman" w:eastAsia="Times New Roman"/>
                <w:b w:val="0"/>
                <w:color w:val="000000"/>
                <w:sz w:val="24"/>
              </w:rPr>
              <w:t>0,0079</w:t>
            </w:r>
          </w:p>
        </w:tc>
        <w:tc>
          <w:tcPr>
            <w:tcW w:type="dxa" w:w="1384"/>
          </w:tcPr>
          <w:p>
            <w:r/>
            <w:r>
              <w:rPr>
                <w:rFonts w:ascii="Times New Roman" w:hAnsi="Times New Roman" w:eastAsia="Times New Roman"/>
                <w:b w:val="0"/>
                <w:color w:val="000000"/>
                <w:sz w:val="24"/>
              </w:rPr>
              <w:t>0,9</w:t>
            </w:r>
          </w:p>
        </w:tc>
      </w:tr>
      <w:tr>
        <w:tc>
          <w:tcPr>
            <w:tcW w:type="dxa" w:w="1384"/>
          </w:tcPr>
          <w:p>
            <w:r/>
            <w:r>
              <w:rPr>
                <w:rFonts w:ascii="Times New Roman" w:hAnsi="Times New Roman" w:eastAsia="Times New Roman"/>
                <w:b w:val="0"/>
                <w:color w:val="000000"/>
                <w:sz w:val="24"/>
              </w:rPr>
              <w:t>Mv</w:t>
            </w:r>
          </w:p>
        </w:tc>
        <w:tc>
          <w:tcPr>
            <w:tcW w:type="dxa" w:w="1384"/>
          </w:tcPr>
          <w:p>
            <w:r/>
            <w:r>
              <w:rPr>
                <w:rFonts w:ascii="Times New Roman" w:hAnsi="Times New Roman" w:eastAsia="Times New Roman"/>
                <w:b w:val="0"/>
                <w:color w:val="000000"/>
                <w:sz w:val="24"/>
              </w:rPr>
              <w:t>5,7028e-04</w:t>
            </w:r>
          </w:p>
        </w:tc>
        <w:tc>
          <w:tcPr>
            <w:tcW w:type="dxa" w:w="1384"/>
          </w:tcPr>
          <w:p>
            <w:r/>
            <w:r>
              <w:rPr>
                <w:rFonts w:ascii="Times New Roman" w:hAnsi="Times New Roman" w:eastAsia="Times New Roman"/>
                <w:b w:val="0"/>
                <w:color w:val="000000"/>
                <w:sz w:val="24"/>
              </w:rPr>
              <w:t>7,4137e-04</w:t>
            </w:r>
          </w:p>
        </w:tc>
        <w:tc>
          <w:tcPr>
            <w:tcW w:type="dxa" w:w="1384"/>
          </w:tcPr>
          <w:p>
            <w:r/>
            <w:r>
              <w:rPr>
                <w:rFonts w:ascii="Times New Roman" w:hAnsi="Times New Roman" w:eastAsia="Times New Roman"/>
                <w:b w:val="0"/>
                <w:color w:val="000000"/>
                <w:sz w:val="24"/>
              </w:rPr>
              <w:t>4,0872e-04</w:t>
            </w:r>
          </w:p>
        </w:tc>
        <w:tc>
          <w:tcPr>
            <w:tcW w:type="dxa" w:w="1384"/>
          </w:tcPr>
          <w:p>
            <w:r/>
            <w:r>
              <w:rPr>
                <w:rFonts w:ascii="Times New Roman" w:hAnsi="Times New Roman" w:eastAsia="Times New Roman"/>
                <w:b w:val="0"/>
                <w:color w:val="000000"/>
                <w:sz w:val="24"/>
              </w:rPr>
              <w:t>-1,6156e-04</w:t>
            </w:r>
          </w:p>
        </w:tc>
        <w:tc>
          <w:tcPr>
            <w:tcW w:type="dxa" w:w="1384"/>
          </w:tcPr>
          <w:p>
            <w:r/>
            <w:r>
              <w:rPr>
                <w:rFonts w:ascii="Times New Roman" w:hAnsi="Times New Roman" w:eastAsia="Times New Roman"/>
                <w:b w:val="0"/>
                <w:color w:val="000000"/>
                <w:sz w:val="24"/>
              </w:rPr>
              <w:t>2,6845e-04</w:t>
            </w:r>
          </w:p>
        </w:tc>
        <w:tc>
          <w:tcPr>
            <w:tcW w:type="dxa" w:w="1384"/>
          </w:tcPr>
          <w:p>
            <w:r/>
            <w:r>
              <w:rPr>
                <w:rFonts w:ascii="Times New Roman" w:hAnsi="Times New Roman" w:eastAsia="Times New Roman"/>
                <w:b w:val="0"/>
                <w:color w:val="000000"/>
                <w:sz w:val="24"/>
              </w:rPr>
              <w:t>28,3</w:t>
            </w:r>
          </w:p>
        </w:tc>
      </w:tr>
    </w:tbl>
    <w:p/>
    <w:p>
      <w:pPr>
        <w:spacing w:after="120" w:before="0" w:line="360" w:lineRule="auto"/>
        <w:ind w:firstLine="709"/>
        <w:jc w:val="both"/>
      </w:pPr>
      <w:r>
        <w:rPr>
          <w:rFonts w:ascii="Times New Roman" w:hAnsi="Times New Roman" w:eastAsia="Times New Roman"/>
          <w:b w:val="0"/>
          <w:color w:val="000000"/>
          <w:sz w:val="28"/>
        </w:rPr>
        <w:t xml:space="preserve">Наиболее уверенно идентифицируются коэффициенты, определяющие короткопериодическое движение и непосредственно возбуждаемые манёвром руля высоты: </w:t>
      </w:r>
      <m:oMath>
        <m:box>
          <m:e>
            <m:sSub>
              <m:e>
                <m:r>
                  <m:rPr>
                    <m:sty m:val="i"/>
                  </m:rPr>
                  <m:t>M</m:t>
                </m:r>
              </m:e>
              <m:sub>
                <m:box>
                  <m:e>
                    <m:sSub>
                      <m:e>
                        <m:r>
                          <m:rPr>
                            <m:sty m:val="i"/>
                          </m:rPr>
                          <m:t>δ</m:t>
                        </m:r>
                      </m:e>
                      <m:sub>
                        <m:box>
                          <m:e>
                            <m:r>
                              <m:rPr>
                                <m:sty m:val="i"/>
                              </m:rPr>
                              <m:t>в</m:t>
                            </m:r>
                          </m:e>
                        </m:box>
                      </m:sub>
                    </m:sSub>
                  </m:e>
                </m:box>
              </m:sub>
            </m:sSub>
          </m:e>
        </m:box>
      </m:oMath>
      <w:r>
        <w:rPr>
          <w:rFonts w:ascii="Times New Roman" w:hAnsi="Times New Roman" w:eastAsia="Times New Roman"/>
          <w:b w:val="0"/>
          <w:color w:val="000000"/>
          <w:sz w:val="28"/>
        </w:rPr>
        <w:t xml:space="preserve">, </w:t>
      </w:r>
      <m:oMath>
        <m:box>
          <m:e>
            <m:sSub>
              <m:e>
                <m:r>
                  <m:rPr>
                    <m:sty m:val="i"/>
                  </m:rPr>
                  <m:t>M</m:t>
                </m:r>
              </m:e>
              <m:sub>
                <m:box>
                  <m:e>
                    <m:r>
                      <m:rPr>
                        <m:sty m:val="i"/>
                      </m:rPr>
                      <m:t>q</m:t>
                    </m:r>
                  </m:e>
                </m:box>
              </m:sub>
            </m:sSub>
          </m:e>
        </m:box>
      </m:oMath>
      <w:r>
        <w:rPr>
          <w:rFonts w:ascii="Times New Roman" w:hAnsi="Times New Roman" w:eastAsia="Times New Roman"/>
          <w:b w:val="0"/>
          <w:color w:val="000000"/>
          <w:sz w:val="28"/>
        </w:rPr>
        <w:t xml:space="preserve">, </w:t>
      </w:r>
      <m:oMath>
        <m:box>
          <m:e>
            <m:sSub>
              <m:e>
                <m:r>
                  <m:rPr>
                    <m:sty m:val="i"/>
                  </m:rPr>
                  <m:t>L</m:t>
                </m:r>
              </m:e>
              <m:sub>
                <m:box>
                  <m:e>
                    <m:r>
                      <m:rPr>
                        <m:sty m:val="i"/>
                      </m:rPr>
                      <m:t>q</m:t>
                    </m:r>
                  </m:e>
                </m:box>
              </m:sub>
            </m:sSub>
          </m:e>
        </m:box>
      </m:oMath>
      <w:r>
        <w:rPr>
          <w:rFonts w:ascii="Times New Roman" w:hAnsi="Times New Roman" w:eastAsia="Times New Roman"/>
          <w:b w:val="0"/>
          <w:color w:val="000000"/>
          <w:sz w:val="28"/>
        </w:rPr>
        <w:t xml:space="preserve"> и </w:t>
      </w:r>
      <m:oMath>
        <m:box>
          <m:e>
            <m:sSub>
              <m:e>
                <m:r>
                  <m:rPr>
                    <m:sty m:val="i"/>
                  </m:rPr>
                  <m:t>L</m:t>
                </m:r>
              </m:e>
              <m:sub>
                <m:box>
                  <m:e>
                    <m:r>
                      <m:rPr>
                        <m:sty m:val="i"/>
                      </m:rPr>
                      <m:t>α</m:t>
                    </m:r>
                  </m:e>
                </m:box>
              </m:sub>
            </m:sSub>
          </m:e>
        </m:box>
      </m:oMath>
      <w:r>
        <w:rPr>
          <w:rFonts w:ascii="Times New Roman" w:hAnsi="Times New Roman" w:eastAsia="Times New Roman"/>
          <w:b w:val="0"/>
          <w:color w:val="000000"/>
          <w:sz w:val="28"/>
        </w:rPr>
        <w:t xml:space="preserve"> — итоговое отклонение от теории не превышает нескольких процентов. Наибольшее относительное отклонение приходится на слабонаблюдаемые коэффициенты при приращении воздушной скорости </w:t>
      </w:r>
      <m:oMath>
        <m:box>
          <m:e>
            <m:sSub>
              <m:e>
                <m:r>
                  <m:rPr>
                    <m:sty m:val="i"/>
                  </m:rPr>
                  <m:t>L</m:t>
                </m:r>
              </m:e>
              <m:sub>
                <m:box>
                  <m:e>
                    <m:r>
                      <m:rPr>
                        <m:sty m:val="i"/>
                      </m:rPr>
                      <m:t>v</m:t>
                    </m:r>
                  </m:e>
                </m:box>
              </m:sub>
            </m:sSub>
            <m:r>
              <m:rPr>
                <m:sty m:val="p"/>
              </m:rPr>
              <m:t>,</m:t>
            </m:r>
            <m:sSub>
              <m:e>
                <m:r>
                  <m:rPr>
                    <m:sty m:val="i"/>
                  </m:rPr>
                  <m:t>M</m:t>
                </m:r>
              </m:e>
              <m:sub>
                <m:box>
                  <m:e>
                    <m:r>
                      <m:rPr>
                        <m:sty m:val="i"/>
                      </m:rPr>
                      <m:t>v</m:t>
                    </m:r>
                  </m:e>
                </m:box>
              </m:sub>
            </m:sSub>
          </m:e>
        </m:box>
      </m:oMath>
      <w:r>
        <w:rPr>
          <w:rFonts w:ascii="Times New Roman" w:hAnsi="Times New Roman" w:eastAsia="Times New Roman"/>
          <w:b w:val="0"/>
          <w:color w:val="000000"/>
          <w:sz w:val="28"/>
        </w:rPr>
        <w:t xml:space="preserve"> и при отклонении руля </w:t>
      </w:r>
      <m:oMath>
        <m:box>
          <m:e>
            <m:sSub>
              <m:e>
                <m:r>
                  <m:rPr>
                    <m:sty m:val="i"/>
                  </m:rPr>
                  <m:t>L</m:t>
                </m:r>
              </m:e>
              <m:sub>
                <m:box>
                  <m:e>
                    <m:sSub>
                      <m:e>
                        <m:r>
                          <m:rPr>
                            <m:sty m:val="i"/>
                          </m:rPr>
                          <m:t>δ</m:t>
                        </m:r>
                      </m:e>
                      <m:sub>
                        <m:box>
                          <m:e>
                            <m:r>
                              <m:rPr>
                                <m:sty m:val="i"/>
                              </m:rPr>
                              <m:t>в</m:t>
                            </m:r>
                          </m:e>
                        </m:box>
                      </m:sub>
                    </m:sSub>
                  </m:e>
                </m:box>
              </m:sub>
            </m:sSub>
          </m:e>
        </m:box>
      </m:oMath>
      <w:r>
        <w:rPr>
          <w:rFonts w:ascii="Times New Roman" w:hAnsi="Times New Roman" w:eastAsia="Times New Roman"/>
          <w:b w:val="0"/>
          <w:color w:val="000000"/>
          <w:sz w:val="28"/>
        </w:rPr>
        <w:t xml:space="preserve">: их вклад в короткопериодическое движение мал, а сами коэффициенты малы по абсолютной величине, поэтому относительная ошибка оказывается высокой при малой абсолютной. Для большинства коэффициентов итоговое отклонение сопоставимо с расчётной полосой </w:t>
      </w:r>
      <m:oMath>
        <m:box>
          <m:e>
            <m:r>
              <m:rPr>
                <m:sty m:val="p"/>
              </m:rPr>
              <m:t>3</m:t>
            </m:r>
            <m:r>
              <m:rPr>
                <m:sty m:val="i"/>
              </m:rPr>
              <m:t>σ</m:t>
            </m:r>
          </m:e>
        </m:box>
      </m:oMath>
      <w:r>
        <w:rPr>
          <w:rFonts w:ascii="Times New Roman" w:hAnsi="Times New Roman" w:eastAsia="Times New Roman"/>
          <w:b w:val="0"/>
          <w:color w:val="000000"/>
          <w:sz w:val="28"/>
        </w:rPr>
        <w:t>, то есть фильтр адекватно оценивает собственную точность.</w:t>
      </w:r>
    </w:p>
    <w:p>
      <w:pPr>
        <w:spacing w:after="240" w:before="0" w:line="360" w:lineRule="auto"/>
        <w:ind w:firstLine="0"/>
        <w:jc w:val="left"/>
      </w:pPr>
      <w:r>
        <w:rPr>
          <w:rFonts w:ascii="Times New Roman" w:hAnsi="Times New Roman" w:eastAsia="Times New Roman"/>
          <w:b/>
          <w:color w:val="000000"/>
          <w:sz w:val="32"/>
        </w:rPr>
        <w:t>7 Выводы</w:t>
      </w:r>
    </w:p>
    <w:p>
      <w:pPr>
        <w:spacing w:after="120" w:before="0" w:line="360" w:lineRule="auto"/>
        <w:ind w:firstLine="709"/>
        <w:jc w:val="both"/>
      </w:pPr>
      <w:r>
        <w:rPr>
          <w:rFonts w:ascii="Times New Roman" w:hAnsi="Times New Roman" w:eastAsia="Times New Roman"/>
          <w:b w:val="0"/>
          <w:color w:val="000000"/>
          <w:sz w:val="28"/>
        </w:rPr>
        <w:t>1. Разработана имитационная модель, воспроизводящая полный тракт обработки навигационной информации: нелинейное пространственное движение самолёта, погрешности инерциальных датчиков, механизацию БИНС, измерения приёмника СНС и два фильтра Калмана, работающих на разных тактах в едином цикле моделирования.</w:t>
      </w:r>
    </w:p>
    <w:p>
      <w:pPr>
        <w:spacing w:after="120" w:before="0" w:line="360" w:lineRule="auto"/>
        <w:ind w:firstLine="709"/>
        <w:jc w:val="both"/>
      </w:pPr>
      <w:r>
        <w:rPr>
          <w:rFonts w:ascii="Times New Roman" w:hAnsi="Times New Roman" w:eastAsia="Times New Roman"/>
          <w:b w:val="0"/>
          <w:color w:val="000000"/>
          <w:sz w:val="28"/>
        </w:rPr>
        <w:t>2. Алгоритм комплексной обработки информации обеспечивает определение координат с погрешностью (СКО) не более 1,88 м и составляющих скорости — не более 0,031 м/с, что удовлетворяет требованиям к точности навигационного комплекса на крейсерском режиме полёта и существенно превосходит точность одиночного измерения СНС.</w:t>
      </w:r>
    </w:p>
    <w:p>
      <w:pPr>
        <w:spacing w:after="120" w:before="0" w:line="360" w:lineRule="auto"/>
        <w:ind w:firstLine="709"/>
        <w:jc w:val="both"/>
      </w:pPr>
      <w:r>
        <w:rPr>
          <w:rFonts w:ascii="Times New Roman" w:hAnsi="Times New Roman" w:eastAsia="Times New Roman"/>
          <w:b w:val="0"/>
          <w:color w:val="000000"/>
          <w:sz w:val="28"/>
        </w:rPr>
        <w:t xml:space="preserve">3. Фактические погрешности навигационного решения во всех шести каналах не выходят за расчётную полосу </w:t>
      </w:r>
      <m:oMath>
        <m:box>
          <m:e>
            <m:r>
              <m:rPr>
                <m:sty m:val="i"/>
              </m:rPr>
              <m:t>±</m:t>
            </m:r>
            <m:r>
              <m:rPr>
                <m:sty m:val="p"/>
              </m:rPr>
              <m:t>3</m:t>
            </m:r>
            <m:rad>
              <m:e>
                <m:box>
                  <m:e>
                    <m:box>
                      <m:e>
                        <m:sSub>
                          <m:e>
                            <m:r>
                              <m:rPr>
                                <m:sty m:val="i"/>
                              </m:rPr>
                              <m:t>P</m:t>
                            </m:r>
                          </m:e>
                          <m:sub>
                            <m:box>
                              <m:e>
                                <m:r>
                                  <m:rPr>
                                    <m:sty m:val="i"/>
                                  </m:rPr>
                                  <m:t>i</m:t>
                                </m:r>
                                <m:r>
                                  <m:rPr>
                                    <m:sty m:val="i"/>
                                  </m:rPr>
                                  <m:t>i</m:t>
                                </m:r>
                              </m:e>
                            </m:box>
                          </m:sub>
                        </m:sSub>
                      </m:e>
                    </m:box>
                  </m:e>
                </m:box>
              </m:e>
            </m:rad>
          </m:e>
        </m:box>
      </m:oMath>
      <w:r>
        <w:rPr>
          <w:rFonts w:ascii="Times New Roman" w:hAnsi="Times New Roman" w:eastAsia="Times New Roman"/>
          <w:b w:val="0"/>
          <w:color w:val="000000"/>
          <w:sz w:val="28"/>
        </w:rPr>
        <w:t>, то есть ковариационная матрица фильтра адекватно описывает достигнутую точность и может использоваться как бортовой показатель качества навигационного решения.</w:t>
      </w:r>
    </w:p>
    <w:p>
      <w:pPr>
        <w:spacing w:after="120" w:before="0" w:line="360" w:lineRule="auto"/>
        <w:ind w:firstLine="709"/>
        <w:jc w:val="both"/>
      </w:pPr>
      <w:r>
        <w:rPr>
          <w:rFonts w:ascii="Times New Roman" w:hAnsi="Times New Roman" w:eastAsia="Times New Roman"/>
          <w:b w:val="0"/>
          <w:color w:val="000000"/>
          <w:sz w:val="28"/>
        </w:rPr>
        <w:t>4. Алгоритм идентификации восстанавливает коэффициенты короткопериодического движения по данным скорректированного навигационного решения и инерциальных датчиков: при начальном смещении 30 % итоговое отклонение от теоретических значений составляет от 0,6 % (Lq) до 28,3 % (Mv). Наибольшие относительные отклонения приходятся на слабонаблюдаемые коэффициенты, вклад которых в динамику продольного движения мал.</w:t>
      </w:r>
    </w:p>
    <w:p>
      <w:pPr>
        <w:spacing w:after="120" w:before="0" w:line="360" w:lineRule="auto"/>
        <w:ind w:firstLine="709"/>
        <w:jc w:val="both"/>
      </w:pPr>
      <w:r>
        <w:rPr>
          <w:rFonts w:ascii="Times New Roman" w:hAnsi="Times New Roman" w:eastAsia="Times New Roman"/>
          <w:b w:val="0"/>
          <w:color w:val="000000"/>
          <w:sz w:val="28"/>
        </w:rPr>
        <w:t>5. Направления дальнейшей работы: прогон с отключённой обратной связью для оценки автономного дрейфа БИНС и подтверждения эффекта комплексирования; моделирование погрешностей начальной выставки БИНС; расширение сценария на полный профиль полёта (взлёт, набор высоты, крейсерский участок, снижение и посадка); моделирование пропаданий сигнала СНС; исследование информативности различных типов манёвра руля высоты для повышения точности идентификации.</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