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18" w:rsidRDefault="00C62C18" w:rsidP="000B6BEA">
      <w:pPr>
        <w:jc w:val="center"/>
        <w:rPr>
          <w:b/>
          <w:sz w:val="24"/>
        </w:rPr>
      </w:pPr>
      <w:r>
        <w:rPr>
          <w:noProof/>
          <w:sz w:val="40"/>
          <w:lang w:eastAsia="pt-BR"/>
        </w:rPr>
        <w:drawing>
          <wp:inline distT="0" distB="0" distL="0" distR="0" wp14:anchorId="0E8423A8" wp14:editId="7E58AA3C">
            <wp:extent cx="72390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9F" w:rsidRDefault="0011359F" w:rsidP="008525D6">
      <w:pPr>
        <w:jc w:val="center"/>
        <w:rPr>
          <w:b/>
          <w:sz w:val="24"/>
        </w:rPr>
      </w:pPr>
      <w:r w:rsidRPr="0011359F">
        <w:rPr>
          <w:b/>
          <w:sz w:val="24"/>
        </w:rPr>
        <w:t>COLÉGIO PEDRO II – ENGENHO NOVO II</w:t>
      </w:r>
    </w:p>
    <w:p w:rsidR="0011359F" w:rsidRPr="00AD15B2" w:rsidRDefault="0011359F" w:rsidP="008525D6">
      <w:pPr>
        <w:jc w:val="center"/>
        <w:rPr>
          <w:b/>
          <w:sz w:val="24"/>
        </w:rPr>
      </w:pPr>
      <w:r>
        <w:t>Centro de Documentação e Informação</w:t>
      </w:r>
    </w:p>
    <w:p w:rsidR="00DA5A93" w:rsidRDefault="0011359F" w:rsidP="008525D6">
      <w:pPr>
        <w:jc w:val="center"/>
        <w:rPr>
          <w:b/>
          <w:sz w:val="36"/>
        </w:rPr>
      </w:pPr>
      <w:r w:rsidRPr="0011359F">
        <w:rPr>
          <w:b/>
          <w:sz w:val="36"/>
        </w:rPr>
        <w:t xml:space="preserve">CONSTITUIÇÃO </w:t>
      </w:r>
      <w:r w:rsidR="00DA4561">
        <w:rPr>
          <w:b/>
          <w:sz w:val="36"/>
        </w:rPr>
        <w:t xml:space="preserve">FEDERATIVA </w:t>
      </w:r>
      <w:r w:rsidRPr="0011359F">
        <w:rPr>
          <w:b/>
          <w:sz w:val="36"/>
        </w:rPr>
        <w:t>DOS BRODERS</w:t>
      </w:r>
    </w:p>
    <w:p w:rsidR="0011359F" w:rsidRPr="0011359F" w:rsidRDefault="0011359F" w:rsidP="008525D6">
      <w:pPr>
        <w:jc w:val="center"/>
        <w:rPr>
          <w:sz w:val="24"/>
        </w:rPr>
      </w:pPr>
      <w:r w:rsidRPr="0011359F">
        <w:rPr>
          <w:sz w:val="24"/>
        </w:rPr>
        <w:t>TÍTULO I</w:t>
      </w:r>
    </w:p>
    <w:p w:rsidR="0011359F" w:rsidRDefault="0011359F" w:rsidP="000B6BEA">
      <w:pPr>
        <w:jc w:val="center"/>
        <w:rPr>
          <w:sz w:val="24"/>
        </w:rPr>
      </w:pPr>
      <w:r w:rsidRPr="0011359F">
        <w:rPr>
          <w:sz w:val="24"/>
        </w:rPr>
        <w:t>DOS PRINCÍPIOS FUNDAMENTAIS</w:t>
      </w:r>
    </w:p>
    <w:p w:rsidR="002F17E9" w:rsidRDefault="00DA4561" w:rsidP="000B6BEA">
      <w:pPr>
        <w:jc w:val="center"/>
      </w:pPr>
      <w:r>
        <w:t>A</w:t>
      </w:r>
      <w:r>
        <w:t>rt. 1º A República Federativa dos Broders</w:t>
      </w:r>
      <w:r>
        <w:t xml:space="preserve">, formada pela união indissolúvel dos </w:t>
      </w:r>
      <w:r>
        <w:t xml:space="preserve">merdas: Caroline Santos, Eric Santos, </w:t>
      </w:r>
      <w:r w:rsidR="002F17E9">
        <w:t>Guilherme Oliveira, Igor Melo, Kaio Jesus, Luan Moraes, Thiago Mairink</w:t>
      </w:r>
      <w:r>
        <w:t>, constitui-se em Estado democrático de direito e tem como fundamentos:</w:t>
      </w:r>
    </w:p>
    <w:p w:rsidR="002F17E9" w:rsidRDefault="00DA4561" w:rsidP="000B6BEA">
      <w:pPr>
        <w:ind w:firstLine="708"/>
      </w:pPr>
      <w:r>
        <w:t>I - a soberania</w:t>
      </w:r>
      <w:r w:rsidR="00AE74C2">
        <w:t xml:space="preserve"> do homem</w:t>
      </w:r>
      <w:r>
        <w:t>;</w:t>
      </w:r>
    </w:p>
    <w:p w:rsidR="002F17E9" w:rsidRDefault="00DA4561" w:rsidP="000B6BEA">
      <w:pPr>
        <w:ind w:firstLine="708"/>
      </w:pPr>
      <w:r>
        <w:t xml:space="preserve">II - a </w:t>
      </w:r>
      <w:r w:rsidR="002F17E9">
        <w:t>morte aos comunistas</w:t>
      </w:r>
      <w:r>
        <w:t>;</w:t>
      </w:r>
    </w:p>
    <w:p w:rsidR="002F17E9" w:rsidRDefault="007639A4" w:rsidP="000B6BEA">
      <w:pPr>
        <w:ind w:firstLine="708"/>
      </w:pPr>
      <w:r>
        <w:t>III</w:t>
      </w:r>
      <w:r w:rsidR="00DA4561">
        <w:t xml:space="preserve"> </w:t>
      </w:r>
      <w:r w:rsidR="00AE2C43">
        <w:t>–</w:t>
      </w:r>
      <w:r w:rsidR="00DA4561">
        <w:t xml:space="preserve"> o</w:t>
      </w:r>
      <w:r w:rsidR="00AE2C43">
        <w:t xml:space="preserve"> bom uso da gramática</w:t>
      </w:r>
      <w:r w:rsidR="00DA4561">
        <w:t>.</w:t>
      </w:r>
    </w:p>
    <w:p w:rsidR="00DA4561" w:rsidRDefault="00DA4561" w:rsidP="000B6BEA">
      <w:pPr>
        <w:ind w:firstLine="708"/>
      </w:pPr>
      <w:r>
        <w:t>Parágr</w:t>
      </w:r>
      <w:r w:rsidR="007D26E2">
        <w:t xml:space="preserve">afo único. Todo o poder emana dos </w:t>
      </w:r>
      <w:r w:rsidR="007D26E2" w:rsidRPr="007D26E2">
        <w:rPr>
          <w:i/>
        </w:rPr>
        <w:t>Broders</w:t>
      </w:r>
      <w:r>
        <w:t>, que o exerce por meio de representantes eleitos ou diretamente, nos termos desta Constituição.</w:t>
      </w:r>
    </w:p>
    <w:p w:rsidR="003540BE" w:rsidRDefault="003540BE" w:rsidP="000B6BEA">
      <w:pPr>
        <w:jc w:val="center"/>
      </w:pPr>
      <w:r>
        <w:t>Art. 2º São Poderes d</w:t>
      </w:r>
      <w:r>
        <w:t>os</w:t>
      </w:r>
      <w:r>
        <w:t xml:space="preserve"> </w:t>
      </w:r>
      <w:r w:rsidRPr="003540BE">
        <w:rPr>
          <w:i/>
        </w:rPr>
        <w:t>Broders</w:t>
      </w:r>
      <w:r>
        <w:t>, independentes e harmônicos entre si, o Legislativo, o Executivo e o Judiciário.</w:t>
      </w:r>
    </w:p>
    <w:p w:rsidR="007D7E18" w:rsidRDefault="007D7E18" w:rsidP="000B6BEA">
      <w:pPr>
        <w:jc w:val="center"/>
      </w:pPr>
      <w:r>
        <w:t>TÍTULO II</w:t>
      </w:r>
    </w:p>
    <w:p w:rsidR="007D7E18" w:rsidRDefault="007D7E18" w:rsidP="000B6BEA">
      <w:pPr>
        <w:jc w:val="center"/>
      </w:pPr>
      <w:r>
        <w:t>DOS DIREITOS E GARANTIAS FUNDAMENTAIS</w:t>
      </w:r>
    </w:p>
    <w:p w:rsidR="007D7E18" w:rsidRDefault="007D7E18" w:rsidP="000B6BEA">
      <w:pPr>
        <w:jc w:val="center"/>
      </w:pPr>
      <w:r>
        <w:t>CAPÍTULO I</w:t>
      </w:r>
    </w:p>
    <w:p w:rsidR="007D7E18" w:rsidRDefault="007D7E18" w:rsidP="000B6BEA">
      <w:pPr>
        <w:jc w:val="center"/>
      </w:pPr>
      <w:r>
        <w:t>DOS DIREITOS E DEVERES INDIVIDUAIS E COLETIVOS</w:t>
      </w:r>
    </w:p>
    <w:p w:rsidR="00024DFB" w:rsidRDefault="00024DFB" w:rsidP="00AD3DCF">
      <w:r>
        <w:t>A</w:t>
      </w:r>
      <w:r w:rsidR="0070389E">
        <w:t>rt. 3</w:t>
      </w:r>
      <w:r>
        <w:t xml:space="preserve">º Todos são iguais perante a lei, sem distinção de qualquer natureza, garantindo-se aos </w:t>
      </w:r>
      <w:r w:rsidR="00396551" w:rsidRPr="00396551">
        <w:rPr>
          <w:i/>
        </w:rPr>
        <w:t>Broders</w:t>
      </w:r>
      <w:r>
        <w:t xml:space="preserve"> e aos estrangeiros residentes no </w:t>
      </w:r>
      <w:r w:rsidR="00C21FB5">
        <w:t>Colégio</w:t>
      </w:r>
      <w:r>
        <w:t xml:space="preserve"> a inviolabilidade do direito à </w:t>
      </w:r>
      <w:r w:rsidR="008E6F53">
        <w:t>fazer piadas</w:t>
      </w:r>
      <w:r>
        <w:t>, à igualdade</w:t>
      </w:r>
      <w:r w:rsidR="000F6605">
        <w:t xml:space="preserve"> entre homens</w:t>
      </w:r>
      <w:r>
        <w:t>, à segurança e à</w:t>
      </w:r>
      <w:r w:rsidR="00EE60CB">
        <w:t xml:space="preserve"> propriedade -</w:t>
      </w:r>
      <w:r w:rsidR="00EE60CB">
        <w:t xml:space="preserve"> 10/10 (dez dez), </w:t>
      </w:r>
      <w:r>
        <w:t>nos termos seguintes:</w:t>
      </w:r>
    </w:p>
    <w:p w:rsidR="00024DFB" w:rsidRDefault="00024DFB" w:rsidP="00821FB5">
      <w:pPr>
        <w:jc w:val="center"/>
      </w:pPr>
      <w:r>
        <w:t xml:space="preserve">I - homens e mulheres </w:t>
      </w:r>
      <w:r w:rsidR="002906FA">
        <w:t xml:space="preserve">não </w:t>
      </w:r>
      <w:r>
        <w:t xml:space="preserve">são iguais em direitos e obrigações, nos termos desta Constituição; </w:t>
      </w:r>
    </w:p>
    <w:p w:rsidR="00024DFB" w:rsidRDefault="00821FB5" w:rsidP="00551B8D">
      <w:r>
        <w:t>II</w:t>
      </w:r>
      <w:r w:rsidR="00024DFB">
        <w:t xml:space="preserve"> - ninguém será submetido a tortura nem a tratamento desumano ou degradante</w:t>
      </w:r>
      <w:r w:rsidR="004C0F1B">
        <w:t>, a não ser que mereça</w:t>
      </w:r>
      <w:r w:rsidR="00024DFB">
        <w:t xml:space="preserve">; </w:t>
      </w:r>
    </w:p>
    <w:p w:rsidR="00024DFB" w:rsidRDefault="00821FB5" w:rsidP="00551B8D">
      <w:r>
        <w:t>III</w:t>
      </w:r>
      <w:r w:rsidR="00024DFB">
        <w:t xml:space="preserve"> - é livre a manifestação do pensamento</w:t>
      </w:r>
      <w:r w:rsidR="00AA7E93">
        <w:t xml:space="preserve"> masculino</w:t>
      </w:r>
      <w:r w:rsidR="00024DFB">
        <w:t xml:space="preserve">, sendo vedado o </w:t>
      </w:r>
      <w:r w:rsidR="00DC6B71">
        <w:t>feminino</w:t>
      </w:r>
      <w:r w:rsidR="00024DFB">
        <w:t xml:space="preserve">; </w:t>
      </w:r>
    </w:p>
    <w:p w:rsidR="004A31D3" w:rsidRDefault="00D31335" w:rsidP="00551B8D">
      <w:r>
        <w:t xml:space="preserve">VI - é assegurada, nos termos da lei, </w:t>
      </w:r>
      <w:r>
        <w:t xml:space="preserve">um </w:t>
      </w:r>
      <w:r w:rsidRPr="00D31335">
        <w:rPr>
          <w:i/>
        </w:rPr>
        <w:t>broder</w:t>
      </w:r>
      <w:r>
        <w:t xml:space="preserve"> ter no mínimo 0 (zero) e no máximo 3 (três) 10/10 (dez dez), sendo</w:t>
      </w:r>
      <w:r w:rsidR="00B92CF1">
        <w:t xml:space="preserve"> proibido</w:t>
      </w:r>
      <w:r w:rsidR="00F07BFC">
        <w:t xml:space="preserve"> o ato de talaricar ou ser talaricado</w:t>
      </w:r>
      <w:r>
        <w:t>;</w:t>
      </w:r>
    </w:p>
    <w:p w:rsidR="0005351C" w:rsidRDefault="004828B2" w:rsidP="00551B8D">
      <w:r>
        <w:t>VI</w:t>
      </w:r>
      <w:r w:rsidR="00126458">
        <w:t>I</w:t>
      </w:r>
      <w:r>
        <w:t xml:space="preserve"> </w:t>
      </w:r>
      <w:r>
        <w:t>–</w:t>
      </w:r>
      <w:r>
        <w:t xml:space="preserve"> </w:t>
      </w:r>
      <w:r>
        <w:t>todo ser, humano (homem) ou merda (mulher)</w:t>
      </w:r>
      <w:r w:rsidR="0008104F">
        <w:t xml:space="preserve">, deverá seguir as regras </w:t>
      </w:r>
      <w:r w:rsidR="00433C38">
        <w:t xml:space="preserve">previstas </w:t>
      </w:r>
      <w:r w:rsidR="00605CEF">
        <w:t>nesta Constituição</w:t>
      </w:r>
      <w:r w:rsidR="00DA15F7">
        <w:t xml:space="preserve">, sendo submetido às penalidades em caso de </w:t>
      </w:r>
      <w:r w:rsidR="00170194" w:rsidRPr="00170194">
        <w:t>infração</w:t>
      </w:r>
      <w:r>
        <w:t>;</w:t>
      </w:r>
    </w:p>
    <w:p w:rsidR="004828B2" w:rsidRDefault="007F7578" w:rsidP="0005351C">
      <w:r>
        <w:lastRenderedPageBreak/>
        <w:t xml:space="preserve">Art. </w:t>
      </w:r>
      <w:r>
        <w:t>4</w:t>
      </w:r>
      <w:r>
        <w:t>º</w:t>
      </w:r>
      <w:r w:rsidR="00C770D8">
        <w:t xml:space="preserve"> É </w:t>
      </w:r>
      <w:r w:rsidR="00F27C20">
        <w:t>ve</w:t>
      </w:r>
      <w:r w:rsidR="00C770D8">
        <w:t>d</w:t>
      </w:r>
      <w:r w:rsidR="00F27C20">
        <w:t>ado a</w:t>
      </w:r>
      <w:r w:rsidR="00C770D8">
        <w:t xml:space="preserve"> qualquer ser</w:t>
      </w:r>
      <w:r w:rsidR="00C770D8">
        <w:t>, humano (homem) ou merda (mulher),</w:t>
      </w:r>
      <w:r w:rsidR="002770E5">
        <w:t xml:space="preserve"> </w:t>
      </w:r>
      <w:r w:rsidR="006B0633">
        <w:t>a utilização de pronome</w:t>
      </w:r>
      <w:r w:rsidR="002874C0">
        <w:t xml:space="preserve"> reto</w:t>
      </w:r>
      <w:r w:rsidR="00C76384">
        <w:t xml:space="preserve"> </w:t>
      </w:r>
      <w:r w:rsidR="0083269C">
        <w:t>como objeto direto. Pena de 2 elevado a N tapas</w:t>
      </w:r>
      <w:r w:rsidR="00A63FA2">
        <w:t>, sendo N o número de vezes</w:t>
      </w:r>
      <w:r w:rsidR="00C33E5F">
        <w:t xml:space="preserve"> em que a regra deste artigo for desrespeitada</w:t>
      </w:r>
      <w:r w:rsidR="00355F54">
        <w:t>.</w:t>
      </w:r>
      <w:r w:rsidR="0083269C">
        <w:t xml:space="preserve"> </w:t>
      </w:r>
      <w:r w:rsidR="00F13D29">
        <w:t>A pena varia de acordo com:</w:t>
      </w:r>
    </w:p>
    <w:p w:rsidR="00DC3A73" w:rsidRDefault="00DC3A73" w:rsidP="00077D50">
      <w:r>
        <w:t xml:space="preserve">I </w:t>
      </w:r>
      <w:r>
        <w:t>–</w:t>
      </w:r>
      <w:r>
        <w:t xml:space="preserve"> </w:t>
      </w:r>
      <w:r>
        <w:t>Sexo. Caso o ser seja do sexo feminino (merda), a pena poderá ser</w:t>
      </w:r>
      <w:r w:rsidR="00077D50">
        <w:t xml:space="preserve"> </w:t>
      </w:r>
      <w:r w:rsidR="007B5DFB">
        <w:t xml:space="preserve">de </w:t>
      </w:r>
      <w:r w:rsidR="001A503F">
        <w:rPr>
          <w:rFonts w:ascii="Arial" w:hAnsi="Arial" w:cs="Arial"/>
          <w:color w:val="545454"/>
          <w:shd w:val="clear" w:color="auto" w:fill="FFFFFF"/>
        </w:rPr>
        <w:t>∞</w:t>
      </w:r>
      <w:r w:rsidR="001A503F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1A503F">
        <w:rPr>
          <w:rFonts w:ascii="Arial" w:hAnsi="Arial" w:cs="Arial"/>
          <w:color w:val="545454"/>
          <w:shd w:val="clear" w:color="auto" w:fill="FFFFFF"/>
        </w:rPr>
        <w:t>∞</w:t>
      </w:r>
      <w:r w:rsidR="001A503F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1A503F">
        <w:t>(infinito infinito)</w:t>
      </w:r>
      <w:r w:rsidR="00CF7025">
        <w:t>, sendo interrompida apenas pela contagem, feita pela merda em voz alt</w:t>
      </w:r>
      <w:r w:rsidR="00D6458F">
        <w:t>a e clara, de 1 (um) a 10 (dez)</w:t>
      </w:r>
      <w:r>
        <w:t xml:space="preserve">; </w:t>
      </w:r>
    </w:p>
    <w:p w:rsidR="00A37265" w:rsidRDefault="00A37265" w:rsidP="00A37265">
      <w:r>
        <w:t>I</w:t>
      </w:r>
      <w:r>
        <w:t>I</w:t>
      </w:r>
      <w:r>
        <w:t xml:space="preserve"> – </w:t>
      </w:r>
      <w:r w:rsidR="00513F41">
        <w:t>Cacofonia</w:t>
      </w:r>
      <w:r>
        <w:t>.</w:t>
      </w:r>
      <w:r w:rsidR="008333B2">
        <w:t xml:space="preserve"> Caso o ser</w:t>
      </w:r>
      <w:r w:rsidR="00513F41">
        <w:t>, além de violar a regra deste artigo</w:t>
      </w:r>
      <w:r w:rsidR="00622F2A">
        <w:t>, apresente cacofonia (exemplo: “vi ela”)</w:t>
      </w:r>
      <w:r>
        <w:t xml:space="preserve">, a pena </w:t>
      </w:r>
      <w:r w:rsidR="00BD0C63">
        <w:t>s</w:t>
      </w:r>
      <w:r>
        <w:t xml:space="preserve">erá de </w:t>
      </w:r>
      <w:r>
        <w:rPr>
          <w:rFonts w:ascii="Arial" w:hAnsi="Arial" w:cs="Arial"/>
          <w:color w:val="545454"/>
          <w:shd w:val="clear" w:color="auto" w:fill="FFFFFF"/>
        </w:rPr>
        <w:t xml:space="preserve">∞ ∞ </w:t>
      </w:r>
      <w:r>
        <w:t>(infinito infinito)</w:t>
      </w:r>
      <w:r w:rsidR="007E2B23">
        <w:t xml:space="preserve"> </w:t>
      </w:r>
      <w:r>
        <w:t>sendo interr</w:t>
      </w:r>
      <w:r w:rsidR="007E2B23">
        <w:t xml:space="preserve">ompida pela contagem </w:t>
      </w:r>
      <w:r>
        <w:t>de 1 (um) a 10 (dez)</w:t>
      </w:r>
      <w:r w:rsidR="00726C56">
        <w:t xml:space="preserve"> –</w:t>
      </w:r>
      <w:r w:rsidR="00EF2465">
        <w:t xml:space="preserve"> </w:t>
      </w:r>
      <w:r w:rsidR="00726C56">
        <w:t>caso se</w:t>
      </w:r>
      <w:r w:rsidR="00746697">
        <w:t xml:space="preserve"> tratar de um</w:t>
      </w:r>
      <w:r w:rsidR="00726C56">
        <w:t xml:space="preserve"> humano</w:t>
      </w:r>
      <w:r w:rsidR="00AA03C4">
        <w:t xml:space="preserve"> (homem)</w:t>
      </w:r>
      <w:r w:rsidR="005123AB">
        <w:t xml:space="preserve"> </w:t>
      </w:r>
      <w:r w:rsidR="00746697">
        <w:t xml:space="preserve">e pela contagem de 1 (um) a 30 (trinta) – caso </w:t>
      </w:r>
      <w:r w:rsidR="007C64E5">
        <w:t>se tratar de uma merda (mulher)</w:t>
      </w:r>
      <w:r>
        <w:t xml:space="preserve">; </w:t>
      </w:r>
    </w:p>
    <w:p w:rsidR="00737164" w:rsidRPr="0005351C" w:rsidRDefault="00987A49" w:rsidP="0005351C">
      <w:r>
        <w:t>Parágrafo único.</w:t>
      </w:r>
      <w:r w:rsidR="00CC3332">
        <w:t xml:space="preserve"> Caso o infrator </w:t>
      </w:r>
      <w:r w:rsidR="00E65106">
        <w:t>seja um ser de autoridade (professor</w:t>
      </w:r>
      <w:r w:rsidR="00700A62">
        <w:t xml:space="preserve">, inspetor, policial, </w:t>
      </w:r>
      <w:r w:rsidR="004B5A59">
        <w:t xml:space="preserve">diretor, coordenador, guarda, </w:t>
      </w:r>
      <w:r w:rsidR="001C7731">
        <w:t>etc</w:t>
      </w:r>
      <w:r w:rsidR="00D20715">
        <w:t>)</w:t>
      </w:r>
      <w:r w:rsidR="001B0574">
        <w:t xml:space="preserve"> ou desconhecido</w:t>
      </w:r>
      <w:r w:rsidR="00B06B2B">
        <w:t>, a penalidade desta lei será transferida para a mulher (merda) mais próxima</w:t>
      </w:r>
      <w:r w:rsidR="00B21E0A">
        <w:t xml:space="preserve"> do observador do erro</w:t>
      </w:r>
      <w:bookmarkStart w:id="0" w:name="_GoBack"/>
      <w:bookmarkEnd w:id="0"/>
      <w:r w:rsidR="00B06B2B">
        <w:t>.</w:t>
      </w:r>
      <w:r w:rsidR="00D20715">
        <w:t xml:space="preserve"> </w:t>
      </w:r>
    </w:p>
    <w:sectPr w:rsidR="00737164" w:rsidRPr="00053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9F"/>
    <w:rsid w:val="00024DFB"/>
    <w:rsid w:val="0005351C"/>
    <w:rsid w:val="00077D50"/>
    <w:rsid w:val="0008104F"/>
    <w:rsid w:val="00081BD6"/>
    <w:rsid w:val="000B6BEA"/>
    <w:rsid w:val="000F6605"/>
    <w:rsid w:val="00103277"/>
    <w:rsid w:val="0011359F"/>
    <w:rsid w:val="00126458"/>
    <w:rsid w:val="00134966"/>
    <w:rsid w:val="00170194"/>
    <w:rsid w:val="001A31D8"/>
    <w:rsid w:val="001A503F"/>
    <w:rsid w:val="001B0574"/>
    <w:rsid w:val="001C7731"/>
    <w:rsid w:val="002770E5"/>
    <w:rsid w:val="00286785"/>
    <w:rsid w:val="002874C0"/>
    <w:rsid w:val="002906FA"/>
    <w:rsid w:val="002F17E9"/>
    <w:rsid w:val="00311B64"/>
    <w:rsid w:val="0033053F"/>
    <w:rsid w:val="0033487A"/>
    <w:rsid w:val="003540BE"/>
    <w:rsid w:val="00355F54"/>
    <w:rsid w:val="00357310"/>
    <w:rsid w:val="00382749"/>
    <w:rsid w:val="00396551"/>
    <w:rsid w:val="00414C7F"/>
    <w:rsid w:val="00433C38"/>
    <w:rsid w:val="004828B2"/>
    <w:rsid w:val="004A0BF2"/>
    <w:rsid w:val="004A31D3"/>
    <w:rsid w:val="004A7CD7"/>
    <w:rsid w:val="004B5A59"/>
    <w:rsid w:val="004C0F1B"/>
    <w:rsid w:val="004C6232"/>
    <w:rsid w:val="004C7763"/>
    <w:rsid w:val="005123AB"/>
    <w:rsid w:val="00513F41"/>
    <w:rsid w:val="00533BA0"/>
    <w:rsid w:val="00551B8D"/>
    <w:rsid w:val="00601457"/>
    <w:rsid w:val="00605CEF"/>
    <w:rsid w:val="00622F2A"/>
    <w:rsid w:val="00637BA7"/>
    <w:rsid w:val="006922A9"/>
    <w:rsid w:val="006B0633"/>
    <w:rsid w:val="006E0216"/>
    <w:rsid w:val="00700A62"/>
    <w:rsid w:val="0070389E"/>
    <w:rsid w:val="00726C56"/>
    <w:rsid w:val="00737164"/>
    <w:rsid w:val="00746697"/>
    <w:rsid w:val="007639A4"/>
    <w:rsid w:val="007811C7"/>
    <w:rsid w:val="007B5DFB"/>
    <w:rsid w:val="007C64E5"/>
    <w:rsid w:val="007D26E2"/>
    <w:rsid w:val="007D7E18"/>
    <w:rsid w:val="007E2B23"/>
    <w:rsid w:val="007F7578"/>
    <w:rsid w:val="00811416"/>
    <w:rsid w:val="00821FB5"/>
    <w:rsid w:val="0083269C"/>
    <w:rsid w:val="008333B2"/>
    <w:rsid w:val="00835F92"/>
    <w:rsid w:val="008525D6"/>
    <w:rsid w:val="00881B7E"/>
    <w:rsid w:val="008E6F53"/>
    <w:rsid w:val="00933C39"/>
    <w:rsid w:val="009509DE"/>
    <w:rsid w:val="00987A49"/>
    <w:rsid w:val="00A36AE8"/>
    <w:rsid w:val="00A37265"/>
    <w:rsid w:val="00A63FA2"/>
    <w:rsid w:val="00AA03C4"/>
    <w:rsid w:val="00AA7E93"/>
    <w:rsid w:val="00AD15B2"/>
    <w:rsid w:val="00AD3DCF"/>
    <w:rsid w:val="00AE2C43"/>
    <w:rsid w:val="00AE74C2"/>
    <w:rsid w:val="00B06B2B"/>
    <w:rsid w:val="00B21E0A"/>
    <w:rsid w:val="00B92CF1"/>
    <w:rsid w:val="00BD0C63"/>
    <w:rsid w:val="00C15298"/>
    <w:rsid w:val="00C16A9A"/>
    <w:rsid w:val="00C21FB5"/>
    <w:rsid w:val="00C33E5F"/>
    <w:rsid w:val="00C62C18"/>
    <w:rsid w:val="00C70F39"/>
    <w:rsid w:val="00C71824"/>
    <w:rsid w:val="00C76384"/>
    <w:rsid w:val="00C770D8"/>
    <w:rsid w:val="00C81626"/>
    <w:rsid w:val="00C87D52"/>
    <w:rsid w:val="00CC1894"/>
    <w:rsid w:val="00CC3332"/>
    <w:rsid w:val="00CF7025"/>
    <w:rsid w:val="00D12437"/>
    <w:rsid w:val="00D20715"/>
    <w:rsid w:val="00D31335"/>
    <w:rsid w:val="00D54EC0"/>
    <w:rsid w:val="00D6458F"/>
    <w:rsid w:val="00D673A5"/>
    <w:rsid w:val="00DA15F7"/>
    <w:rsid w:val="00DA4561"/>
    <w:rsid w:val="00DC3A73"/>
    <w:rsid w:val="00DC6B71"/>
    <w:rsid w:val="00DD6623"/>
    <w:rsid w:val="00E65106"/>
    <w:rsid w:val="00E66BEF"/>
    <w:rsid w:val="00EA51AC"/>
    <w:rsid w:val="00ED3673"/>
    <w:rsid w:val="00EE60CB"/>
    <w:rsid w:val="00EF2465"/>
    <w:rsid w:val="00F07BFC"/>
    <w:rsid w:val="00F13A82"/>
    <w:rsid w:val="00F13D29"/>
    <w:rsid w:val="00F27C20"/>
    <w:rsid w:val="00F6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926BD-E13D-44E8-8CFB-2A949C5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Glaucia</dc:creator>
  <cp:keywords/>
  <dc:description/>
  <cp:lastModifiedBy>Glaucia</cp:lastModifiedBy>
  <cp:revision>128</cp:revision>
  <dcterms:created xsi:type="dcterms:W3CDTF">2017-06-11T19:07:00Z</dcterms:created>
  <dcterms:modified xsi:type="dcterms:W3CDTF">2017-06-11T20:43:00Z</dcterms:modified>
</cp:coreProperties>
</file>