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center"/>
        <w:rPr>
          <w:rStyle w:val="Forte"/>
          <w:rFonts w:ascii="Arial" w:hAnsi="Arial" w:cs="Arial"/>
          <w:color w:val="444444"/>
          <w:sz w:val="32"/>
          <w:szCs w:val="32"/>
        </w:rPr>
      </w:pPr>
      <w:r w:rsidRPr="00BE13B7">
        <w:rPr>
          <w:rStyle w:val="Forte"/>
          <w:rFonts w:ascii="Arial" w:hAnsi="Arial" w:cs="Arial"/>
          <w:color w:val="444444"/>
          <w:sz w:val="32"/>
          <w:szCs w:val="32"/>
        </w:rPr>
        <w:t>CARTILHA NR-13 PARA CALDEIRAS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center"/>
        <w:rPr>
          <w:rStyle w:val="Forte"/>
          <w:rFonts w:ascii="Arial" w:hAnsi="Arial" w:cs="Arial"/>
          <w:color w:val="444444"/>
          <w:sz w:val="32"/>
          <w:szCs w:val="32"/>
        </w:rPr>
      </w:pPr>
      <w:r w:rsidRPr="00BE13B7">
        <w:rPr>
          <w:rStyle w:val="Forte"/>
          <w:rFonts w:ascii="Arial" w:hAnsi="Arial" w:cs="Arial"/>
          <w:color w:val="444444"/>
          <w:sz w:val="32"/>
          <w:szCs w:val="32"/>
        </w:rPr>
        <w:t>E</w:t>
      </w:r>
    </w:p>
    <w:p w:rsidR="00BE13B7" w:rsidRP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center"/>
        <w:rPr>
          <w:rStyle w:val="Forte"/>
          <w:rFonts w:ascii="Arial" w:hAnsi="Arial" w:cs="Arial"/>
          <w:color w:val="444444"/>
          <w:sz w:val="32"/>
          <w:szCs w:val="32"/>
        </w:rPr>
      </w:pPr>
      <w:r w:rsidRPr="00BE13B7">
        <w:rPr>
          <w:rStyle w:val="Forte"/>
          <w:rFonts w:ascii="Arial" w:hAnsi="Arial" w:cs="Arial"/>
          <w:color w:val="444444"/>
          <w:sz w:val="32"/>
          <w:szCs w:val="32"/>
        </w:rPr>
        <w:t>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Norma Regulamentadora Nº 13 para caldeiras e vasos de pressão, aprovada pela portaria nº 23 de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26/04/95.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Caldeiras: São equipamentos destinados a produzir e acumular vapor sob pressão superior a atmosférica utilizando qualquer fonte de energia.Vasos de pressão: São equipamentos que contêm fluidos sob pressão interna ou externa, cujo produto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PxV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seja superior a 8.Onde:Pressão (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Kpa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>)Volume (m3)Cartilha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4" w:tgtFrame="_blank" w:tooltip="Exemplos de classificação de Vasos de Pressão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3</w:t>
        </w:r>
        <w:proofErr w:type="gramEnd"/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Exemplos de classificação de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>a) Para verificar se o vaso se enquadra na NR–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13.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>Máxima Pressão de Operação = 20,4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Kgf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/cm2Para transformar para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Kpa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20,4 = 2000,6 Kpa0,010197PxV = 2000,6 (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Kpa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>) x 785 (m3)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PxV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= ,0PxV &gt;&gt; 8; portanto o vaso se enquadra na NR–13b) Para determinar a categoria do vaso.Produto Etileno = fluido inflamável = fluído classe “A”Entrando na Tabela de Classe de Fluído: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PxV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>= 2,0006 (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Mpa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) x 785 (m3 ) = 1570,47 (portanto,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PxV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&gt; 100)Com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PxV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&gt; 100 (constata-se na tabela que o vaso é da categoria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ICartilha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5" w:tgtFrame="_blank" w:tooltip="Exemplos de classificação de categoria de Caldeiras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4</w:t>
        </w:r>
        <w:proofErr w:type="gramEnd"/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Exemplos de classificação de categoria de Caldeiras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>Classificação de Categoria de Caldeiras na NR–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13.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a) caldeiras enquadradas na categoria “A”: são aquelas cuja pressão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deoperação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é igual ou superior a 1900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Kpa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(19,98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Kgf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/cm2).b) caldeiras enquadradas na categoria “C”: são aquelas cuja pressão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deoperação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é igual ou inferior a 588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Kpa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(5,99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Kgf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/cm2) e o volume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éigual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ou inferior a 100 (cem) litros.c) caldeiras enquadradas na categoria “B”: são todas as caldeiras que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nãose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enquadram nas categorias anteriores.OBS:o critério adotado pela NR para a classificação de caldeiras,leva em conta a pressão de operação e o volume interno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dacaldeira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. Esse conceito, também é adotado por outras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normasinternacionais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. Dessa forma, quanto maior a energia,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maioresserão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os riscos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envolvidos.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>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6" w:tgtFrame="_blank" w:tooltip="Cartilha NR-13 para Caldeiras e Vasos de Pressão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5</w:t>
        </w:r>
        <w:proofErr w:type="gramEnd"/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Toda caldeira e vaso de pressão deve ter afixado em seu corpo em local de fácil acesso e bem visível, placa de identificação com no mínimo as seguintes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informações: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>Fabricante;Ano de fabricação;Pressão máxima de trabalho admissível;Pressão de teste hidrostático;Capacidade de produção de vapor (Caldeira);Área de superfície de aquecimento (Caldeira);Código de projeto e ano de edição.Cartilha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7" w:tgtFrame="_blank" w:tooltip="Cartilha NR-13 para Caldeiras e Vasos de Pressão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6</w:t>
        </w:r>
        <w:proofErr w:type="gramEnd"/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Além da placa de identificação,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devem constar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em local visível, a categoria das caldeiras e dos vasos de pressão. Essas informações poderão ser pintadas em local de fácil visualização, com dimensões tais que possam ser facilmente percebidas a distância de aproximadamente 10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lastRenderedPageBreak/>
        <w:t>metros.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>Exemplos:TAG: 2351–CA– TAG: 2351–VA–01CATEGORIA:“B” CATEGORIA: ICLASSE DO FLUÍDO:“A”Cartilha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8" w:tgtFrame="_blank" w:tooltip="Cartilha NR-13 para Caldeiras e Vasos de Pressão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7</w:t>
        </w:r>
        <w:proofErr w:type="gramEnd"/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Toda caldeira e vaso de pressão deve possuir no estabelecimento onde estiver instalado a seguinte documentação devidamente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atualizada: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a) Prontuário contendo as seguintes informações:- Código do projeto e ano de edição- Especificação dos materiais- Procedimentos utilizados na fabricação, montagem, inspeção final 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determinaçãodo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PMTA.- Conjunto de desenhos e demais dados necessários para monitoramento da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vidaútil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da caldeira/vasos de pressão.- Características funcionais- Dados dos dispositivos de segurança- Ano de fabricação- Categoria da caldeira/vaso de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pressãob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) Registro de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Segurançac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) Projeto de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Instalaçãod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) Projeto de Alteração ou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Reparoe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>) Relatório de Inspeção.Cartilha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9" w:tgtFrame="_blank" w:tooltip="Cartilha NR-13 para Caldeiras e Vasos de Pressão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8</w:t>
        </w:r>
        <w:proofErr w:type="gramEnd"/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O registro de segurança deve ser constituído de livro próprio, com páginas numeradas onde serão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registrados: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a) Todas as ocorrências importantes capazes de influir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nascondições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de segurança da caldeira/vaso de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pressãob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) As ocorrências de inspeções de segurança periódicas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eextraordinárias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, devendo constar o nome legível e assinatura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deprofissional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habilitado e de Operador de caldeira presente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naocasião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de inspeção, encarregado, etc.Exemplo: (livro de registro)Por volta das 21:15h do dia 26/04/2001, a caldeira CA–05, foi retirada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deoperação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,devido a vazamento originado de tubo furado.No dia 27/04/2001, por volta das 20:45h, foi realizado tamponamento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dotubo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nº 29 da linha 07.Por volta das 09:00h do dia 28/04/2001, foi realizado teste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hidrostáticodurante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01 hora, com pressão 30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Kgf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/cm2.Os teste foram satisfatórios, podendo a caldeira voltar a operar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comsegurança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>.Cartilha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10" w:tgtFrame="_blank" w:tooltip="Cartilha NR-13 para Caldeiras e Vasos de Pressão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9</w:t>
        </w:r>
        <w:proofErr w:type="gramEnd"/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Toda caldeira e vasos de pressão da categoria I e II, deve possuir manual de operação atualizado, em língua portuguesa, em local de fácil acesso aos operadores, contendo no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mínimo: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a) Procedimento de partidas e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paradas;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b) Procedimento e parâmetros operacionais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derotina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;c) Procedimentos para situações de emergência;d) Procedimento gerais de segurança, saúde 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depreservação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do meio ambiente.Cartilha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11" w:tgtFrame="_blank" w:tooltip="Cartilha NR-13 para Caldeiras e Vasos de Pressão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10</w:t>
        </w:r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Cartilha</w:t>
      </w:r>
      <w:proofErr w:type="gramEnd"/>
      <w:r>
        <w:rPr>
          <w:rStyle w:val="Forte"/>
          <w:rFonts w:ascii="Helvetica" w:hAnsi="Helvetica" w:cs="Helvetica"/>
          <w:color w:val="444444"/>
          <w:sz w:val="19"/>
          <w:szCs w:val="19"/>
        </w:rPr>
        <w:t xml:space="preserve">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Treinamento: Todo operador de caldeira deverá ter o mínimo 1º grau completo e possuir treinamento de segurança na operação de caldeiras. Currículo mínimo para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treinamento: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1) Noções de grandezas físicas e unidades……………………………… 04 horas2) Condições gerais de caldeiras……………………………………………….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08 horas3)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Operação de caldeiras…………………………………………………………..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12 horas4)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Tratamento de água e manutenção de caldeiras………………..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08 horas5)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Prevenções contra explosões e outros riscos……………………….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04 horas6)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Legislação e Normalização (NR–13)……………………………………. 04 </w:t>
      </w:r>
      <w:proofErr w:type="spellStart"/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horasObs</w:t>
      </w:r>
      <w:proofErr w:type="spellEnd"/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: Todo operador de caldeira deve cumprir um estágio prático na operação da própria caldeira que irá operar, o qual deve ser supervisionado, documentado e ter duração mínima de 60 horas, para caldeiras de categoria “B”.O supervisor de </w:t>
      </w:r>
      <w:r>
        <w:rPr>
          <w:rStyle w:val="tr"/>
          <w:rFonts w:ascii="Helvetica" w:hAnsi="Helvetica" w:cs="Helvetica"/>
          <w:color w:val="444444"/>
          <w:sz w:val="19"/>
          <w:szCs w:val="19"/>
        </w:rPr>
        <w:lastRenderedPageBreak/>
        <w:t>estágio poderá ser:- Encarregado de Operação;- Engenheiro da Área de Caldeira;- Operador mais experiente;- Engenheiro Habilitado.Cartilha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12" w:tgtFrame="_blank" w:tooltip="Cartilha NR-13 para Caldeiras e Vasos de Pressão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11</w:t>
        </w:r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Cartilha</w:t>
      </w:r>
      <w:proofErr w:type="gramEnd"/>
      <w:r>
        <w:rPr>
          <w:rStyle w:val="Forte"/>
          <w:rFonts w:ascii="Helvetica" w:hAnsi="Helvetica" w:cs="Helvetica"/>
          <w:color w:val="444444"/>
          <w:sz w:val="19"/>
          <w:szCs w:val="19"/>
        </w:rPr>
        <w:t xml:space="preserve">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Treinamento: O estágio deve ser informado, previamente a representação sindical da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categoria.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Período de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realizaçãoParticipantesSupervisão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do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estágioEntidadeCartilha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13" w:tgtFrame="_blank" w:tooltip="Cartilha NR-13 para Caldeiras e Vasos de Pressão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12</w:t>
        </w:r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Cartilha</w:t>
      </w:r>
      <w:proofErr w:type="gramEnd"/>
      <w:r>
        <w:rPr>
          <w:rStyle w:val="Forte"/>
          <w:rFonts w:ascii="Helvetica" w:hAnsi="Helvetica" w:cs="Helvetica"/>
          <w:color w:val="444444"/>
          <w:sz w:val="19"/>
          <w:szCs w:val="19"/>
        </w:rPr>
        <w:t xml:space="preserve">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Treinamento: Todo operador com treinamento de segurança na operação de unidade de processo (Vasos de Pressão) deve cumprir estágio prático, supervisionado na operação de vasos de pressão com durações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mínimas: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a) 300 horas para vasos de categorias I ou II;b) 100 horas para vasos de categorias III, IV ou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V.OBS:1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) Deverão ficar arquivados os documentos que comprovem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aparticipação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de seus operadores no referido estágio.2) No caso da área não possuir vasos de pressão de categorias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Iou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II, não há necessidade de existirem operadores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comtreinamento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de segurança na operação de unidades de processo.Faz-se necessário, no entanto, o cumprimento do estágio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práticosupervisionado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de 100 horas deve ser informado previamente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aRepresentação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Sindical da categoria.Cartilha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14" w:tgtFrame="_blank" w:tooltip="Cartilha NR-13 para Caldeiras e Vasos de Pressão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13</w:t>
        </w:r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Cartilha</w:t>
      </w:r>
      <w:proofErr w:type="gramEnd"/>
      <w:r>
        <w:rPr>
          <w:rStyle w:val="Forte"/>
          <w:rFonts w:ascii="Helvetica" w:hAnsi="Helvetica" w:cs="Helvetica"/>
          <w:color w:val="444444"/>
          <w:sz w:val="19"/>
          <w:szCs w:val="19"/>
        </w:rPr>
        <w:t xml:space="preserve">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Treinamento: Currículo mínimo para treinamento de segurança na operação de unidades de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processos.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1) Noções de grandezas físicas e unidades………….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04 horas2)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Equipamentos de processo (trocador de calor, bombas,tubulações, tanques, etc.)………………………………………..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04 horas3)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Eletricidade………………………………………………………..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04 horas4)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Instrumentação………………………………………………..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08 horas5)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Operação de unidade (carga horária de acordo com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acomplexidade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da área)6) Primeiros socorros…………………………………………….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08 horas7)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Legislação e Normalização………………………………. 04 </w:t>
      </w:r>
      <w:proofErr w:type="spellStart"/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horasCartilha</w:t>
      </w:r>
      <w:proofErr w:type="spellEnd"/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15" w:tgtFrame="_blank" w:tooltip="Cartilha NR-13 para Caldeiras e Vasos de Pressão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14</w:t>
        </w:r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Cartilha</w:t>
      </w:r>
      <w:proofErr w:type="gramEnd"/>
      <w:r>
        <w:rPr>
          <w:rStyle w:val="Forte"/>
          <w:rFonts w:ascii="Helvetica" w:hAnsi="Helvetica" w:cs="Helvetica"/>
          <w:color w:val="444444"/>
          <w:sz w:val="19"/>
          <w:szCs w:val="19"/>
        </w:rPr>
        <w:t xml:space="preserve">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Teste </w:t>
      </w:r>
      <w:proofErr w:type="spellStart"/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HidrostáticoTodas</w:t>
      </w:r>
      <w:proofErr w:type="spellEnd"/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as intervenções que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exijammandrilhamentos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ou soldagem em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partesque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operem sob pressão devem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serseguidas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de teste hidrostático,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comcaracterísticas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definidas pelo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profissionalhabilitado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.Os resultados do teste hidrostático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deveráconstar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no relatório de inspeção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earmazenado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no livro de registro.Cartilha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16" w:tgtFrame="_blank" w:tooltip="Cartilha NR-13 para Caldeiras e Vasos de Pressão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15</w:t>
        </w:r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Cartilha</w:t>
      </w:r>
      <w:proofErr w:type="gramEnd"/>
      <w:r>
        <w:rPr>
          <w:rStyle w:val="Forte"/>
          <w:rFonts w:ascii="Helvetica" w:hAnsi="Helvetica" w:cs="Helvetica"/>
          <w:color w:val="444444"/>
          <w:sz w:val="19"/>
          <w:szCs w:val="19"/>
        </w:rPr>
        <w:t xml:space="preserve">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>A inspeção de segurança periódica, constituída por exame interno e externo, deve ser executado no prazo máximo de 12 meses, para caldeira de categoria “B”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.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A empresa que possuir serviço próprio de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inspeçãohomologado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por órgão competente, poderá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estenderperíodos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entre inspeções. No caso das caldeiras </w:t>
      </w:r>
      <w:proofErr w:type="spellStart"/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categoria“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>B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” de 12 meses para 18 meses.Vasos de pressão: prazos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máximosCategorias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Inspeção Ext. Inspeção Int. Teste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HidrostáticoI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ano anos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anosII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anos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anos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lastRenderedPageBreak/>
        <w:t>anosIII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anos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anos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anosIV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anos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anos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anosV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anos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anos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anosCartilha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17" w:tgtFrame="_blank" w:tooltip="Avaliação de Integridade e Teste Hidrostático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16</w:t>
        </w:r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Avaliação</w:t>
      </w:r>
      <w:proofErr w:type="gramEnd"/>
      <w:r>
        <w:rPr>
          <w:rStyle w:val="Forte"/>
          <w:rFonts w:ascii="Helvetica" w:hAnsi="Helvetica" w:cs="Helvetica"/>
          <w:color w:val="444444"/>
          <w:sz w:val="19"/>
          <w:szCs w:val="19"/>
        </w:rPr>
        <w:t xml:space="preserve"> de Integridade e Teste Hidrostático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Caldeiras: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Toda caldeira ao completar 25 anos de uso, devem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sersubmetidas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a rigorosa avaliação de integridade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paradeterminar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a sua vida remanescente e novos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prazosmáximos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para inspeção, caso ainda esteja em condições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deuso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.Vasos de Pressão:Quando for tecnicamente inviável o teste hidrostático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podeser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substituído por outra técnica de ensaio não destrutivo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ouinspeção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que permita obter segurança equivalente.Cartilha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18" w:tgtFrame="_blank" w:tooltip="Cartilha NR-13 para Caldeiras e Vasos de Pressão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17</w:t>
        </w:r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Cartilha</w:t>
      </w:r>
      <w:proofErr w:type="gramEnd"/>
      <w:r>
        <w:rPr>
          <w:rStyle w:val="Forte"/>
          <w:rFonts w:ascii="Helvetica" w:hAnsi="Helvetica" w:cs="Helvetica"/>
          <w:color w:val="444444"/>
          <w:sz w:val="19"/>
          <w:szCs w:val="19"/>
        </w:rPr>
        <w:t xml:space="preserve">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204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Válvulas de segurança devem ser inspecionadas periodicamente conforme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segue: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a) Pelo menos uma vez por mês,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medianteacionamento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da alavanca, em operação,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paracaldeiras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das categorias “B” e “C”.b) Desmontando, inspecionando e testando,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embancada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, as válvulas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flangeadas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e, no campo,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asválvulas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soldadas,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recalibrando-as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numafrequência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compatível com a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experiênciaoperacional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da mesma.Cartilha NR-13 para Caldeiras e Vasos de Pressão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0" w:afterAutospacing="0" w:line="272" w:lineRule="atLeast"/>
        <w:jc w:val="both"/>
        <w:rPr>
          <w:rStyle w:val="Forte"/>
          <w:rFonts w:ascii="Helvetica" w:hAnsi="Helvetica" w:cs="Helvetica"/>
          <w:color w:val="444444"/>
          <w:sz w:val="19"/>
          <w:szCs w:val="19"/>
        </w:rPr>
      </w:pPr>
      <w:hyperlink r:id="rId19" w:tgtFrame="_blank" w:tooltip="Inspeção Periódica de Segurança" w:history="1">
        <w:proofErr w:type="gramStart"/>
        <w:r>
          <w:rPr>
            <w:rStyle w:val="Hyperlink"/>
            <w:rFonts w:ascii="Helvetica" w:hAnsi="Helvetica" w:cs="Helvetica"/>
            <w:color w:val="FFFFFF"/>
            <w:sz w:val="25"/>
            <w:szCs w:val="25"/>
            <w:u w:val="none"/>
            <w:bdr w:val="single" w:sz="6" w:space="0" w:color="auto" w:frame="1"/>
          </w:rPr>
          <w:t>18</w:t>
        </w:r>
      </w:hyperlink>
      <w:r>
        <w:rPr>
          <w:rStyle w:val="apple-converted-space"/>
          <w:rFonts w:ascii="Helvetica" w:hAnsi="Helvetica" w:cs="Helvetica"/>
          <w:color w:val="444444"/>
          <w:sz w:val="19"/>
          <w:szCs w:val="19"/>
        </w:rPr>
        <w:t> </w:t>
      </w:r>
      <w:r>
        <w:rPr>
          <w:rStyle w:val="Forte"/>
          <w:rFonts w:ascii="Helvetica" w:hAnsi="Helvetica" w:cs="Helvetica"/>
          <w:color w:val="444444"/>
          <w:sz w:val="19"/>
          <w:szCs w:val="19"/>
        </w:rPr>
        <w:t>Inspeção</w:t>
      </w:r>
      <w:proofErr w:type="gramEnd"/>
      <w:r>
        <w:rPr>
          <w:rStyle w:val="Forte"/>
          <w:rFonts w:ascii="Helvetica" w:hAnsi="Helvetica" w:cs="Helvetica"/>
          <w:color w:val="444444"/>
          <w:sz w:val="19"/>
          <w:szCs w:val="19"/>
        </w:rPr>
        <w:t xml:space="preserve"> Periódica de Segurança</w:t>
      </w:r>
    </w:p>
    <w:p w:rsidR="00BE13B7" w:rsidRDefault="00BE13B7" w:rsidP="00BE13B7">
      <w:pPr>
        <w:pStyle w:val="uk-text-justify"/>
        <w:shd w:val="clear" w:color="auto" w:fill="FFFFFF"/>
        <w:spacing w:before="204" w:beforeAutospacing="0" w:after="0" w:afterAutospacing="0" w:line="272" w:lineRule="atLeast"/>
        <w:jc w:val="both"/>
        <w:rPr>
          <w:rFonts w:ascii="Helvetica" w:hAnsi="Helvetica" w:cs="Helvetica"/>
          <w:color w:val="444444"/>
          <w:sz w:val="19"/>
          <w:szCs w:val="19"/>
        </w:rPr>
      </w:pPr>
      <w:r>
        <w:rPr>
          <w:rFonts w:ascii="Helvetica" w:hAnsi="Helvetica" w:cs="Helvetica"/>
          <w:color w:val="444444"/>
          <w:sz w:val="19"/>
          <w:szCs w:val="19"/>
        </w:rPr>
        <w:br/>
      </w:r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-A inspeção de segurança deve ser realizada por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profissionalhabilitado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, emitindo relatório de inspeção que passa a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fazerparte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da sua </w:t>
      </w:r>
      <w:proofErr w:type="gramStart"/>
      <w:r>
        <w:rPr>
          <w:rStyle w:val="tr"/>
          <w:rFonts w:ascii="Helvetica" w:hAnsi="Helvetica" w:cs="Helvetica"/>
          <w:color w:val="444444"/>
          <w:sz w:val="19"/>
          <w:szCs w:val="19"/>
        </w:rPr>
        <w:t>documentação.</w:t>
      </w:r>
      <w:proofErr w:type="gram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-Uma cópia do relatório de inspeção deve ser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encaminhadapelo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profissional habilitado, num prazo máximo de 30 dias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acontar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do término da inspeção, a representação sindical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dacategoria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profissional.-No caso dos vasos de pressão, a documentação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deveráficar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arquivada na área onde estão instalados os vasos,sempre a disposição para consultados operadores, </w:t>
      </w:r>
      <w:proofErr w:type="spellStart"/>
      <w:r>
        <w:rPr>
          <w:rStyle w:val="tr"/>
          <w:rFonts w:ascii="Helvetica" w:hAnsi="Helvetica" w:cs="Helvetica"/>
          <w:color w:val="444444"/>
          <w:sz w:val="19"/>
          <w:szCs w:val="19"/>
        </w:rPr>
        <w:t>pessoalde</w:t>
      </w:r>
      <w:proofErr w:type="spellEnd"/>
      <w:r>
        <w:rPr>
          <w:rStyle w:val="tr"/>
          <w:rFonts w:ascii="Helvetica" w:hAnsi="Helvetica" w:cs="Helvetica"/>
          <w:color w:val="444444"/>
          <w:sz w:val="19"/>
          <w:szCs w:val="19"/>
        </w:rPr>
        <w:t xml:space="preserve"> manutenção representação sindical, CIPA, etc.Cartilha NR-13 para Caldeiras e Vasos de Pressão</w:t>
      </w:r>
    </w:p>
    <w:p w:rsidR="009F0DA9" w:rsidRDefault="009F0DA9" w:rsidP="00BE13B7">
      <w:pPr>
        <w:jc w:val="both"/>
      </w:pPr>
    </w:p>
    <w:sectPr w:rsidR="009F0DA9" w:rsidSect="009F0D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characterSpacingControl w:val="doNotCompress"/>
  <w:compat/>
  <w:rsids>
    <w:rsidRoot w:val="00BE13B7"/>
    <w:rsid w:val="0021005E"/>
    <w:rsid w:val="009F0DA9"/>
    <w:rsid w:val="00B62252"/>
    <w:rsid w:val="00BE13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D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uk-text-justify">
    <w:name w:val="uk-text-justify"/>
    <w:basedOn w:val="Normal"/>
    <w:rsid w:val="00BE1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E13B7"/>
    <w:rPr>
      <w:b/>
      <w:bCs/>
    </w:rPr>
  </w:style>
  <w:style w:type="character" w:customStyle="1" w:styleId="tr">
    <w:name w:val="tr"/>
    <w:basedOn w:val="Fontepargpadro"/>
    <w:rsid w:val="00BE13B7"/>
  </w:style>
  <w:style w:type="character" w:customStyle="1" w:styleId="uk-badge">
    <w:name w:val="uk-badge"/>
    <w:basedOn w:val="Fontepargpadro"/>
    <w:rsid w:val="00BE13B7"/>
  </w:style>
  <w:style w:type="character" w:styleId="Hyperlink">
    <w:name w:val="Hyperlink"/>
    <w:basedOn w:val="Fontepargpadro"/>
    <w:uiPriority w:val="99"/>
    <w:semiHidden/>
    <w:unhideWhenUsed/>
    <w:rsid w:val="00BE13B7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BE13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97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lideplayer.com.br/slide/387163/3/images/7/Cartilha+NR-13+para+Caldeiras+e+Vasos+de+Press%C3%A3o.jpg" TargetMode="External"/><Relationship Id="rId13" Type="http://schemas.openxmlformats.org/officeDocument/2006/relationships/hyperlink" Target="https://slideplayer.com.br/slide/387163/3/images/12/Cartilha+NR-13+para+Caldeiras+e+Vasos+de+Press%C3%A3o.jpg" TargetMode="External"/><Relationship Id="rId18" Type="http://schemas.openxmlformats.org/officeDocument/2006/relationships/hyperlink" Target="https://slideplayer.com.br/slide/387163/3/images/17/Cartilha+NR-13+para+Caldeiras+e+Vasos+de+Press%C3%A3o.jpg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slideplayer.com.br/slide/387163/3/images/6/Cartilha+NR-13+para+Caldeiras+e+Vasos+de+Press%C3%A3o.jpg" TargetMode="External"/><Relationship Id="rId12" Type="http://schemas.openxmlformats.org/officeDocument/2006/relationships/hyperlink" Target="https://slideplayer.com.br/slide/387163/3/images/11/Cartilha+NR-13+para+Caldeiras+e+Vasos+de+Press%C3%A3o.jpg" TargetMode="External"/><Relationship Id="rId17" Type="http://schemas.openxmlformats.org/officeDocument/2006/relationships/hyperlink" Target="https://slideplayer.com.br/slide/387163/3/images/16/Avalia%C3%A7%C3%A3o+de+Integridade+e+Teste+Hidrost%C3%A1tico.jp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lideplayer.com.br/slide/387163/3/images/15/Cartilha+NR-13+para+Caldeiras+e+Vasos+de+Press%C3%A3o.jpg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slideplayer.com.br/slide/387163/3/images/5/Cartilha+NR-13+para+Caldeiras+e+Vasos+de+Press%C3%A3o.jpg" TargetMode="External"/><Relationship Id="rId11" Type="http://schemas.openxmlformats.org/officeDocument/2006/relationships/hyperlink" Target="https://slideplayer.com.br/slide/387163/3/images/10/Cartilha+NR-13+para+Caldeiras+e+Vasos+de+Press%C3%A3o.jpg" TargetMode="External"/><Relationship Id="rId5" Type="http://schemas.openxmlformats.org/officeDocument/2006/relationships/hyperlink" Target="https://slideplayer.com.br/slide/387163/3/images/4/Exemplos+de+classifica%C3%A7%C3%A3o+de+categoria+de+Caldeiras.jpg" TargetMode="External"/><Relationship Id="rId15" Type="http://schemas.openxmlformats.org/officeDocument/2006/relationships/hyperlink" Target="https://slideplayer.com.br/slide/387163/3/images/14/Cartilha+NR-13+para+Caldeiras+e+Vasos+de+Press%C3%A3o.jpg" TargetMode="External"/><Relationship Id="rId10" Type="http://schemas.openxmlformats.org/officeDocument/2006/relationships/hyperlink" Target="https://slideplayer.com.br/slide/387163/3/images/9/Cartilha+NR-13+para+Caldeiras+e+Vasos+de+Press%C3%A3o.jpg" TargetMode="External"/><Relationship Id="rId19" Type="http://schemas.openxmlformats.org/officeDocument/2006/relationships/hyperlink" Target="https://slideplayer.com.br/slide/387163/3/images/18/Inspe%C3%A7%C3%A3o+Peri%C3%B3dica+de+Seguran%C3%A7a.jpg" TargetMode="External"/><Relationship Id="rId4" Type="http://schemas.openxmlformats.org/officeDocument/2006/relationships/hyperlink" Target="https://slideplayer.com.br/slide/387163/3/images/3/Exemplos+de+classifica%C3%A7%C3%A3o+de+Vasos+de+Press%C3%A3o.jpg" TargetMode="External"/><Relationship Id="rId9" Type="http://schemas.openxmlformats.org/officeDocument/2006/relationships/hyperlink" Target="https://slideplayer.com.br/slide/387163/3/images/8/Cartilha+NR-13+para+Caldeiras+e+Vasos+de+Press%C3%A3o.jpg" TargetMode="External"/><Relationship Id="rId14" Type="http://schemas.openxmlformats.org/officeDocument/2006/relationships/hyperlink" Target="https://slideplayer.com.br/slide/387163/3/images/13/Cartilha+NR-13+para+Caldeiras+e+Vasos+de+Press%C3%A3o.jpg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2119</Words>
  <Characters>11446</Characters>
  <Application>Microsoft Office Word</Application>
  <DocSecurity>0</DocSecurity>
  <Lines>95</Lines>
  <Paragraphs>27</Paragraphs>
  <ScaleCrop>false</ScaleCrop>
  <Company/>
  <LinksUpToDate>false</LinksUpToDate>
  <CharactersWithSpaces>13538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2019-05-24T23:51:00Z</dcterms:created>
  <dcterms:modified xsi:type="dcterms:W3CDTF">2019-05-24T23:53:00Z</dcterms:modified>
</cp:coreProperties>
</file>