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FCB" w:rsidRPr="00983B9C" w:rsidRDefault="00455DD0" w:rsidP="00455DD0">
      <w:pPr>
        <w:jc w:val="center"/>
        <w:rPr>
          <w:b/>
          <w:sz w:val="28"/>
          <w:szCs w:val="28"/>
          <w:u w:val="single"/>
        </w:rPr>
      </w:pPr>
      <w:r w:rsidRPr="00983B9C">
        <w:rPr>
          <w:b/>
          <w:sz w:val="28"/>
          <w:szCs w:val="28"/>
          <w:u w:val="single"/>
        </w:rPr>
        <w:t>Manual de Instalação da Máquina Virtual Zdoc_GED.</w:t>
      </w:r>
    </w:p>
    <w:p w:rsidR="00455DD0" w:rsidRDefault="00455DD0" w:rsidP="00455DD0">
      <w:pPr>
        <w:jc w:val="center"/>
      </w:pPr>
    </w:p>
    <w:p w:rsidR="00455DD0" w:rsidRDefault="00455DD0" w:rsidP="00455DD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Instalar VMWare Player;</w:t>
      </w:r>
    </w:p>
    <w:p w:rsidR="00455DD0" w:rsidRDefault="00455DD0" w:rsidP="00455DD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Copiar a pasta </w:t>
      </w:r>
      <w:proofErr w:type="spellStart"/>
      <w:proofErr w:type="gramStart"/>
      <w:r w:rsidR="000C2D1A">
        <w:t>Machine</w:t>
      </w:r>
      <w:r>
        <w:t>_Zdoc_GED</w:t>
      </w:r>
      <w:proofErr w:type="spellEnd"/>
      <w:proofErr w:type="gramEnd"/>
      <w:r>
        <w:t xml:space="preserve"> para um diretório independente;</w:t>
      </w:r>
    </w:p>
    <w:p w:rsidR="00455DD0" w:rsidRDefault="00455DD0" w:rsidP="00455DD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Abrir o VMWare Player;</w:t>
      </w:r>
    </w:p>
    <w:p w:rsidR="00455DD0" w:rsidRDefault="00455DD0" w:rsidP="00455DD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Selecionar a opção “Open a Virtual Machine” e selecionando o arquivo “</w:t>
      </w:r>
      <w:r w:rsidRPr="00455DD0">
        <w:t>Windows XP Professional.vmx</w:t>
      </w:r>
      <w:r>
        <w:t>” que encontra-se no diretório onde a máquina virtual foi copiada;</w:t>
      </w:r>
    </w:p>
    <w:p w:rsidR="00455DD0" w:rsidRDefault="00455DD0" w:rsidP="00455DD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Selecionar a máquina virtual no painel esquerdo da aplicação VMWare;</w:t>
      </w:r>
    </w:p>
    <w:p w:rsidR="00455DD0" w:rsidRDefault="00455DD0" w:rsidP="00455DD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Selecionar a opção “Play virtual machine” no painel direito da aplicação VMWare.</w:t>
      </w:r>
    </w:p>
    <w:p w:rsidR="00455DD0" w:rsidRDefault="00455DD0" w:rsidP="00455DD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Abrir o browser Microsoft Internet Explorer, já instalado;</w:t>
      </w:r>
    </w:p>
    <w:p w:rsidR="00455DD0" w:rsidRDefault="00455DD0" w:rsidP="00455DD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Fazer acesso com usuário: “sergio” e senha: “sergio”.</w:t>
      </w:r>
    </w:p>
    <w:sectPr w:rsidR="00455DD0" w:rsidSect="00EA7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837EE"/>
    <w:multiLevelType w:val="hybridMultilevel"/>
    <w:tmpl w:val="C9D0BD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proofState w:spelling="clean" w:grammar="clean"/>
  <w:defaultTabStop w:val="708"/>
  <w:hyphenationZone w:val="425"/>
  <w:characterSpacingControl w:val="doNotCompress"/>
  <w:compat/>
  <w:rsids>
    <w:rsidRoot w:val="00455DD0"/>
    <w:rsid w:val="000C2D1A"/>
    <w:rsid w:val="00455DD0"/>
    <w:rsid w:val="00926766"/>
    <w:rsid w:val="00983B9C"/>
    <w:rsid w:val="00EA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F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5D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497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anderson</cp:lastModifiedBy>
  <cp:revision>3</cp:revision>
  <dcterms:created xsi:type="dcterms:W3CDTF">2010-04-07T14:10:00Z</dcterms:created>
  <dcterms:modified xsi:type="dcterms:W3CDTF">2010-04-08T10:56:00Z</dcterms:modified>
</cp:coreProperties>
</file>