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54603" y="2438563"/>
                          <a:ext cx="4582795" cy="268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40" w:before="24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Termo de Abertura do Projeto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4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Book Antiqua" w:cs="Book Antiqua" w:eastAsia="Book Antiqua" w:hAnsi="Book Antiqua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Projeto: 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  <w:t xml:space="preserve">xx/xx/xxxx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65f91"/>
                                <w:sz w:val="3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1574800</wp:posOffset>
                </wp:positionH>
                <wp:positionV relativeFrom="paragraph">
                  <wp:posOffset>-5651499</wp:posOffset>
                </wp:positionV>
                <wp:extent cx="4592320" cy="2692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92320" cy="2692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075.0" w:type="dxa"/>
        <w:jc w:val="left"/>
        <w:tblInd w:w="-3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6825"/>
        <w:gridCol w:w="2250"/>
        <w:tblGridChange w:id="0">
          <w:tblGrid>
            <w:gridCol w:w="6825"/>
            <w:gridCol w:w="2250"/>
          </w:tblGrid>
        </w:tblGridChange>
      </w:tblGrid>
      <w:tr>
        <w:trPr>
          <w:trHeight w:val="600" w:hRule="atLeast"/>
        </w:trPr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02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1 – Nome do Projeto</w:t>
            </w:r>
          </w:p>
        </w:tc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03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2.1 – Código do Projeto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spacing w:after="120" w:before="120" w:line="276" w:lineRule="auto"/>
              <w:jc w:val="both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CineDark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120" w:before="120" w:line="276" w:lineRule="auto"/>
              <w:jc w:val="both"/>
              <w:rPr>
                <w:rFonts w:ascii="Arial" w:cs="Arial" w:eastAsia="Arial" w:hAnsi="Arial"/>
                <w:i w:val="1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C001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85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085"/>
        <w:tblGridChange w:id="0">
          <w:tblGrid>
            <w:gridCol w:w="9085"/>
          </w:tblGrid>
        </w:tblGridChange>
      </w:tblGrid>
      <w:tr>
        <w:trPr>
          <w:trHeight w:val="400" w:hRule="atLeast"/>
        </w:trPr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2 – Nome do Gerente do Projeto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60.0" w:type="dxa"/>
        <w:jc w:val="left"/>
        <w:tblInd w:w="-15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060"/>
        <w:tblGridChange w:id="0">
          <w:tblGrid>
            <w:gridCol w:w="9060"/>
          </w:tblGrid>
        </w:tblGridChange>
      </w:tblGrid>
      <w:tr>
        <w:trPr>
          <w:trHeight w:val="480" w:hRule="atLeast"/>
        </w:trPr>
        <w:tc>
          <w:tcPr>
            <w:shd w:fill="366091" w:val="clear"/>
            <w:vAlign w:val="center"/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3 – Objetivos do projeto 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rPr>
                <w:rFonts w:ascii="Arial" w:cs="Arial" w:eastAsia="Arial" w:hAnsi="Arial"/>
                <w:color w:val="263238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highlight w:val="white"/>
                <w:rtl w:val="0"/>
              </w:rPr>
              <w:t xml:space="preserve">Exibir quais serão os próximos filmes que vamos exibir.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color w:val="263238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highlight w:val="white"/>
                <w:rtl w:val="0"/>
              </w:rPr>
              <w:t xml:space="preserve">Aproximar o cliente do Cinema.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rFonts w:ascii="Arial" w:cs="Arial" w:eastAsia="Arial" w:hAnsi="Arial"/>
                <w:color w:val="263238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highlight w:val="white"/>
                <w:rtl w:val="0"/>
              </w:rPr>
              <w:t xml:space="preserve">Ter fácil acesso para administrar a página.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120" w:before="0" w:beforeAutospacing="0" w:lineRule="auto"/>
              <w:ind w:left="720" w:hanging="360"/>
              <w:rPr>
                <w:rFonts w:ascii="Arial" w:cs="Arial" w:eastAsia="Arial" w:hAnsi="Arial"/>
                <w:color w:val="263238"/>
                <w:highlight w:val="white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51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051"/>
        <w:tblGridChange w:id="0">
          <w:tblGrid>
            <w:gridCol w:w="9051"/>
          </w:tblGrid>
        </w:tblGridChange>
      </w:tblGrid>
      <w:tr>
        <w:trPr>
          <w:trHeight w:val="160" w:hRule="atLeast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1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4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– Justificativa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Divulgação para atingir mais pessoas de jeito mais fácil e prático.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color w:val="263238"/>
                <w:highlight w:val="white"/>
                <w:rtl w:val="0"/>
              </w:rPr>
              <w:t xml:space="preserve">Atrair o público de todas as idades (Feita através da interação do site com as mídias sociais).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51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2202"/>
        <w:gridCol w:w="1787"/>
        <w:gridCol w:w="2274"/>
        <w:gridCol w:w="2788"/>
        <w:tblGridChange w:id="0">
          <w:tblGrid>
            <w:gridCol w:w="2202"/>
            <w:gridCol w:w="1787"/>
            <w:gridCol w:w="2274"/>
            <w:gridCol w:w="2788"/>
          </w:tblGrid>
        </w:tblGridChange>
      </w:tblGrid>
      <w:tr>
        <w:trPr>
          <w:trHeight w:val="160" w:hRule="atLeast"/>
        </w:trPr>
        <w:tc>
          <w:tcPr>
            <w:gridSpan w:val="4"/>
            <w:shd w:fill="1f497d" w:val="clea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5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 – Partes Interessadas </w:t>
            </w:r>
          </w:p>
        </w:tc>
      </w:tr>
      <w:tr>
        <w:trPr>
          <w:trHeight w:val="160" w:hRule="atLeast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Nome</w:t>
            </w:r>
          </w:p>
        </w:tc>
        <w:tc>
          <w:tcPr>
            <w:shd w:fill="1f497d" w:val="clear"/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Função no Projeto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Participação</w:t>
            </w:r>
          </w:p>
        </w:tc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1C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Fase crítica de envolvimento  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12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do Projeto</w:t>
            </w:r>
          </w:p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Articulação com o Gestor de TI e com o Assessor de Comunicação.</w:t>
            </w:r>
          </w:p>
          <w:p w:rsidR="00000000" w:rsidDel="00000000" w:rsidP="00000000" w:rsidRDefault="00000000" w:rsidRPr="00000000" w14:paraId="0000002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Responsabilidade pelo Planejamento, composição de equipe e pela Execução do projeto (inclusive cronograma).</w:t>
            </w:r>
          </w:p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Função de trabalho integrado e colaborativo entre si e demais partes interessadas.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todo o ciclo do projeto. 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Cliente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todo ciclo do projeto.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o web site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Somente no desenvolvimento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o web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Somente no desenvolvimento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o web site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Somente no desenvolvimento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Designer do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Em todo ciclo do projeto</w:t>
            </w:r>
          </w:p>
        </w:tc>
      </w:tr>
    </w:tbl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51.000000000002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1463"/>
        <w:gridCol w:w="2179"/>
        <w:gridCol w:w="1606"/>
        <w:gridCol w:w="1117"/>
        <w:gridCol w:w="2686"/>
        <w:tblGridChange w:id="0">
          <w:tblGrid>
            <w:gridCol w:w="1463"/>
            <w:gridCol w:w="2179"/>
            <w:gridCol w:w="1606"/>
            <w:gridCol w:w="1117"/>
            <w:gridCol w:w="2686"/>
          </w:tblGrid>
        </w:tblGridChange>
      </w:tblGrid>
      <w:tr>
        <w:trPr>
          <w:trHeight w:val="160" w:hRule="atLeast"/>
        </w:trPr>
        <w:tc>
          <w:tcPr>
            <w:gridSpan w:val="5"/>
            <w:shd w:fill="1f497d" w:val="clear"/>
          </w:tcPr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6 – Equipe de Gestão do projeto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42">
            <w:pPr>
              <w:keepNext w:val="1"/>
              <w:spacing w:after="120" w:lineRule="auto"/>
              <w:ind w:right="51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1"/>
              <w:spacing w:after="120" w:lineRule="auto"/>
              <w:ind w:right="51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Função no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Lotação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Telefone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E-mail</w:t>
            </w:r>
          </w:p>
        </w:tc>
      </w:tr>
      <w:tr>
        <w:trPr>
          <w:trHeight w:val="160" w:hRule="atLeast"/>
        </w:trPr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Gerente de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WebInfo/Administrativo</w:t>
            </w:r>
          </w:p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49 98412536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dainara@webinfo.com</w:t>
            </w:r>
          </w:p>
        </w:tc>
      </w:tr>
      <w:tr>
        <w:trPr>
          <w:trHeight w:val="1660" w:hRule="atLeast"/>
        </w:trPr>
        <w:tc>
          <w:tcPr/>
          <w:p w:rsidR="00000000" w:rsidDel="00000000" w:rsidP="00000000" w:rsidRDefault="00000000" w:rsidRPr="00000000" w14:paraId="0000004D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Rafael Schmitz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Supervisionar o projeto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Central Play Filmes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49 98523674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gabriel@playfilmes.com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51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051"/>
        <w:tblGridChange w:id="0">
          <w:tblGrid>
            <w:gridCol w:w="9051"/>
          </w:tblGrid>
        </w:tblGridChange>
      </w:tblGrid>
      <w:t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8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 – Critérios de Aceitação do Projeto</w:t>
            </w:r>
          </w:p>
        </w:tc>
      </w:tr>
      <w:tr>
        <w:trPr>
          <w:trHeight w:val="1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ind w:left="0" w:firstLine="0"/>
              <w:rPr>
                <w:rFonts w:ascii="Arial" w:cs="Arial" w:eastAsia="Arial" w:hAnsi="Arial"/>
                <w:color w:val="ff0000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Poder publicar os filmes e fazer sua divulgação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Efetuar a venda dos ingressos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120" w:before="120" w:lineRule="auto"/>
              <w:ind w:left="720" w:hanging="360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Receber a forma de pagamento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51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051"/>
        <w:tblGridChange w:id="0">
          <w:tblGrid>
            <w:gridCol w:w="9051"/>
          </w:tblGrid>
        </w:tblGridChange>
      </w:tblGrid>
      <w:tr>
        <w:trPr>
          <w:trHeight w:val="340" w:hRule="atLeast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9 – Restrições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99" w:before="99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3"/>
              </w:numPr>
              <w:spacing w:after="0" w:afterAutospacing="0" w:before="99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valor para realização é de 10.000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Prazo de entrega 20 dias. (sem contar feriados e finais de semana)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dev</w:t>
            </w:r>
            <w:r w:rsidDel="00000000" w:rsidR="00000000" w:rsidRPr="00000000">
              <w:rPr>
                <w:rFonts w:ascii="Roboto" w:cs="Roboto" w:eastAsia="Roboto" w:hAnsi="Roboto"/>
                <w:highlight w:val="white"/>
                <w:rtl w:val="0"/>
              </w:rPr>
              <w:t xml:space="preserve">e se disponibilizar  para ajudar na criação do projeto </w:t>
            </w: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duas vezes por semana após às 18h.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3"/>
              </w:numPr>
              <w:spacing w:after="99" w:before="0" w:beforeAutospacing="0" w:lineRule="auto"/>
              <w:ind w:left="720" w:hanging="360"/>
              <w:jc w:val="both"/>
              <w:rPr>
                <w:rFonts w:ascii="Arial" w:cs="Arial" w:eastAsia="Arial" w:hAnsi="Arial"/>
                <w:sz w:val="19"/>
                <w:szCs w:val="19"/>
                <w:highlight w:val="white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highlight w:val="white"/>
                <w:rtl w:val="0"/>
              </w:rPr>
              <w:t xml:space="preserve">Ter internet 5Mb no mínimo no estabelecimento.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75.0" w:type="dxa"/>
        <w:jc w:val="left"/>
        <w:tblInd w:w="0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400"/>
      </w:tblPr>
      <w:tblGrid>
        <w:gridCol w:w="9075"/>
        <w:tblGridChange w:id="0">
          <w:tblGrid>
            <w:gridCol w:w="9075"/>
          </w:tblGrid>
        </w:tblGridChange>
      </w:tblGrid>
      <w:tr>
        <w:trPr>
          <w:trHeight w:val="160" w:hRule="atLeast"/>
        </w:trPr>
        <w:tc>
          <w:tcPr>
            <w:shd w:fill="1f497d" w:val="clear"/>
            <w:vAlign w:val="center"/>
          </w:tcPr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10 – Escopo do produto</w:t>
            </w:r>
          </w:p>
        </w:tc>
      </w:tr>
      <w:tr>
        <w:trPr>
          <w:trHeight w:val="16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120" w:before="12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Desenvolver um site que a administração poderá adicionar filmes, ter uma seção no site com com fotos do cinema e das sessões.</w:t>
            </w:r>
          </w:p>
          <w:p w:rsidR="00000000" w:rsidDel="00000000" w:rsidP="00000000" w:rsidRDefault="00000000" w:rsidRPr="00000000" w14:paraId="00000066">
            <w:pPr>
              <w:spacing w:after="120" w:before="120" w:line="276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Arial" w:cs="Arial" w:eastAsia="Arial" w:hAnsi="Arial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footerReference r:id="rId11" w:type="even"/>
      <w:pgSz w:h="16840" w:w="11907"/>
      <w:pgMar w:bottom="1701" w:top="1701" w:left="1418" w:right="141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                                                                  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 </w:t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0"/>
      <w:tblW w:w="9360.0" w:type="dxa"/>
      <w:jc w:val="left"/>
      <w:tblInd w:w="-72.0" w:type="dxa"/>
      <w:tblBorders>
        <w:top w:color="808080" w:space="0" w:sz="6" w:val="single"/>
        <w:left w:color="808080" w:space="0" w:sz="6" w:val="single"/>
        <w:bottom w:color="808080" w:space="0" w:sz="6" w:val="single"/>
        <w:right w:color="808080" w:space="0" w:sz="6" w:val="single"/>
        <w:insideH w:color="808080" w:space="0" w:sz="6" w:val="single"/>
        <w:insideV w:color="808080" w:space="0" w:sz="6" w:val="single"/>
      </w:tblBorders>
      <w:tblLayout w:type="fixed"/>
      <w:tblLook w:val="0000"/>
    </w:tblPr>
    <w:tblGrid>
      <w:gridCol w:w="2767.0000000000005"/>
      <w:gridCol w:w="6593"/>
      <w:tblGridChange w:id="0">
        <w:tblGrid>
          <w:gridCol w:w="2767.0000000000005"/>
          <w:gridCol w:w="6593"/>
        </w:tblGrid>
      </w:tblGridChange>
    </w:tblGrid>
    <w:tr>
      <w:trPr>
        <w:trHeight w:val="540" w:hRule="atLeast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6C">
          <w:pPr>
            <w:widowControl w:val="0"/>
            <w:jc w:val="center"/>
            <w:rPr>
              <w:color w:val="000080"/>
            </w:rPr>
          </w:pPr>
          <w:r w:rsidDel="00000000" w:rsidR="00000000" w:rsidRPr="00000000">
            <w:rPr>
              <w:color w:val="000080"/>
            </w:rPr>
            <w:drawing>
              <wp:inline distB="114300" distT="114300" distL="114300" distR="114300">
                <wp:extent cx="1657350" cy="10541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0" cy="1054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808080" w:space="0" w:sz="6" w:val="single"/>
          </w:tcBorders>
          <w:shd w:fill="dfdfdf" w:val="clear"/>
          <w:vAlign w:val="center"/>
        </w:tcPr>
        <w:p w:rsidR="00000000" w:rsidDel="00000000" w:rsidP="00000000" w:rsidRDefault="00000000" w:rsidRPr="00000000" w14:paraId="0000006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TERMO DE ABERTURA DO PROJETO – TAP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6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808080" w:space="0" w:sz="6" w:val="single"/>
          </w:tcBorders>
          <w:shd w:fill="ffffff" w:val="clear"/>
          <w:vAlign w:val="center"/>
        </w:tcPr>
        <w:p w:rsidR="00000000" w:rsidDel="00000000" w:rsidP="00000000" w:rsidRDefault="00000000" w:rsidRPr="00000000" w14:paraId="0000006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NOME DO PROJETO: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CineDark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560" w:hRule="atLeast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7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120" w:before="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CÓDIGO DO PROJETO: </w:t>
          </w: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C0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tabs>
        <w:tab w:val="center" w:pos="4419"/>
        <w:tab w:val="right" w:pos="8838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jc w:val="both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</w:pPr>
    <w:rPr>
      <w:b w:val="1"/>
    </w:rPr>
  </w:style>
  <w:style w:type="paragraph" w:styleId="Heading5">
    <w:name w:val="heading 5"/>
    <w:basedOn w:val="Normal"/>
    <w:next w:val="Normal"/>
    <w:pPr>
      <w:keepNext w:val="1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jc w:val="both"/>
    </w:pPr>
    <w:rPr>
      <w:rFonts w:ascii="Arial" w:cs="Arial" w:eastAsia="Arial" w:hAnsi="Arial"/>
      <w:b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