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82EE8" w14:textId="77777777" w:rsidR="003E48F5" w:rsidRPr="00D07D71" w:rsidRDefault="003E48F5">
      <w:pPr>
        <w:jc w:val="center"/>
        <w:rPr>
          <w:sz w:val="42"/>
          <w:szCs w:val="26"/>
          <w:lang w:val="pt-BR"/>
        </w:rPr>
      </w:pPr>
      <w:r w:rsidRPr="00D07D71">
        <w:rPr>
          <w:sz w:val="52"/>
          <w:szCs w:val="26"/>
          <w:lang w:val="pt-BR"/>
        </w:rPr>
        <w:t>Universidade Federal do Rio de Janeiro</w:t>
      </w:r>
    </w:p>
    <w:p w14:paraId="243C3C98" w14:textId="77777777" w:rsidR="003E48F5" w:rsidRPr="00D07D71" w:rsidRDefault="003E48F5">
      <w:pPr>
        <w:jc w:val="center"/>
        <w:rPr>
          <w:b/>
          <w:bCs/>
          <w:sz w:val="44"/>
          <w:szCs w:val="26"/>
          <w:lang w:val="pt-BR"/>
        </w:rPr>
      </w:pPr>
      <w:r w:rsidRPr="00D07D71">
        <w:rPr>
          <w:sz w:val="42"/>
          <w:szCs w:val="26"/>
          <w:lang w:val="pt-BR"/>
        </w:rPr>
        <w:t>Instituto de Bioquímica Médica Leopoldo de Meis</w:t>
      </w:r>
    </w:p>
    <w:p w14:paraId="35ED638B" w14:textId="77777777" w:rsidR="003E48F5" w:rsidRPr="00D07D71" w:rsidRDefault="003E48F5">
      <w:pPr>
        <w:rPr>
          <w:b/>
          <w:bCs/>
          <w:sz w:val="44"/>
          <w:szCs w:val="26"/>
          <w:lang w:val="pt-BR"/>
        </w:rPr>
      </w:pPr>
    </w:p>
    <w:p w14:paraId="1023AD95" w14:textId="77777777" w:rsidR="00CC1612" w:rsidRPr="00D07D71" w:rsidRDefault="00CC1612">
      <w:pPr>
        <w:rPr>
          <w:b/>
          <w:bCs/>
          <w:sz w:val="44"/>
          <w:szCs w:val="26"/>
          <w:lang w:val="pt-BR"/>
        </w:rPr>
      </w:pPr>
    </w:p>
    <w:p w14:paraId="6B05B889" w14:textId="77777777" w:rsidR="003E48F5" w:rsidRPr="00D07D71" w:rsidRDefault="003E48F5">
      <w:pPr>
        <w:jc w:val="center"/>
        <w:rPr>
          <w:rFonts w:cs="Verdana"/>
          <w:sz w:val="22"/>
          <w:szCs w:val="26"/>
          <w:lang w:val="pt-BR"/>
        </w:rPr>
      </w:pPr>
      <w:r w:rsidRPr="00D07D71">
        <w:rPr>
          <w:rFonts w:cs="Braggadocio"/>
          <w:b/>
          <w:sz w:val="56"/>
          <w:szCs w:val="26"/>
          <w:lang w:val="pt-BR"/>
        </w:rPr>
        <w:t>Lampada</w:t>
      </w:r>
    </w:p>
    <w:p w14:paraId="55854B4A" w14:textId="77777777" w:rsidR="003E48F5" w:rsidRPr="00D07D71" w:rsidRDefault="003E48F5">
      <w:pPr>
        <w:jc w:val="center"/>
        <w:rPr>
          <w:sz w:val="26"/>
          <w:szCs w:val="26"/>
          <w:lang w:val="pt-BR"/>
        </w:rPr>
      </w:pPr>
      <w:r w:rsidRPr="00D07D71">
        <w:rPr>
          <w:rFonts w:cs="Verdana"/>
          <w:sz w:val="22"/>
          <w:szCs w:val="26"/>
          <w:lang w:val="pt-BR"/>
        </w:rPr>
        <w:t>LAboratório Multidisciplinar Para Análise de Dados</w:t>
      </w:r>
    </w:p>
    <w:p w14:paraId="75A648E5" w14:textId="77777777" w:rsidR="003E48F5" w:rsidRPr="00D07D71" w:rsidRDefault="003E48F5">
      <w:pPr>
        <w:jc w:val="center"/>
        <w:rPr>
          <w:sz w:val="26"/>
          <w:szCs w:val="26"/>
          <w:lang w:val="pt-BR"/>
        </w:rPr>
      </w:pPr>
    </w:p>
    <w:p w14:paraId="43C6EB05" w14:textId="77777777" w:rsidR="00CC1612" w:rsidRPr="00D07D71" w:rsidRDefault="00CC1612">
      <w:pPr>
        <w:jc w:val="center"/>
        <w:rPr>
          <w:sz w:val="26"/>
          <w:szCs w:val="26"/>
          <w:lang w:val="pt-BR"/>
        </w:rPr>
      </w:pPr>
    </w:p>
    <w:p w14:paraId="48D0703E" w14:textId="28AB5CD3" w:rsidR="003E48F5" w:rsidRPr="00D07D71" w:rsidRDefault="00CC1612">
      <w:pPr>
        <w:jc w:val="center"/>
        <w:rPr>
          <w:b/>
          <w:bCs/>
          <w:sz w:val="26"/>
          <w:szCs w:val="26"/>
        </w:rPr>
      </w:pPr>
      <w:r w:rsidRPr="00D07D71">
        <w:rPr>
          <w:b/>
          <w:bCs/>
          <w:noProof/>
          <w:sz w:val="26"/>
          <w:szCs w:val="26"/>
          <w:lang w:eastAsia="en-US" w:bidi="ar-SA"/>
        </w:rPr>
        <w:drawing>
          <wp:inline distT="0" distB="0" distL="0" distR="0" wp14:anchorId="5114DF19" wp14:editId="28BF90C2">
            <wp:extent cx="5486400" cy="2445385"/>
            <wp:effectExtent l="0" t="0" r="0" b="0"/>
            <wp:docPr id="1178"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117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2445385"/>
                    </a:xfrm>
                    <a:prstGeom prst="rect">
                      <a:avLst/>
                    </a:prstGeom>
                  </pic:spPr>
                </pic:pic>
              </a:graphicData>
            </a:graphic>
          </wp:inline>
        </w:drawing>
      </w:r>
    </w:p>
    <w:p w14:paraId="7F6EE3F2" w14:textId="4F408C97" w:rsidR="003E48F5" w:rsidRPr="00D07D71" w:rsidRDefault="00C22857">
      <w:pPr>
        <w:jc w:val="center"/>
        <w:rPr>
          <w:b/>
          <w:bCs/>
          <w:sz w:val="26"/>
          <w:szCs w:val="26"/>
        </w:rPr>
      </w:pPr>
      <w:r w:rsidRPr="00D07D71">
        <w:rPr>
          <w:b/>
          <w:bCs/>
          <w:sz w:val="58"/>
          <w:szCs w:val="26"/>
        </w:rPr>
        <w:t>Alf</w:t>
      </w:r>
      <w:r w:rsidR="00AD3766" w:rsidRPr="00D07D71">
        <w:rPr>
          <w:b/>
          <w:bCs/>
          <w:sz w:val="58"/>
          <w:szCs w:val="26"/>
        </w:rPr>
        <w:t>ie</w:t>
      </w:r>
      <w:r w:rsidR="003E48F5" w:rsidRPr="00D07D71">
        <w:rPr>
          <w:b/>
          <w:bCs/>
          <w:sz w:val="58"/>
          <w:szCs w:val="26"/>
        </w:rPr>
        <w:t xml:space="preserve"> 1.0</w:t>
      </w:r>
    </w:p>
    <w:p w14:paraId="5C2BAA8E" w14:textId="77777777" w:rsidR="003E48F5" w:rsidRPr="00D07D71" w:rsidRDefault="003E48F5">
      <w:pPr>
        <w:jc w:val="center"/>
        <w:rPr>
          <w:b/>
          <w:bCs/>
          <w:sz w:val="26"/>
          <w:szCs w:val="26"/>
        </w:rPr>
      </w:pPr>
    </w:p>
    <w:p w14:paraId="123AFC4E" w14:textId="4BA57B94" w:rsidR="00AD3766" w:rsidRPr="00D07D71" w:rsidRDefault="00AD3766">
      <w:pPr>
        <w:jc w:val="center"/>
        <w:rPr>
          <w:b/>
          <w:bCs/>
          <w:sz w:val="36"/>
          <w:szCs w:val="26"/>
        </w:rPr>
      </w:pPr>
      <w:r w:rsidRPr="00D07D71">
        <w:rPr>
          <w:b/>
          <w:bCs/>
          <w:sz w:val="36"/>
          <w:szCs w:val="26"/>
        </w:rPr>
        <w:t>a package for nuclear anonymous loci prediction and p</w:t>
      </w:r>
      <w:r w:rsidR="00D52EB7" w:rsidRPr="00D07D71">
        <w:rPr>
          <w:b/>
          <w:bCs/>
          <w:sz w:val="36"/>
          <w:szCs w:val="26"/>
        </w:rPr>
        <w:t>hylogenomic analysis using complete</w:t>
      </w:r>
      <w:r w:rsidRPr="00D07D71">
        <w:rPr>
          <w:b/>
          <w:bCs/>
          <w:sz w:val="36"/>
          <w:szCs w:val="26"/>
        </w:rPr>
        <w:t xml:space="preserve"> genome</w:t>
      </w:r>
      <w:r w:rsidR="00D52EB7" w:rsidRPr="00D07D71">
        <w:rPr>
          <w:b/>
          <w:bCs/>
          <w:sz w:val="36"/>
          <w:szCs w:val="26"/>
        </w:rPr>
        <w:t>s</w:t>
      </w:r>
    </w:p>
    <w:p w14:paraId="7BEDF354" w14:textId="77777777" w:rsidR="003E48F5" w:rsidRPr="00D07D71" w:rsidRDefault="003E48F5">
      <w:pPr>
        <w:jc w:val="center"/>
        <w:rPr>
          <w:b/>
          <w:bCs/>
          <w:sz w:val="26"/>
          <w:szCs w:val="26"/>
        </w:rPr>
      </w:pPr>
    </w:p>
    <w:p w14:paraId="28A30424" w14:textId="77777777" w:rsidR="003E48F5" w:rsidRPr="00D07D71" w:rsidRDefault="003E48F5">
      <w:pPr>
        <w:jc w:val="center"/>
        <w:rPr>
          <w:b/>
          <w:bCs/>
          <w:sz w:val="26"/>
          <w:szCs w:val="26"/>
        </w:rPr>
      </w:pPr>
    </w:p>
    <w:p w14:paraId="10E29B9E" w14:textId="77777777" w:rsidR="003E48F5" w:rsidRPr="00D07D71" w:rsidRDefault="00AD3766">
      <w:pPr>
        <w:jc w:val="center"/>
        <w:rPr>
          <w:sz w:val="26"/>
          <w:szCs w:val="26"/>
          <w:lang w:val="pt-BR"/>
        </w:rPr>
      </w:pPr>
      <w:r w:rsidRPr="00D07D71">
        <w:rPr>
          <w:sz w:val="26"/>
          <w:szCs w:val="26"/>
          <w:lang w:val="pt-BR"/>
        </w:rPr>
        <w:t>Igor Rodrigues da Costa</w:t>
      </w:r>
    </w:p>
    <w:p w14:paraId="6078BB43" w14:textId="77777777" w:rsidR="00AD3766" w:rsidRPr="00D07D71" w:rsidRDefault="00AD3766">
      <w:pPr>
        <w:jc w:val="center"/>
        <w:rPr>
          <w:sz w:val="26"/>
          <w:szCs w:val="26"/>
          <w:lang w:val="pt-BR"/>
        </w:rPr>
      </w:pPr>
      <w:r w:rsidRPr="00D07D71">
        <w:rPr>
          <w:sz w:val="26"/>
          <w:szCs w:val="26"/>
          <w:lang w:val="pt-BR"/>
        </w:rPr>
        <w:t>W Bryan Jennings</w:t>
      </w:r>
    </w:p>
    <w:p w14:paraId="12B4E264" w14:textId="77777777" w:rsidR="003E48F5" w:rsidRPr="00D07D71" w:rsidRDefault="003E48F5">
      <w:pPr>
        <w:jc w:val="center"/>
        <w:rPr>
          <w:sz w:val="26"/>
          <w:szCs w:val="26"/>
          <w:lang w:val="pt-BR"/>
        </w:rPr>
      </w:pPr>
      <w:r w:rsidRPr="00D07D71">
        <w:rPr>
          <w:sz w:val="26"/>
          <w:szCs w:val="26"/>
          <w:lang w:val="pt-BR"/>
        </w:rPr>
        <w:t>Francisco Prosdocimi</w:t>
      </w:r>
    </w:p>
    <w:p w14:paraId="6CDF49CB" w14:textId="77777777" w:rsidR="003E48F5" w:rsidRPr="00D07D71" w:rsidRDefault="003E48F5">
      <w:pPr>
        <w:jc w:val="center"/>
        <w:rPr>
          <w:sz w:val="26"/>
          <w:szCs w:val="26"/>
          <w:lang w:val="pt-BR"/>
        </w:rPr>
      </w:pPr>
    </w:p>
    <w:p w14:paraId="4D1EE4A9" w14:textId="77777777" w:rsidR="003E48F5" w:rsidRDefault="003E48F5">
      <w:pPr>
        <w:jc w:val="center"/>
        <w:rPr>
          <w:sz w:val="26"/>
          <w:szCs w:val="26"/>
          <w:lang w:val="pt-BR"/>
        </w:rPr>
      </w:pPr>
    </w:p>
    <w:p w14:paraId="1A39BC2C" w14:textId="77777777" w:rsidR="00D07D71" w:rsidRDefault="00D07D71">
      <w:pPr>
        <w:jc w:val="center"/>
        <w:rPr>
          <w:sz w:val="26"/>
          <w:szCs w:val="26"/>
          <w:lang w:val="pt-BR"/>
        </w:rPr>
      </w:pPr>
    </w:p>
    <w:p w14:paraId="33F4AD9A" w14:textId="77777777" w:rsidR="00D07D71" w:rsidRDefault="00D07D71">
      <w:pPr>
        <w:jc w:val="center"/>
        <w:rPr>
          <w:sz w:val="26"/>
          <w:szCs w:val="26"/>
          <w:lang w:val="pt-BR"/>
        </w:rPr>
      </w:pPr>
    </w:p>
    <w:p w14:paraId="4CB4C553" w14:textId="77777777" w:rsidR="00D07D71" w:rsidRPr="00D07D71" w:rsidRDefault="00D07D71">
      <w:pPr>
        <w:jc w:val="center"/>
        <w:rPr>
          <w:sz w:val="26"/>
          <w:szCs w:val="26"/>
          <w:lang w:val="pt-BR"/>
        </w:rPr>
      </w:pPr>
    </w:p>
    <w:p w14:paraId="3537013C" w14:textId="60499046" w:rsidR="003E48F5" w:rsidRPr="00D07D71" w:rsidRDefault="003E48F5">
      <w:pPr>
        <w:jc w:val="center"/>
        <w:rPr>
          <w:sz w:val="26"/>
          <w:szCs w:val="26"/>
          <w:lang w:val="pt-BR"/>
        </w:rPr>
      </w:pPr>
      <w:r w:rsidRPr="00D07D71">
        <w:rPr>
          <w:sz w:val="26"/>
          <w:szCs w:val="26"/>
          <w:lang w:val="pt-BR"/>
        </w:rPr>
        <w:t>Rio de Janeiro, 201</w:t>
      </w:r>
      <w:r w:rsidR="00C22857" w:rsidRPr="00D07D71">
        <w:rPr>
          <w:sz w:val="26"/>
          <w:szCs w:val="26"/>
          <w:lang w:val="pt-BR"/>
        </w:rPr>
        <w:t>5</w:t>
      </w:r>
    </w:p>
    <w:p w14:paraId="174A58B4" w14:textId="4E02D136" w:rsidR="00D07D71" w:rsidRDefault="00D07D71">
      <w:pPr>
        <w:widowControl/>
        <w:suppressAutoHyphens w:val="0"/>
        <w:rPr>
          <w:sz w:val="26"/>
          <w:szCs w:val="26"/>
          <w:lang w:val="pt-BR"/>
        </w:rPr>
      </w:pPr>
      <w:r>
        <w:rPr>
          <w:sz w:val="26"/>
          <w:szCs w:val="26"/>
          <w:lang w:val="pt-BR"/>
        </w:rPr>
        <w:br w:type="page"/>
      </w:r>
    </w:p>
    <w:p w14:paraId="0601A052" w14:textId="77777777" w:rsidR="003E48F5" w:rsidRPr="00D07D71" w:rsidRDefault="003E48F5" w:rsidP="00D07D71">
      <w:pPr>
        <w:jc w:val="center"/>
        <w:rPr>
          <w:b/>
          <w:bCs/>
          <w:sz w:val="26"/>
          <w:szCs w:val="26"/>
        </w:rPr>
      </w:pPr>
      <w:r w:rsidRPr="00D07D71">
        <w:rPr>
          <w:b/>
          <w:bCs/>
          <w:sz w:val="26"/>
          <w:szCs w:val="26"/>
        </w:rPr>
        <w:lastRenderedPageBreak/>
        <w:t>SUMMARY</w:t>
      </w:r>
    </w:p>
    <w:p w14:paraId="07702A6B" w14:textId="77777777" w:rsidR="003E48F5" w:rsidRPr="00D07D71" w:rsidRDefault="003E48F5">
      <w:pPr>
        <w:jc w:val="both"/>
        <w:rPr>
          <w:b/>
          <w:bCs/>
          <w:sz w:val="26"/>
          <w:szCs w:val="26"/>
        </w:rPr>
      </w:pPr>
    </w:p>
    <w:p w14:paraId="55FEBEA7" w14:textId="77777777" w:rsidR="005F3511" w:rsidRPr="00D07D71" w:rsidRDefault="003E48F5">
      <w:pPr>
        <w:spacing w:line="480" w:lineRule="auto"/>
        <w:jc w:val="both"/>
        <w:rPr>
          <w:b/>
          <w:bCs/>
          <w:sz w:val="26"/>
          <w:szCs w:val="26"/>
        </w:rPr>
      </w:pPr>
      <w:r w:rsidRPr="00D07D71">
        <w:rPr>
          <w:b/>
          <w:bCs/>
          <w:sz w:val="26"/>
          <w:szCs w:val="26"/>
        </w:rPr>
        <w:t xml:space="preserve">1. </w:t>
      </w:r>
      <w:r w:rsidR="005F3511" w:rsidRPr="00D07D71">
        <w:rPr>
          <w:b/>
          <w:bCs/>
          <w:sz w:val="26"/>
          <w:szCs w:val="26"/>
        </w:rPr>
        <w:t>Introduction</w:t>
      </w:r>
    </w:p>
    <w:p w14:paraId="751804AD" w14:textId="15EBA43C" w:rsidR="003E48F5" w:rsidRPr="00D07D71" w:rsidRDefault="005F3511" w:rsidP="005F3511">
      <w:pPr>
        <w:spacing w:line="480" w:lineRule="auto"/>
        <w:jc w:val="both"/>
        <w:rPr>
          <w:b/>
          <w:bCs/>
          <w:sz w:val="26"/>
          <w:szCs w:val="26"/>
        </w:rPr>
      </w:pPr>
      <w:r w:rsidRPr="00D07D71">
        <w:rPr>
          <w:b/>
          <w:bCs/>
          <w:sz w:val="26"/>
          <w:szCs w:val="26"/>
        </w:rPr>
        <w:tab/>
      </w:r>
      <w:r w:rsidRPr="00D07D71">
        <w:rPr>
          <w:b/>
          <w:bCs/>
          <w:sz w:val="26"/>
          <w:szCs w:val="26"/>
        </w:rPr>
        <w:t>1.1. What is alfie?</w:t>
      </w:r>
      <w:r w:rsidR="003E48F5" w:rsidRPr="00D07D71">
        <w:rPr>
          <w:b/>
          <w:bCs/>
          <w:sz w:val="26"/>
          <w:szCs w:val="26"/>
        </w:rPr>
        <w:t xml:space="preserve"> (page 3)</w:t>
      </w:r>
    </w:p>
    <w:p w14:paraId="35785314" w14:textId="24169A35" w:rsidR="003E48F5" w:rsidRPr="00D07D71" w:rsidRDefault="003E48F5">
      <w:pPr>
        <w:spacing w:line="480" w:lineRule="auto"/>
        <w:jc w:val="both"/>
        <w:rPr>
          <w:b/>
          <w:bCs/>
          <w:sz w:val="26"/>
          <w:szCs w:val="26"/>
        </w:rPr>
      </w:pPr>
      <w:r w:rsidRPr="00D07D71">
        <w:rPr>
          <w:b/>
          <w:bCs/>
          <w:sz w:val="26"/>
          <w:szCs w:val="26"/>
        </w:rPr>
        <w:tab/>
      </w:r>
      <w:r w:rsidR="005F3511" w:rsidRPr="00D07D71">
        <w:rPr>
          <w:b/>
          <w:bCs/>
          <w:sz w:val="26"/>
          <w:szCs w:val="26"/>
        </w:rPr>
        <w:t>1.2</w:t>
      </w:r>
      <w:r w:rsidRPr="00D07D71">
        <w:rPr>
          <w:b/>
          <w:bCs/>
          <w:sz w:val="26"/>
          <w:szCs w:val="26"/>
        </w:rPr>
        <w:t>. How it works</w:t>
      </w:r>
    </w:p>
    <w:p w14:paraId="6417E9A0" w14:textId="05EC508B" w:rsidR="003E48F5" w:rsidRPr="00D07D71" w:rsidRDefault="005F3511">
      <w:pPr>
        <w:spacing w:line="480" w:lineRule="auto"/>
        <w:jc w:val="both"/>
        <w:rPr>
          <w:b/>
          <w:bCs/>
          <w:sz w:val="26"/>
          <w:szCs w:val="26"/>
        </w:rPr>
      </w:pPr>
      <w:r w:rsidRPr="00D07D71">
        <w:rPr>
          <w:b/>
          <w:bCs/>
          <w:sz w:val="26"/>
          <w:szCs w:val="26"/>
        </w:rPr>
        <w:tab/>
        <w:t>1.3</w:t>
      </w:r>
      <w:r w:rsidR="003E48F5" w:rsidRPr="00D07D71">
        <w:rPr>
          <w:b/>
          <w:bCs/>
          <w:sz w:val="26"/>
          <w:szCs w:val="26"/>
        </w:rPr>
        <w:t xml:space="preserve">. What to use </w:t>
      </w:r>
      <w:r w:rsidR="00C22857" w:rsidRPr="00D07D71">
        <w:rPr>
          <w:b/>
          <w:bCs/>
          <w:sz w:val="26"/>
          <w:szCs w:val="26"/>
        </w:rPr>
        <w:t>Alf</w:t>
      </w:r>
      <w:r w:rsidR="00447D4B" w:rsidRPr="00D07D71">
        <w:rPr>
          <w:b/>
          <w:bCs/>
          <w:sz w:val="26"/>
          <w:szCs w:val="26"/>
        </w:rPr>
        <w:t>ie</w:t>
      </w:r>
      <w:r w:rsidR="003E48F5" w:rsidRPr="00D07D71">
        <w:rPr>
          <w:b/>
          <w:bCs/>
          <w:sz w:val="26"/>
          <w:szCs w:val="26"/>
        </w:rPr>
        <w:t xml:space="preserve"> for?</w:t>
      </w:r>
    </w:p>
    <w:p w14:paraId="64FBFE92" w14:textId="7F5BB222" w:rsidR="00927CE6" w:rsidRPr="00D07D71" w:rsidRDefault="00927CE6">
      <w:pPr>
        <w:spacing w:line="480" w:lineRule="auto"/>
        <w:jc w:val="both"/>
        <w:rPr>
          <w:b/>
          <w:bCs/>
          <w:sz w:val="26"/>
          <w:szCs w:val="26"/>
        </w:rPr>
      </w:pPr>
      <w:r w:rsidRPr="00D07D71">
        <w:rPr>
          <w:b/>
          <w:bCs/>
          <w:sz w:val="26"/>
          <w:szCs w:val="26"/>
        </w:rPr>
        <w:t>2. Quick Start</w:t>
      </w:r>
      <w:r w:rsidRPr="00D07D71">
        <w:rPr>
          <w:b/>
          <w:bCs/>
          <w:sz w:val="26"/>
          <w:szCs w:val="26"/>
        </w:rPr>
        <w:t xml:space="preserve"> (page 5)</w:t>
      </w:r>
    </w:p>
    <w:p w14:paraId="7BCDB42A" w14:textId="79481B33" w:rsidR="00927CE6" w:rsidRPr="00D07D71" w:rsidRDefault="00927CE6">
      <w:pPr>
        <w:spacing w:line="480" w:lineRule="auto"/>
        <w:jc w:val="both"/>
        <w:rPr>
          <w:b/>
          <w:bCs/>
          <w:sz w:val="26"/>
          <w:szCs w:val="26"/>
        </w:rPr>
      </w:pPr>
      <w:r w:rsidRPr="00D07D71">
        <w:rPr>
          <w:b/>
          <w:bCs/>
          <w:sz w:val="26"/>
          <w:szCs w:val="26"/>
        </w:rPr>
        <w:tab/>
        <w:t>2.1. Quick install</w:t>
      </w:r>
    </w:p>
    <w:p w14:paraId="2C2A994E" w14:textId="1D785414" w:rsidR="00927CE6" w:rsidRPr="00D07D71" w:rsidRDefault="00927CE6">
      <w:pPr>
        <w:spacing w:line="480" w:lineRule="auto"/>
        <w:jc w:val="both"/>
        <w:rPr>
          <w:b/>
          <w:bCs/>
          <w:sz w:val="26"/>
          <w:szCs w:val="26"/>
        </w:rPr>
      </w:pPr>
      <w:r w:rsidRPr="00D07D71">
        <w:rPr>
          <w:b/>
          <w:bCs/>
          <w:sz w:val="26"/>
          <w:szCs w:val="26"/>
        </w:rPr>
        <w:tab/>
        <w:t>2.2. Simple run</w:t>
      </w:r>
    </w:p>
    <w:p w14:paraId="046A8448" w14:textId="77777777" w:rsidR="003E48F5" w:rsidRPr="00D07D71" w:rsidRDefault="003E48F5">
      <w:pPr>
        <w:spacing w:line="480" w:lineRule="auto"/>
        <w:jc w:val="both"/>
        <w:rPr>
          <w:b/>
          <w:bCs/>
          <w:sz w:val="26"/>
          <w:szCs w:val="26"/>
        </w:rPr>
      </w:pPr>
      <w:r w:rsidRPr="00D07D71">
        <w:rPr>
          <w:b/>
          <w:bCs/>
          <w:sz w:val="26"/>
          <w:szCs w:val="26"/>
        </w:rPr>
        <w:t>2. Installa</w:t>
      </w:r>
      <w:bookmarkStart w:id="0" w:name="_GoBack"/>
      <w:bookmarkEnd w:id="0"/>
      <w:r w:rsidRPr="00D07D71">
        <w:rPr>
          <w:b/>
          <w:bCs/>
          <w:sz w:val="26"/>
          <w:szCs w:val="26"/>
        </w:rPr>
        <w:t>tion (page 5)</w:t>
      </w:r>
    </w:p>
    <w:p w14:paraId="6211DFB0" w14:textId="0B730723" w:rsidR="003E48F5" w:rsidRPr="00D07D71" w:rsidRDefault="003E48F5">
      <w:pPr>
        <w:spacing w:line="480" w:lineRule="auto"/>
        <w:jc w:val="both"/>
        <w:rPr>
          <w:b/>
          <w:bCs/>
          <w:sz w:val="26"/>
          <w:szCs w:val="26"/>
        </w:rPr>
      </w:pPr>
      <w:r w:rsidRPr="00D07D71">
        <w:rPr>
          <w:b/>
          <w:bCs/>
          <w:sz w:val="26"/>
          <w:szCs w:val="26"/>
        </w:rPr>
        <w:t xml:space="preserve">3. </w:t>
      </w:r>
      <w:r w:rsidR="00927CE6" w:rsidRPr="00D07D71">
        <w:rPr>
          <w:b/>
          <w:bCs/>
          <w:sz w:val="26"/>
          <w:szCs w:val="26"/>
        </w:rPr>
        <w:t>Parameters</w:t>
      </w:r>
      <w:r w:rsidRPr="00D07D71">
        <w:rPr>
          <w:b/>
          <w:bCs/>
          <w:sz w:val="26"/>
          <w:szCs w:val="26"/>
        </w:rPr>
        <w:t xml:space="preserve"> (page 12)</w:t>
      </w:r>
    </w:p>
    <w:p w14:paraId="62BF520E" w14:textId="3F05FB32" w:rsidR="003E48F5" w:rsidRPr="00D07D71" w:rsidRDefault="00927CE6">
      <w:pPr>
        <w:spacing w:line="480" w:lineRule="auto"/>
        <w:jc w:val="both"/>
        <w:rPr>
          <w:b/>
          <w:bCs/>
          <w:sz w:val="26"/>
          <w:szCs w:val="26"/>
        </w:rPr>
      </w:pPr>
      <w:r w:rsidRPr="00D07D71">
        <w:rPr>
          <w:b/>
          <w:bCs/>
          <w:sz w:val="26"/>
          <w:szCs w:val="26"/>
        </w:rPr>
        <w:t>4</w:t>
      </w:r>
      <w:r w:rsidR="003E48F5" w:rsidRPr="00D07D71">
        <w:rPr>
          <w:b/>
          <w:bCs/>
          <w:sz w:val="26"/>
          <w:szCs w:val="26"/>
        </w:rPr>
        <w:t>. Running the script (page 21)</w:t>
      </w:r>
    </w:p>
    <w:p w14:paraId="4012DD13" w14:textId="273BA0FB" w:rsidR="003E48F5" w:rsidRPr="00D07D71" w:rsidRDefault="00927CE6">
      <w:pPr>
        <w:spacing w:line="480" w:lineRule="auto"/>
        <w:jc w:val="both"/>
        <w:rPr>
          <w:b/>
          <w:bCs/>
          <w:sz w:val="26"/>
          <w:szCs w:val="26"/>
        </w:rPr>
      </w:pPr>
      <w:r w:rsidRPr="00D07D71">
        <w:rPr>
          <w:b/>
          <w:bCs/>
          <w:sz w:val="26"/>
          <w:szCs w:val="26"/>
        </w:rPr>
        <w:t>5</w:t>
      </w:r>
      <w:r w:rsidR="003E48F5" w:rsidRPr="00D07D71">
        <w:rPr>
          <w:b/>
          <w:bCs/>
          <w:sz w:val="26"/>
          <w:szCs w:val="26"/>
        </w:rPr>
        <w:t>. Results (page 22)</w:t>
      </w:r>
    </w:p>
    <w:p w14:paraId="2EB7EAF5" w14:textId="77777777" w:rsidR="003E48F5" w:rsidRPr="00D07D71" w:rsidRDefault="003E48F5">
      <w:pPr>
        <w:pageBreakBefore/>
        <w:jc w:val="both"/>
        <w:rPr>
          <w:b/>
          <w:bCs/>
          <w:sz w:val="26"/>
          <w:szCs w:val="26"/>
        </w:rPr>
      </w:pPr>
    </w:p>
    <w:p w14:paraId="7F4568E3" w14:textId="4478B807" w:rsidR="003E48F5" w:rsidRPr="00D07D71" w:rsidRDefault="003E48F5" w:rsidP="00643123">
      <w:pPr>
        <w:jc w:val="center"/>
        <w:rPr>
          <w:b/>
          <w:bCs/>
          <w:sz w:val="44"/>
          <w:szCs w:val="26"/>
        </w:rPr>
      </w:pPr>
      <w:r w:rsidRPr="00D07D71">
        <w:rPr>
          <w:rFonts w:ascii="Impact" w:hAnsi="Impact"/>
          <w:b/>
          <w:bCs/>
          <w:sz w:val="48"/>
          <w:szCs w:val="26"/>
        </w:rPr>
        <w:t>Thank you for downloading</w:t>
      </w:r>
      <w:r w:rsidRPr="00D07D71">
        <w:rPr>
          <w:rFonts w:ascii="Haettenschweiler" w:hAnsi="Haettenschweiler"/>
          <w:b/>
          <w:bCs/>
          <w:sz w:val="48"/>
          <w:szCs w:val="26"/>
        </w:rPr>
        <w:t xml:space="preserve"> </w:t>
      </w:r>
      <w:r w:rsidR="00C22857" w:rsidRPr="00D07D71">
        <w:rPr>
          <w:rFonts w:cs="Bauhaus 93"/>
          <w:b/>
          <w:bCs/>
          <w:sz w:val="52"/>
          <w:szCs w:val="26"/>
        </w:rPr>
        <w:t>Alf</w:t>
      </w:r>
      <w:r w:rsidR="00AD3766" w:rsidRPr="00D07D71">
        <w:rPr>
          <w:rFonts w:cs="Bauhaus 93"/>
          <w:b/>
          <w:bCs/>
          <w:sz w:val="52"/>
          <w:szCs w:val="26"/>
        </w:rPr>
        <w:t>ie</w:t>
      </w:r>
      <w:r w:rsidR="00D07D71">
        <w:rPr>
          <w:rFonts w:cs="Bauhaus 93"/>
          <w:b/>
          <w:bCs/>
          <w:sz w:val="52"/>
          <w:szCs w:val="26"/>
        </w:rPr>
        <w:t xml:space="preserve"> </w:t>
      </w:r>
      <w:r w:rsidRPr="00D07D71">
        <w:rPr>
          <w:rFonts w:ascii="Impact" w:hAnsi="Impact"/>
          <w:b/>
          <w:bCs/>
          <w:sz w:val="44"/>
          <w:szCs w:val="26"/>
        </w:rPr>
        <w:t>!</w:t>
      </w:r>
    </w:p>
    <w:p w14:paraId="24D5D429" w14:textId="00C584DF" w:rsidR="003E48F5" w:rsidRPr="00D07D71" w:rsidRDefault="003E48F5">
      <w:pPr>
        <w:jc w:val="both"/>
        <w:rPr>
          <w:b/>
          <w:bCs/>
          <w:szCs w:val="26"/>
        </w:rPr>
      </w:pPr>
    </w:p>
    <w:p w14:paraId="7EF56CBC" w14:textId="586F33F0" w:rsidR="005F3511" w:rsidRPr="00D07D71" w:rsidRDefault="005F3511" w:rsidP="00D07D71">
      <w:pPr>
        <w:pStyle w:val="ListParagraph"/>
        <w:numPr>
          <w:ilvl w:val="0"/>
          <w:numId w:val="6"/>
        </w:numPr>
        <w:jc w:val="both"/>
        <w:rPr>
          <w:b/>
          <w:bCs/>
          <w:sz w:val="38"/>
          <w:szCs w:val="26"/>
        </w:rPr>
      </w:pPr>
      <w:r w:rsidRPr="00D07D71">
        <w:rPr>
          <w:b/>
          <w:bCs/>
          <w:sz w:val="36"/>
          <w:szCs w:val="26"/>
        </w:rPr>
        <w:t>Introduction</w:t>
      </w:r>
    </w:p>
    <w:p w14:paraId="710E4B26" w14:textId="77777777" w:rsidR="005F3511" w:rsidRPr="00D07D71" w:rsidRDefault="005F3511" w:rsidP="005F3511">
      <w:pPr>
        <w:ind w:firstLine="709"/>
        <w:jc w:val="both"/>
        <w:rPr>
          <w:b/>
          <w:bCs/>
          <w:sz w:val="38"/>
          <w:szCs w:val="26"/>
        </w:rPr>
      </w:pPr>
    </w:p>
    <w:p w14:paraId="7E4BC65A" w14:textId="174B4293" w:rsidR="005F3511" w:rsidRPr="00D07D71" w:rsidRDefault="00D07D71" w:rsidP="00D07D71">
      <w:pPr>
        <w:pStyle w:val="ListParagraph"/>
        <w:numPr>
          <w:ilvl w:val="1"/>
          <w:numId w:val="6"/>
        </w:numPr>
        <w:jc w:val="both"/>
        <w:rPr>
          <w:b/>
          <w:sz w:val="32"/>
          <w:szCs w:val="32"/>
        </w:rPr>
      </w:pPr>
      <w:r>
        <w:rPr>
          <w:b/>
          <w:sz w:val="32"/>
          <w:szCs w:val="32"/>
        </w:rPr>
        <w:t>W</w:t>
      </w:r>
      <w:r w:rsidR="00CA59DE" w:rsidRPr="00D07D71">
        <w:rPr>
          <w:b/>
          <w:sz w:val="32"/>
          <w:szCs w:val="32"/>
        </w:rPr>
        <w:t>hat is alfie?</w:t>
      </w:r>
    </w:p>
    <w:p w14:paraId="47F9532D" w14:textId="4A0A1548" w:rsidR="00A47593" w:rsidRPr="00D07D71" w:rsidRDefault="00C22857" w:rsidP="00A47593">
      <w:pPr>
        <w:ind w:firstLine="709"/>
        <w:rPr>
          <w:sz w:val="28"/>
          <w:szCs w:val="26"/>
        </w:rPr>
      </w:pPr>
      <w:r w:rsidRPr="00D07D71">
        <w:rPr>
          <w:sz w:val="28"/>
          <w:szCs w:val="26"/>
        </w:rPr>
        <w:t>Alf</w:t>
      </w:r>
      <w:r w:rsidR="00CC1612" w:rsidRPr="00D07D71">
        <w:rPr>
          <w:sz w:val="28"/>
          <w:szCs w:val="26"/>
        </w:rPr>
        <w:t>ie</w:t>
      </w:r>
      <w:r w:rsidR="003E48F5" w:rsidRPr="00D07D71">
        <w:rPr>
          <w:sz w:val="28"/>
          <w:szCs w:val="26"/>
        </w:rPr>
        <w:t xml:space="preserve"> is a</w:t>
      </w:r>
      <w:r w:rsidR="00A47593" w:rsidRPr="00D07D71">
        <w:rPr>
          <w:sz w:val="28"/>
          <w:szCs w:val="26"/>
        </w:rPr>
        <w:t>n open-source</w:t>
      </w:r>
      <w:r w:rsidR="003E48F5" w:rsidRPr="00D07D71">
        <w:rPr>
          <w:sz w:val="28"/>
          <w:szCs w:val="26"/>
        </w:rPr>
        <w:t xml:space="preserve"> </w:t>
      </w:r>
      <w:r w:rsidR="005F3511" w:rsidRPr="00D07D71">
        <w:rPr>
          <w:sz w:val="28"/>
          <w:szCs w:val="26"/>
        </w:rPr>
        <w:t xml:space="preserve">python package containing a </w:t>
      </w:r>
      <w:r w:rsidR="003E48F5" w:rsidRPr="00D07D71">
        <w:rPr>
          <w:sz w:val="28"/>
          <w:szCs w:val="26"/>
        </w:rPr>
        <w:t xml:space="preserve">pipeline </w:t>
      </w:r>
      <w:r w:rsidR="00CA59DE" w:rsidRPr="00D07D71">
        <w:rPr>
          <w:sz w:val="28"/>
          <w:szCs w:val="26"/>
        </w:rPr>
        <w:t>that</w:t>
      </w:r>
      <w:r w:rsidR="003E48F5" w:rsidRPr="00D07D71">
        <w:rPr>
          <w:sz w:val="28"/>
          <w:szCs w:val="26"/>
        </w:rPr>
        <w:t xml:space="preserve"> </w:t>
      </w:r>
      <w:r w:rsidRPr="00D07D71">
        <w:rPr>
          <w:sz w:val="28"/>
          <w:szCs w:val="26"/>
        </w:rPr>
        <w:t>search</w:t>
      </w:r>
      <w:r w:rsidR="00CA59DE" w:rsidRPr="00D07D71">
        <w:rPr>
          <w:sz w:val="28"/>
          <w:szCs w:val="26"/>
        </w:rPr>
        <w:t>s</w:t>
      </w:r>
      <w:r w:rsidRPr="00D07D71">
        <w:rPr>
          <w:sz w:val="28"/>
          <w:szCs w:val="26"/>
        </w:rPr>
        <w:t xml:space="preserve"> for single-copy, neutral evolving and non-linked</w:t>
      </w:r>
      <w:r w:rsidR="00CA59DE" w:rsidRPr="00D07D71">
        <w:rPr>
          <w:sz w:val="28"/>
          <w:szCs w:val="26"/>
        </w:rPr>
        <w:t xml:space="preserve"> anonymous loci</w:t>
      </w:r>
      <w:r w:rsidR="003E48F5" w:rsidRPr="00D07D71">
        <w:rPr>
          <w:sz w:val="28"/>
          <w:szCs w:val="26"/>
        </w:rPr>
        <w:t>.</w:t>
      </w:r>
      <w:r w:rsidR="00CA59DE" w:rsidRPr="00D07D71">
        <w:rPr>
          <w:sz w:val="28"/>
          <w:szCs w:val="26"/>
        </w:rPr>
        <w:t xml:space="preserve"> In other words, it looks for non-coding loci with a set of characteristics which makes them perfect </w:t>
      </w:r>
      <w:r w:rsidR="00CA59DE" w:rsidRPr="00D07D71">
        <w:rPr>
          <w:sz w:val="28"/>
          <w:szCs w:val="26"/>
        </w:rPr>
        <w:t xml:space="preserve">for </w:t>
      </w:r>
      <w:r w:rsidR="00CA59DE" w:rsidRPr="00D07D71">
        <w:rPr>
          <w:b/>
          <w:sz w:val="28"/>
          <w:szCs w:val="26"/>
        </w:rPr>
        <w:t>phylog</w:t>
      </w:r>
      <w:r w:rsidR="00CA59DE" w:rsidRPr="00D07D71">
        <w:rPr>
          <w:b/>
          <w:sz w:val="28"/>
          <w:szCs w:val="26"/>
        </w:rPr>
        <w:t>enomics</w:t>
      </w:r>
      <w:r w:rsidR="00CA59DE" w:rsidRPr="00D07D71">
        <w:rPr>
          <w:sz w:val="28"/>
          <w:szCs w:val="26"/>
        </w:rPr>
        <w:t xml:space="preserve"> and </w:t>
      </w:r>
      <w:r w:rsidR="00CA59DE" w:rsidRPr="00D07D71">
        <w:rPr>
          <w:b/>
          <w:sz w:val="28"/>
          <w:szCs w:val="26"/>
        </w:rPr>
        <w:t>populational genetic</w:t>
      </w:r>
      <w:r w:rsidR="00CA59DE" w:rsidRPr="00D07D71">
        <w:rPr>
          <w:sz w:val="28"/>
          <w:szCs w:val="26"/>
        </w:rPr>
        <w:t xml:space="preserve"> analyses</w:t>
      </w:r>
      <w:r w:rsidR="00CA59DE" w:rsidRPr="00D07D71">
        <w:rPr>
          <w:sz w:val="28"/>
          <w:szCs w:val="26"/>
        </w:rPr>
        <w:t>.</w:t>
      </w:r>
      <w:r w:rsidR="00A47593" w:rsidRPr="00D07D71">
        <w:rPr>
          <w:sz w:val="28"/>
          <w:szCs w:val="26"/>
        </w:rPr>
        <w:t xml:space="preserve"> The goal of alfie is to be a complete, user-friendly and flexible anonymous loci predictor</w:t>
      </w:r>
      <w:r w:rsidR="005F3511" w:rsidRPr="00D07D71">
        <w:rPr>
          <w:sz w:val="28"/>
          <w:szCs w:val="26"/>
        </w:rPr>
        <w:t>.</w:t>
      </w:r>
    </w:p>
    <w:p w14:paraId="70575E4C" w14:textId="77777777" w:rsidR="003E48F5" w:rsidRPr="00D07D71" w:rsidRDefault="003E48F5">
      <w:pPr>
        <w:rPr>
          <w:sz w:val="32"/>
          <w:szCs w:val="26"/>
        </w:rPr>
      </w:pPr>
    </w:p>
    <w:p w14:paraId="1310D8DF" w14:textId="06242D62" w:rsidR="00997154" w:rsidRPr="00D07D71" w:rsidRDefault="00DF53E8" w:rsidP="00DF53E8">
      <w:pPr>
        <w:rPr>
          <w:sz w:val="26"/>
          <w:szCs w:val="26"/>
        </w:rPr>
      </w:pPr>
      <w:r w:rsidRPr="00D07D71">
        <w:rPr>
          <w:noProof/>
          <w:sz w:val="26"/>
          <w:szCs w:val="26"/>
          <w:lang w:eastAsia="en-US" w:bidi="ar-SA"/>
        </w:rPr>
        <w:drawing>
          <wp:inline distT="0" distB="0" distL="0" distR="0" wp14:anchorId="2BB76085" wp14:editId="08BE4330">
            <wp:extent cx="5977288" cy="3740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ieManualPic1.png"/>
                    <pic:cNvPicPr/>
                  </pic:nvPicPr>
                  <pic:blipFill>
                    <a:blip r:embed="rId9">
                      <a:extLst>
                        <a:ext uri="{28A0092B-C50C-407E-A947-70E740481C1C}">
                          <a14:useLocalDpi xmlns:a14="http://schemas.microsoft.com/office/drawing/2010/main" val="0"/>
                        </a:ext>
                      </a:extLst>
                    </a:blip>
                    <a:stretch>
                      <a:fillRect/>
                    </a:stretch>
                  </pic:blipFill>
                  <pic:spPr>
                    <a:xfrm>
                      <a:off x="0" y="0"/>
                      <a:ext cx="5978150" cy="3740840"/>
                    </a:xfrm>
                    <a:prstGeom prst="rect">
                      <a:avLst/>
                    </a:prstGeom>
                  </pic:spPr>
                </pic:pic>
              </a:graphicData>
            </a:graphic>
          </wp:inline>
        </w:drawing>
      </w:r>
    </w:p>
    <w:p w14:paraId="33B1C8F7" w14:textId="77777777" w:rsidR="00997154" w:rsidRPr="00D07D71" w:rsidRDefault="00997154">
      <w:pPr>
        <w:jc w:val="both"/>
        <w:rPr>
          <w:sz w:val="26"/>
          <w:szCs w:val="26"/>
        </w:rPr>
      </w:pPr>
    </w:p>
    <w:p w14:paraId="12EF6559" w14:textId="60356944" w:rsidR="003E48F5" w:rsidRPr="00D07D71" w:rsidRDefault="003E48F5" w:rsidP="00D07D71">
      <w:pPr>
        <w:pStyle w:val="ListParagraph"/>
        <w:pageBreakBefore/>
        <w:numPr>
          <w:ilvl w:val="1"/>
          <w:numId w:val="6"/>
        </w:numPr>
        <w:jc w:val="both"/>
        <w:rPr>
          <w:sz w:val="32"/>
          <w:szCs w:val="36"/>
        </w:rPr>
      </w:pPr>
      <w:r w:rsidRPr="00D07D71">
        <w:rPr>
          <w:b/>
          <w:bCs/>
          <w:sz w:val="32"/>
          <w:szCs w:val="36"/>
        </w:rPr>
        <w:lastRenderedPageBreak/>
        <w:t>How it works</w:t>
      </w:r>
    </w:p>
    <w:p w14:paraId="20382BCC" w14:textId="4A75D6E8" w:rsidR="003E48F5" w:rsidRPr="00D07D71" w:rsidRDefault="003E48F5">
      <w:pPr>
        <w:jc w:val="both"/>
      </w:pPr>
      <w:r w:rsidRPr="00D07D71">
        <w:rPr>
          <w:sz w:val="28"/>
          <w:szCs w:val="26"/>
        </w:rPr>
        <w:tab/>
      </w:r>
      <w:r w:rsidR="006360AC" w:rsidRPr="00D07D71">
        <w:t>Alfie</w:t>
      </w:r>
      <w:r w:rsidR="00927CE6" w:rsidRPr="00D07D71">
        <w:t xml:space="preserve"> utilises a sequential modular approach, with each step of the pipeline being stored in a single module that can be excecuted with greater flexibility in standalone mode.</w:t>
      </w:r>
      <w:r w:rsidR="00A47593" w:rsidRPr="00D07D71">
        <w:t xml:space="preserve"> Many of those steps require external programs, such as BLAST or CLUSTALW.</w:t>
      </w:r>
      <w:r w:rsidR="00424600" w:rsidRPr="00D07D71">
        <w:t xml:space="preserve"> To reduce the complexity of the steps the whole pipeline can be run automatically using the </w:t>
      </w:r>
      <w:r w:rsidR="00D52EB7" w:rsidRPr="00D07D71">
        <w:t>a</w:t>
      </w:r>
      <w:r w:rsidR="00424600" w:rsidRPr="00D07D71">
        <w:t>fie.py script.</w:t>
      </w:r>
    </w:p>
    <w:p w14:paraId="20B7FB00" w14:textId="79F06235" w:rsidR="003E48F5" w:rsidRPr="00D07D71" w:rsidRDefault="003E48F5" w:rsidP="00D52EB7">
      <w:pPr>
        <w:jc w:val="both"/>
      </w:pPr>
      <w:r w:rsidRPr="00D07D71">
        <w:tab/>
        <w:t xml:space="preserve">Using as input a single query genome and its associated GTF file, </w:t>
      </w:r>
      <w:r w:rsidR="00424600" w:rsidRPr="00D07D71">
        <w:t>a</w:t>
      </w:r>
      <w:r w:rsidR="006360AC" w:rsidRPr="00D07D71">
        <w:t>lfie</w:t>
      </w:r>
      <w:r w:rsidRPr="00D07D71">
        <w:t xml:space="preserve"> finds all anonymous regions distant from genomic features that might be target of natural selection</w:t>
      </w:r>
      <w:r w:rsidR="00F859E9" w:rsidRPr="00D07D71">
        <w:t xml:space="preserve"> to avoid the effect of genetic linkage</w:t>
      </w:r>
      <w:r w:rsidRPr="00D07D71">
        <w:t>.</w:t>
      </w:r>
      <w:r w:rsidR="00F859E9" w:rsidRPr="00D07D71">
        <w:t xml:space="preserve"> By default, this value is defined as 200Kb.</w:t>
      </w:r>
      <w:r w:rsidR="00424600" w:rsidRPr="00D07D71">
        <w:t xml:space="preserve"> </w:t>
      </w:r>
      <w:r w:rsidRPr="00D07D71">
        <w:t>After the initial</w:t>
      </w:r>
      <w:r w:rsidR="00F859E9" w:rsidRPr="00D07D71">
        <w:t xml:space="preserve"> anonymous regions have been found, they are split in small pieces of given size (default 1Kb)</w:t>
      </w:r>
      <w:r w:rsidRPr="00D07D71">
        <w:t>.</w:t>
      </w:r>
      <w:r w:rsidR="00424600" w:rsidRPr="00D07D71">
        <w:t xml:space="preserve"> Each piece is</w:t>
      </w:r>
      <w:r w:rsidR="00F859E9" w:rsidRPr="00D07D71">
        <w:t xml:space="preserve"> searched against subject and query genomes</w:t>
      </w:r>
      <w:r w:rsidRPr="00D07D71">
        <w:t xml:space="preserve"> </w:t>
      </w:r>
      <w:r w:rsidR="00F859E9" w:rsidRPr="00D07D71">
        <w:t>to filter duplications and fin</w:t>
      </w:r>
      <w:r w:rsidR="00424600" w:rsidRPr="00D07D71">
        <w:t>d orthologous regions in all</w:t>
      </w:r>
      <w:r w:rsidR="00F859E9" w:rsidRPr="00D07D71">
        <w:t xml:space="preserve"> genomes.</w:t>
      </w:r>
    </w:p>
    <w:p w14:paraId="68C33F08" w14:textId="05AB721C" w:rsidR="003E48F5" w:rsidRPr="00D07D71" w:rsidRDefault="006360AC" w:rsidP="00D52EB7">
      <w:pPr>
        <w:ind w:firstLine="709"/>
        <w:jc w:val="both"/>
      </w:pPr>
      <w:r w:rsidRPr="00D07D71">
        <w:t>Alfie</w:t>
      </w:r>
      <w:r w:rsidR="00F859E9" w:rsidRPr="00D07D71">
        <w:t xml:space="preserve"> performs an exhaustive search, </w:t>
      </w:r>
      <w:r w:rsidR="00F859E9" w:rsidRPr="00D07D71">
        <w:rPr>
          <w:i/>
        </w:rPr>
        <w:t>i. e</w:t>
      </w:r>
      <w:r w:rsidR="00F859E9" w:rsidRPr="00D07D71">
        <w:t>., it finds every possible anonymous regions using the specified para</w:t>
      </w:r>
      <w:r w:rsidR="00424600" w:rsidRPr="00D07D71">
        <w:t xml:space="preserve">meters in the genomes analyzed. Using default parameters and closelly related vertebrate genomes, alfie will usually find 100-1000 anonymous loci. </w:t>
      </w:r>
      <w:r w:rsidR="00F859E9" w:rsidRPr="00D07D71">
        <w:t>Each ortholog group of anonymous region is written in NEXUS, PHYLIP</w:t>
      </w:r>
      <w:r w:rsidR="001C560D" w:rsidRPr="00D07D71">
        <w:t>, ALN</w:t>
      </w:r>
      <w:r w:rsidR="00F859E9" w:rsidRPr="00D07D71">
        <w:t xml:space="preserve"> and FASTA formats. </w:t>
      </w:r>
      <w:r w:rsidR="00424600" w:rsidRPr="00D07D71">
        <w:t>Alfie will also concatenatenate</w:t>
      </w:r>
      <w:r w:rsidR="00F859E9" w:rsidRPr="00D07D71">
        <w:t xml:space="preserve"> all the alignments into a large file for phylo</w:t>
      </w:r>
      <w:r w:rsidR="00424600" w:rsidRPr="00D07D71">
        <w:t>genomic analysis</w:t>
      </w:r>
      <w:r w:rsidR="00F859E9" w:rsidRPr="00D07D71">
        <w:t>.</w:t>
      </w:r>
      <w:r w:rsidR="005F3511" w:rsidRPr="00D07D71">
        <w:t xml:space="preserve"> </w:t>
      </w:r>
      <w:r w:rsidR="001C560D" w:rsidRPr="00D07D71">
        <w:t>The package comes with support for running modeltest, phylogenomics and population genetics software.</w:t>
      </w:r>
    </w:p>
    <w:p w14:paraId="24322576" w14:textId="77777777" w:rsidR="005F3511" w:rsidRPr="00D07D71" w:rsidRDefault="005F3511">
      <w:pPr>
        <w:jc w:val="both"/>
      </w:pPr>
    </w:p>
    <w:p w14:paraId="2B6B9E28" w14:textId="781E6BB0" w:rsidR="001C560D" w:rsidRPr="00D07D71" w:rsidRDefault="003E48F5" w:rsidP="00D07D71">
      <w:pPr>
        <w:pStyle w:val="ListParagraph"/>
        <w:numPr>
          <w:ilvl w:val="1"/>
          <w:numId w:val="6"/>
        </w:numPr>
        <w:tabs>
          <w:tab w:val="left" w:pos="0"/>
        </w:tabs>
        <w:jc w:val="both"/>
        <w:rPr>
          <w:b/>
          <w:bCs/>
          <w:sz w:val="32"/>
        </w:rPr>
      </w:pPr>
      <w:r w:rsidRPr="00D07D71">
        <w:rPr>
          <w:b/>
          <w:bCs/>
          <w:sz w:val="32"/>
        </w:rPr>
        <w:t xml:space="preserve">What to use </w:t>
      </w:r>
      <w:r w:rsidR="006360AC" w:rsidRPr="00D07D71">
        <w:rPr>
          <w:b/>
          <w:bCs/>
          <w:sz w:val="32"/>
        </w:rPr>
        <w:t>Alfie</w:t>
      </w:r>
      <w:r w:rsidRPr="00D07D71">
        <w:rPr>
          <w:b/>
          <w:bCs/>
          <w:sz w:val="32"/>
        </w:rPr>
        <w:t xml:space="preserve"> for?</w:t>
      </w:r>
    </w:p>
    <w:p w14:paraId="14A0C892" w14:textId="1398C296" w:rsidR="00FB15D4" w:rsidRPr="00D07D71" w:rsidRDefault="003E48F5">
      <w:pPr>
        <w:jc w:val="both"/>
      </w:pPr>
      <w:r w:rsidRPr="00D07D71">
        <w:rPr>
          <w:b/>
          <w:bCs/>
        </w:rPr>
        <w:tab/>
      </w:r>
      <w:r w:rsidR="006360AC" w:rsidRPr="00D07D71">
        <w:t>Alfie</w:t>
      </w:r>
      <w:r w:rsidR="001C560D" w:rsidRPr="00D07D71">
        <w:t xml:space="preserve"> </w:t>
      </w:r>
      <w:r w:rsidRPr="00D07D71">
        <w:t xml:space="preserve">was developed </w:t>
      </w:r>
      <w:r w:rsidR="001C560D" w:rsidRPr="00D07D71">
        <w:t>to find hundreds to thousands of independent, nuclear markers among whole complete genomes and facilitate population genomics analyses. The basic user dataset would be four to ten genomes of a close-related taxa, we recommend no more than 20 million years of divergence to allow precise ortholog assignment. In the test case, we found about 300 loci for the human genome and expand the search to find orthologs to these markers in hominoid genomes (chimpanzee, gorilla and orang utan)</w:t>
      </w:r>
      <w:r w:rsidR="00FB15D4" w:rsidRPr="00D07D71">
        <w:t>.</w:t>
      </w:r>
    </w:p>
    <w:p w14:paraId="2107EF4B" w14:textId="6ABF326F" w:rsidR="00FB15D4" w:rsidRPr="00D07D71" w:rsidRDefault="00FB15D4">
      <w:pPr>
        <w:jc w:val="both"/>
      </w:pPr>
      <w:r w:rsidRPr="00D07D71">
        <w:tab/>
        <w:t>It is strongly recommended that at least one of the genomes have been extensively studied and annotated, presenting a comprehensive GTF file that describes the precise location of the main features targeted by natural selection, such as genes and regulatory elements</w:t>
      </w:r>
      <w:r w:rsidR="003E48F5" w:rsidRPr="00D07D71">
        <w:t>.</w:t>
      </w:r>
    </w:p>
    <w:p w14:paraId="22D02A5D" w14:textId="77777777" w:rsidR="003E48F5" w:rsidRPr="00D07D71" w:rsidRDefault="003E48F5">
      <w:pPr>
        <w:pageBreakBefore/>
        <w:jc w:val="both"/>
      </w:pPr>
      <w:r w:rsidRPr="00D07D71">
        <w:rPr>
          <w:b/>
          <w:bCs/>
        </w:rPr>
        <w:lastRenderedPageBreak/>
        <w:t>2-Installation:</w:t>
      </w:r>
    </w:p>
    <w:p w14:paraId="436BC15F" w14:textId="77777777" w:rsidR="003E48F5" w:rsidRPr="00D07D71" w:rsidRDefault="003E48F5">
      <w:pPr>
        <w:jc w:val="both"/>
      </w:pPr>
    </w:p>
    <w:p w14:paraId="139E5FB5" w14:textId="1B190101" w:rsidR="003E48F5" w:rsidRPr="00D07D71" w:rsidRDefault="003E48F5">
      <w:pPr>
        <w:jc w:val="both"/>
      </w:pPr>
      <w:r w:rsidRPr="00D07D71">
        <w:tab/>
      </w:r>
      <w:r w:rsidR="00FB15D4" w:rsidRPr="00D07D71">
        <w:t xml:space="preserve">Users can either download and install the entire source code from (i) github at the address </w:t>
      </w:r>
      <w:hyperlink r:id="rId10" w:history="1">
        <w:r w:rsidR="00FB15D4" w:rsidRPr="00D07D71">
          <w:rPr>
            <w:rStyle w:val="Hyperlink"/>
          </w:rPr>
          <w:t>http://github.org/lampada/alfie.git</w:t>
        </w:r>
      </w:hyperlink>
      <w:r w:rsidR="00FB15D4" w:rsidRPr="00D07D71">
        <w:t xml:space="preserve"> or download the docker container with all the dependencies included</w:t>
      </w:r>
      <w:r w:rsidRPr="00D07D71">
        <w:t>.</w:t>
      </w:r>
    </w:p>
    <w:p w14:paraId="29484EAB" w14:textId="77777777" w:rsidR="005F3511" w:rsidRPr="00D07D71" w:rsidRDefault="005F3511">
      <w:pPr>
        <w:jc w:val="both"/>
      </w:pPr>
    </w:p>
    <w:p w14:paraId="3DCA4D17" w14:textId="77777777" w:rsidR="003E48F5" w:rsidRPr="00D07D71" w:rsidRDefault="003E48F5">
      <w:pPr>
        <w:jc w:val="both"/>
      </w:pPr>
      <w:r w:rsidRPr="00D07D71">
        <w:t xml:space="preserve">You can also look at the </w:t>
      </w:r>
      <w:r w:rsidRPr="00D07D71">
        <w:rPr>
          <w:i/>
          <w:iCs/>
        </w:rPr>
        <w:t xml:space="preserve">testcase/ </w:t>
      </w:r>
      <w:r w:rsidRPr="00D07D71">
        <w:t>folder for an example of an input file.</w:t>
      </w:r>
    </w:p>
    <w:p w14:paraId="14FC36E3" w14:textId="77777777" w:rsidR="003E48F5" w:rsidRPr="00D07D71" w:rsidRDefault="003E48F5">
      <w:pPr>
        <w:jc w:val="both"/>
      </w:pPr>
    </w:p>
    <w:p w14:paraId="2AD2598A" w14:textId="50CA3A8A" w:rsidR="003E48F5" w:rsidRPr="00D07D71" w:rsidRDefault="003E48F5">
      <w:pPr>
        <w:jc w:val="both"/>
      </w:pPr>
      <w:r w:rsidRPr="00D07D71">
        <w:t xml:space="preserve">Working versions for </w:t>
      </w:r>
      <w:r w:rsidR="00424600" w:rsidRPr="00D07D71">
        <w:t>each required</w:t>
      </w:r>
      <w:r w:rsidRPr="00D07D71">
        <w:t xml:space="preserve"> program can be found on the following links:</w:t>
      </w:r>
    </w:p>
    <w:p w14:paraId="6C20320E" w14:textId="77777777" w:rsidR="00FB15D4" w:rsidRPr="00D07D71" w:rsidRDefault="00FB15D4" w:rsidP="00FB15D4">
      <w:pPr>
        <w:jc w:val="both"/>
      </w:pPr>
      <w:r w:rsidRPr="00D07D71">
        <w:t>Blast:</w:t>
      </w:r>
      <w:r w:rsidRPr="00D07D71">
        <w:tab/>
      </w:r>
      <w:r w:rsidRPr="00D07D71">
        <w:tab/>
      </w:r>
      <w:r w:rsidRPr="00D07D71">
        <w:tab/>
      </w:r>
      <w:hyperlink r:id="rId11" w:history="1">
        <w:r w:rsidRPr="00D07D71">
          <w:rPr>
            <w:rStyle w:val="Hyperlink"/>
          </w:rPr>
          <w:t>http://blast.ncbi.nlm.nih.gov/Blast.cgi?CMD=Web&amp;PAGE_TYPE=Blast Docs&amp;DOC_TYPE=Download</w:t>
        </w:r>
      </w:hyperlink>
    </w:p>
    <w:p w14:paraId="62C1CA03" w14:textId="21175220" w:rsidR="003E48F5" w:rsidRPr="00D07D71" w:rsidRDefault="00FB15D4">
      <w:pPr>
        <w:jc w:val="both"/>
      </w:pPr>
      <w:r w:rsidRPr="00D07D71">
        <w:t>ClustalW</w:t>
      </w:r>
      <w:r w:rsidR="003E48F5" w:rsidRPr="00D07D71">
        <w:t xml:space="preserve">: </w:t>
      </w:r>
      <w:r w:rsidR="003E48F5" w:rsidRPr="00D07D71">
        <w:tab/>
      </w:r>
      <w:r w:rsidR="003E48F5" w:rsidRPr="00D07D71">
        <w:tab/>
      </w:r>
      <w:hyperlink r:id="rId12" w:history="1">
        <w:r w:rsidR="003E48F5" w:rsidRPr="00D07D71">
          <w:rPr>
            <w:rStyle w:val="Hyperlink"/>
          </w:rPr>
          <w:t>http://sourceforge.net/projects/mira-assembler/</w:t>
        </w:r>
      </w:hyperlink>
    </w:p>
    <w:p w14:paraId="4368D12A" w14:textId="2FF459A0" w:rsidR="003E48F5" w:rsidRPr="00D07D71" w:rsidRDefault="00FB15D4">
      <w:pPr>
        <w:jc w:val="both"/>
      </w:pPr>
      <w:r w:rsidRPr="00D07D71">
        <w:t>PhyML:</w:t>
      </w:r>
      <w:r w:rsidR="00424600" w:rsidRPr="00D07D71">
        <w:t xml:space="preserve"> </w:t>
      </w:r>
      <w:r w:rsidR="00424600" w:rsidRPr="00D07D71">
        <w:tab/>
      </w:r>
      <w:r w:rsidR="00424600" w:rsidRPr="00D07D71">
        <w:tab/>
      </w:r>
      <w:hyperlink r:id="rId13" w:history="1">
        <w:r w:rsidR="00424600" w:rsidRPr="00D07D71">
          <w:rPr>
            <w:rStyle w:val="Hyperlink"/>
          </w:rPr>
          <w:t>http://www.atgc-montpellier.fr/phyml/binaries.php</w:t>
        </w:r>
      </w:hyperlink>
    </w:p>
    <w:p w14:paraId="6A10DCC3" w14:textId="7DB75AFF" w:rsidR="00FB15D4" w:rsidRPr="00D07D71" w:rsidRDefault="00FB15D4">
      <w:pPr>
        <w:jc w:val="both"/>
      </w:pPr>
      <w:r w:rsidRPr="00D07D71">
        <w:t>ModelTest:</w:t>
      </w:r>
      <w:r w:rsidR="00424600" w:rsidRPr="00D07D71">
        <w:tab/>
      </w:r>
      <w:r w:rsidR="00424600" w:rsidRPr="00D07D71">
        <w:tab/>
      </w:r>
      <w:hyperlink r:id="rId14" w:history="1">
        <w:r w:rsidR="00424600" w:rsidRPr="00D07D71">
          <w:rPr>
            <w:rStyle w:val="Hyperlink"/>
          </w:rPr>
          <w:t>https://code.google.com/p/jmodeltest2/</w:t>
        </w:r>
      </w:hyperlink>
    </w:p>
    <w:p w14:paraId="064A4433" w14:textId="77777777" w:rsidR="003E48F5" w:rsidRPr="00D07D71" w:rsidRDefault="003E48F5">
      <w:pPr>
        <w:jc w:val="both"/>
      </w:pPr>
    </w:p>
    <w:p w14:paraId="6A27057B" w14:textId="32A23AD6" w:rsidR="003E48F5" w:rsidRPr="00D07D71" w:rsidRDefault="003E48F5">
      <w:pPr>
        <w:jc w:val="both"/>
      </w:pPr>
      <w:r w:rsidRPr="00D07D71">
        <w:t xml:space="preserve">You will also need a working </w:t>
      </w:r>
      <w:r w:rsidRPr="00D07D71">
        <w:rPr>
          <w:b/>
        </w:rPr>
        <w:t>BioPython package</w:t>
      </w:r>
      <w:r w:rsidRPr="00D07D71">
        <w:t xml:space="preserve">, which you can get from </w:t>
      </w:r>
      <w:hyperlink r:id="rId15" w:history="1">
        <w:r w:rsidR="00D52EB7" w:rsidRPr="00D07D71">
          <w:rPr>
            <w:rStyle w:val="Hyperlink"/>
          </w:rPr>
          <w:t>http://biopython.org/wiki/Download</w:t>
        </w:r>
      </w:hyperlink>
    </w:p>
    <w:p w14:paraId="760A3F49" w14:textId="77777777" w:rsidR="003E48F5" w:rsidRPr="00D07D71" w:rsidRDefault="003E48F5">
      <w:pPr>
        <w:jc w:val="both"/>
      </w:pPr>
    </w:p>
    <w:p w14:paraId="1A6294EC" w14:textId="77777777" w:rsidR="003E48F5" w:rsidRPr="00D07D71" w:rsidRDefault="003E48F5">
      <w:pPr>
        <w:jc w:val="both"/>
      </w:pPr>
      <w:r w:rsidRPr="00D07D71">
        <w:rPr>
          <w:b/>
        </w:rPr>
        <w:t>2.2. Testing the script</w:t>
      </w:r>
    </w:p>
    <w:p w14:paraId="52F7E8FE" w14:textId="77777777" w:rsidR="003E48F5" w:rsidRPr="00D07D71" w:rsidRDefault="003E48F5">
      <w:pPr>
        <w:jc w:val="both"/>
      </w:pPr>
    </w:p>
    <w:p w14:paraId="3DCB4B30" w14:textId="77777777" w:rsidR="003E48F5" w:rsidRPr="00D07D71" w:rsidRDefault="003E48F5">
      <w:pPr>
        <w:pBdr>
          <w:top w:val="single" w:sz="4" w:space="1" w:color="000000"/>
          <w:left w:val="single" w:sz="4" w:space="4" w:color="000000"/>
          <w:bottom w:val="single" w:sz="4" w:space="1" w:color="000000"/>
          <w:right w:val="single" w:sz="4" w:space="4" w:color="000000"/>
        </w:pBdr>
        <w:shd w:val="clear" w:color="auto" w:fill="000000"/>
        <w:jc w:val="both"/>
      </w:pPr>
      <w:r w:rsidRPr="00D07D71">
        <w:rPr>
          <w:rFonts w:cs="Courier"/>
        </w:rPr>
        <w:t>$&gt; python test.py</w:t>
      </w:r>
    </w:p>
    <w:p w14:paraId="3B103333" w14:textId="77777777" w:rsidR="003E48F5" w:rsidRPr="00D07D71" w:rsidRDefault="003E48F5">
      <w:pPr>
        <w:jc w:val="both"/>
      </w:pPr>
    </w:p>
    <w:p w14:paraId="5DB6E34B" w14:textId="77777777" w:rsidR="003E48F5" w:rsidRPr="00D07D71" w:rsidRDefault="003E48F5">
      <w:pPr>
        <w:pageBreakBefore/>
        <w:jc w:val="both"/>
      </w:pPr>
    </w:p>
    <w:p w14:paraId="678574B9" w14:textId="77777777" w:rsidR="003E48F5" w:rsidRPr="00D07D71" w:rsidRDefault="003E48F5">
      <w:pPr>
        <w:jc w:val="both"/>
        <w:rPr>
          <w:b/>
          <w:bCs/>
        </w:rPr>
      </w:pPr>
      <w:r w:rsidRPr="00D07D71">
        <w:rPr>
          <w:b/>
          <w:bCs/>
        </w:rPr>
        <w:t>4 – Flags to alter the program behavior:</w:t>
      </w:r>
    </w:p>
    <w:p w14:paraId="05DBC057" w14:textId="77777777" w:rsidR="003E48F5" w:rsidRPr="00D07D71" w:rsidRDefault="003E48F5">
      <w:pPr>
        <w:jc w:val="both"/>
        <w:rPr>
          <w:b/>
          <w:bCs/>
        </w:rPr>
      </w:pPr>
    </w:p>
    <w:p w14:paraId="5A6E88FE" w14:textId="77777777" w:rsidR="003E48F5" w:rsidRPr="00D07D71" w:rsidRDefault="003E48F5">
      <w:pPr>
        <w:jc w:val="both"/>
        <w:rPr>
          <w:b/>
          <w:bCs/>
        </w:rPr>
      </w:pPr>
      <w:r w:rsidRPr="00D07D71">
        <w:rPr>
          <w:b/>
          <w:bCs/>
        </w:rPr>
        <w:t>4.1 – The -j flag:</w:t>
      </w:r>
    </w:p>
    <w:p w14:paraId="5D8A6BBD" w14:textId="77777777" w:rsidR="003E48F5" w:rsidRPr="00D07D71" w:rsidRDefault="003E48F5">
      <w:pPr>
        <w:jc w:val="both"/>
        <w:rPr>
          <w:b/>
          <w:bCs/>
        </w:rPr>
      </w:pPr>
    </w:p>
    <w:p w14:paraId="63D651E6" w14:textId="77777777" w:rsidR="003E48F5" w:rsidRPr="00D07D71" w:rsidRDefault="003E48F5">
      <w:pPr>
        <w:jc w:val="both"/>
        <w:rPr>
          <w:b/>
          <w:bCs/>
        </w:rPr>
      </w:pPr>
      <w:r w:rsidRPr="00D07D71">
        <w:rPr>
          <w:b/>
          <w:bCs/>
        </w:rPr>
        <w:t>4.2 – The -r flag:</w:t>
      </w:r>
    </w:p>
    <w:p w14:paraId="1B96F68B" w14:textId="77777777" w:rsidR="003E48F5" w:rsidRPr="00D07D71" w:rsidRDefault="003E48F5">
      <w:pPr>
        <w:jc w:val="both"/>
        <w:rPr>
          <w:i/>
          <w:iCs/>
        </w:rPr>
      </w:pPr>
    </w:p>
    <w:p w14:paraId="097CFBA1" w14:textId="77777777" w:rsidR="003E48F5" w:rsidRPr="00D07D71" w:rsidRDefault="003E48F5">
      <w:pPr>
        <w:jc w:val="both"/>
        <w:rPr>
          <w:i/>
          <w:iCs/>
        </w:rPr>
      </w:pPr>
    </w:p>
    <w:p w14:paraId="1ACE0DC2" w14:textId="77777777" w:rsidR="003E48F5" w:rsidRPr="00D07D71" w:rsidRDefault="003E48F5">
      <w:pPr>
        <w:jc w:val="both"/>
        <w:rPr>
          <w:b/>
          <w:bCs/>
        </w:rPr>
      </w:pPr>
      <w:r w:rsidRPr="00D07D71">
        <w:rPr>
          <w:b/>
          <w:bCs/>
        </w:rPr>
        <w:t>4.3 – The -i flag:</w:t>
      </w:r>
    </w:p>
    <w:p w14:paraId="29FB6D9F" w14:textId="77777777" w:rsidR="003E48F5" w:rsidRPr="00D07D71" w:rsidRDefault="003E48F5">
      <w:pPr>
        <w:pageBreakBefore/>
        <w:jc w:val="both"/>
      </w:pPr>
      <w:r w:rsidRPr="00D07D71">
        <w:rPr>
          <w:b/>
          <w:bCs/>
        </w:rPr>
        <w:lastRenderedPageBreak/>
        <w:t>5 – Running the script:</w:t>
      </w:r>
    </w:p>
    <w:p w14:paraId="2DA92EB3" w14:textId="77777777" w:rsidR="003E48F5" w:rsidRPr="00D07D71" w:rsidRDefault="003E48F5">
      <w:pPr>
        <w:jc w:val="both"/>
      </w:pPr>
    </w:p>
    <w:p w14:paraId="4E715CDF" w14:textId="77777777" w:rsidR="003E48F5" w:rsidRPr="00D07D71" w:rsidRDefault="003E48F5">
      <w:pPr>
        <w:jc w:val="both"/>
      </w:pPr>
    </w:p>
    <w:p w14:paraId="522CEA4A" w14:textId="77777777" w:rsidR="003E48F5" w:rsidRPr="00D07D71" w:rsidRDefault="003E48F5">
      <w:pPr>
        <w:jc w:val="both"/>
        <w:rPr>
          <w:b/>
          <w:bCs/>
        </w:rPr>
      </w:pPr>
    </w:p>
    <w:p w14:paraId="202505E8" w14:textId="77777777" w:rsidR="003E48F5" w:rsidRPr="00D07D71" w:rsidRDefault="003E48F5">
      <w:pPr>
        <w:jc w:val="both"/>
        <w:rPr>
          <w:iCs/>
        </w:rPr>
      </w:pPr>
      <w:r w:rsidRPr="00D07D71">
        <w:rPr>
          <w:i/>
          <w:iCs/>
        </w:rPr>
        <w:t>Two examples of simple usage:</w:t>
      </w:r>
    </w:p>
    <w:p w14:paraId="476053C5" w14:textId="77777777" w:rsidR="003E48F5" w:rsidRPr="00D07D71" w:rsidRDefault="003E48F5">
      <w:pPr>
        <w:jc w:val="both"/>
        <w:rPr>
          <w:iCs/>
        </w:rPr>
      </w:pPr>
    </w:p>
    <w:p w14:paraId="557A9923" w14:textId="77777777" w:rsidR="003E48F5" w:rsidRPr="00D07D71" w:rsidRDefault="003E48F5">
      <w:pPr>
        <w:jc w:val="both"/>
        <w:rPr>
          <w:rFonts w:cs="Courier"/>
          <w:iCs/>
        </w:rPr>
      </w:pPr>
      <w:r w:rsidRPr="00D07D71">
        <w:rPr>
          <w:iCs/>
        </w:rPr>
        <w:t>Example 1. Command line</w:t>
      </w:r>
    </w:p>
    <w:p w14:paraId="5B51B51F" w14:textId="77777777" w:rsidR="003E48F5" w:rsidRPr="00D07D71" w:rsidRDefault="003E48F5">
      <w:pPr>
        <w:pBdr>
          <w:top w:val="single" w:sz="4" w:space="1" w:color="000000"/>
          <w:left w:val="single" w:sz="4" w:space="4" w:color="000000"/>
          <w:bottom w:val="single" w:sz="4" w:space="1" w:color="000000"/>
          <w:right w:val="single" w:sz="4" w:space="4" w:color="000000"/>
        </w:pBdr>
        <w:shd w:val="clear" w:color="auto" w:fill="000000"/>
        <w:jc w:val="both"/>
      </w:pPr>
      <w:r w:rsidRPr="00D07D71">
        <w:rPr>
          <w:rFonts w:cs="Courier"/>
          <w:iCs/>
        </w:rPr>
        <w:t>&gt;python mitoMaker.py -j test -i test.input -p 8 -r my_ref.gb</w:t>
      </w:r>
    </w:p>
    <w:p w14:paraId="689E4532" w14:textId="77777777" w:rsidR="003E48F5" w:rsidRPr="00D07D71" w:rsidRDefault="003E48F5">
      <w:pPr>
        <w:jc w:val="both"/>
      </w:pPr>
    </w:p>
    <w:p w14:paraId="1AD16E53" w14:textId="77777777" w:rsidR="003E48F5" w:rsidRPr="00D07D71" w:rsidRDefault="003E48F5">
      <w:pPr>
        <w:jc w:val="both"/>
      </w:pPr>
      <w:r w:rsidRPr="00D07D71">
        <w:t xml:space="preserve">This command line will run mitoMaker with job </w:t>
      </w:r>
      <w:r w:rsidRPr="00D07D71">
        <w:rPr>
          <w:i/>
          <w:iCs/>
        </w:rPr>
        <w:t xml:space="preserve">test, </w:t>
      </w:r>
      <w:r w:rsidRPr="00D07D71">
        <w:t>using test.input as the input file (please read section 3 for more info on how to build this file) using 8 threads whenever possible during assembly programs.</w:t>
      </w:r>
    </w:p>
    <w:p w14:paraId="6F8233DA" w14:textId="77777777" w:rsidR="003E48F5" w:rsidRPr="00D07D71" w:rsidRDefault="003E48F5">
      <w:pPr>
        <w:jc w:val="both"/>
      </w:pPr>
    </w:p>
    <w:p w14:paraId="710C19E5" w14:textId="77777777" w:rsidR="003E48F5" w:rsidRPr="00D07D71" w:rsidRDefault="003E48F5">
      <w:pPr>
        <w:jc w:val="both"/>
        <w:rPr>
          <w:rFonts w:cs="Courier"/>
          <w:iCs/>
        </w:rPr>
      </w:pPr>
      <w:r w:rsidRPr="00D07D71">
        <w:t xml:space="preserve">Example 2. Command line </w:t>
      </w:r>
    </w:p>
    <w:p w14:paraId="784A4F03" w14:textId="77777777" w:rsidR="003E48F5" w:rsidRPr="00D07D71" w:rsidRDefault="003E48F5">
      <w:pPr>
        <w:pBdr>
          <w:top w:val="single" w:sz="4" w:space="1" w:color="000000"/>
          <w:left w:val="single" w:sz="4" w:space="4" w:color="000000"/>
          <w:bottom w:val="single" w:sz="4" w:space="1" w:color="000000"/>
          <w:right w:val="single" w:sz="4" w:space="4" w:color="000000"/>
        </w:pBdr>
        <w:shd w:val="clear" w:color="auto" w:fill="000000"/>
        <w:jc w:val="both"/>
      </w:pPr>
      <w:r w:rsidRPr="00D07D71">
        <w:rPr>
          <w:rFonts w:cs="Courier"/>
          <w:iCs/>
        </w:rPr>
        <w:t>&gt;python mitoMaker.py -j test -i test.input -p 64 -r my_ref.gb --skipmitobim --skiptrna</w:t>
      </w:r>
    </w:p>
    <w:p w14:paraId="55C62AC9" w14:textId="77777777" w:rsidR="003E48F5" w:rsidRPr="00D07D71" w:rsidRDefault="003E48F5">
      <w:pPr>
        <w:jc w:val="both"/>
      </w:pPr>
    </w:p>
    <w:p w14:paraId="2E64553C" w14:textId="77777777" w:rsidR="003E48F5" w:rsidRPr="00D07D71" w:rsidRDefault="003E48F5">
      <w:pPr>
        <w:jc w:val="both"/>
        <w:rPr>
          <w:b/>
          <w:bCs/>
        </w:rPr>
      </w:pPr>
      <w:r w:rsidRPr="00D07D71">
        <w:t xml:space="preserve">This command will run mitoMaker with job </w:t>
      </w:r>
      <w:r w:rsidRPr="00D07D71">
        <w:rPr>
          <w:i/>
          <w:iCs/>
        </w:rPr>
        <w:t xml:space="preserve">test, </w:t>
      </w:r>
      <w:r w:rsidRPr="00D07D71">
        <w:t>using test.input as the input file, using 64 threads whenever possible. It will also skip MITObim phase and the program tRNAscan-SE.</w:t>
      </w:r>
    </w:p>
    <w:p w14:paraId="5A26AE12" w14:textId="77777777" w:rsidR="003E48F5" w:rsidRPr="00D07D71" w:rsidRDefault="003E48F5">
      <w:pPr>
        <w:jc w:val="both"/>
        <w:rPr>
          <w:b/>
          <w:bCs/>
        </w:rPr>
      </w:pPr>
    </w:p>
    <w:p w14:paraId="18F0C920" w14:textId="77777777" w:rsidR="003E48F5" w:rsidRPr="00D07D71" w:rsidRDefault="003E48F5">
      <w:pPr>
        <w:pageBreakBefore/>
        <w:jc w:val="both"/>
      </w:pPr>
      <w:r w:rsidRPr="00D07D71">
        <w:rPr>
          <w:b/>
          <w:bCs/>
        </w:rPr>
        <w:lastRenderedPageBreak/>
        <w:t>6 – Results</w:t>
      </w:r>
    </w:p>
    <w:p w14:paraId="68608945" w14:textId="77777777" w:rsidR="003E48F5" w:rsidRPr="00D07D71" w:rsidRDefault="003E48F5">
      <w:pPr>
        <w:jc w:val="both"/>
      </w:pPr>
    </w:p>
    <w:p w14:paraId="5A7F0231" w14:textId="77777777" w:rsidR="003E48F5" w:rsidRPr="00D07D71" w:rsidRDefault="003E48F5">
      <w:pPr>
        <w:jc w:val="both"/>
      </w:pPr>
      <w:r w:rsidRPr="00D07D71">
        <w:t xml:space="preserve">Inside the main folder the user chose to run the job, various files will be created and a final </w:t>
      </w:r>
      <w:r w:rsidRPr="00D07D71">
        <w:rPr>
          <w:b/>
        </w:rPr>
        <w:t xml:space="preserve">result </w:t>
      </w:r>
      <w:r w:rsidRPr="00D07D71">
        <w:t>folder. Here's a summary of the most important files created:</w:t>
      </w:r>
    </w:p>
    <w:p w14:paraId="558401BE" w14:textId="77777777" w:rsidR="003E48F5" w:rsidRPr="00D07D71" w:rsidRDefault="003E48F5">
      <w:pPr>
        <w:jc w:val="both"/>
      </w:pPr>
    </w:p>
    <w:p w14:paraId="4443BE19" w14:textId="77777777" w:rsidR="003E48F5" w:rsidRPr="00D07D71" w:rsidRDefault="003E48F5">
      <w:pPr>
        <w:jc w:val="both"/>
      </w:pPr>
    </w:p>
    <w:p w14:paraId="52F50151" w14:textId="77777777" w:rsidR="003E48F5" w:rsidRPr="00D07D71" w:rsidRDefault="003E48F5">
      <w:pPr>
        <w:pageBreakBefore/>
        <w:jc w:val="both"/>
      </w:pPr>
      <w:r w:rsidRPr="00D07D71">
        <w:rPr>
          <w:b/>
          <w:bCs/>
        </w:rPr>
        <w:lastRenderedPageBreak/>
        <w:t>7 – Standalone modules:</w:t>
      </w:r>
    </w:p>
    <w:p w14:paraId="1C40735E" w14:textId="77777777" w:rsidR="003E48F5" w:rsidRPr="00D07D71" w:rsidRDefault="003E48F5">
      <w:pPr>
        <w:jc w:val="both"/>
      </w:pPr>
    </w:p>
    <w:p w14:paraId="6F96A90C" w14:textId="77777777" w:rsidR="003E48F5" w:rsidRPr="00D07D71" w:rsidRDefault="003E48F5">
      <w:pPr>
        <w:jc w:val="both"/>
      </w:pPr>
      <w:r w:rsidRPr="00D07D71">
        <w:t>The script for circularization checking and for automatic annotation used by mitoMaker can also be called as standalones for expert users. This will be helpful if the user has some assemblies already performed that need to be annotated. Or in the case the user you prefer to use another method to assembly the reads.</w:t>
      </w:r>
    </w:p>
    <w:p w14:paraId="01E031A4" w14:textId="77777777" w:rsidR="003E48F5" w:rsidRPr="00D07D71" w:rsidRDefault="003E48F5">
      <w:pPr>
        <w:jc w:val="both"/>
      </w:pPr>
    </w:p>
    <w:p w14:paraId="10DD12DC" w14:textId="77777777" w:rsidR="003E48F5" w:rsidRPr="00D07D71" w:rsidRDefault="003E48F5">
      <w:pPr>
        <w:jc w:val="both"/>
      </w:pPr>
    </w:p>
    <w:p w14:paraId="0C2930D5" w14:textId="346D38DD" w:rsidR="003E48F5" w:rsidRPr="00D07D71" w:rsidRDefault="003E48F5">
      <w:pPr>
        <w:jc w:val="both"/>
      </w:pPr>
      <w:r w:rsidRPr="00D07D71">
        <w:rPr>
          <w:b/>
        </w:rPr>
        <w:t>7.1.</w:t>
      </w:r>
      <w:r w:rsidRPr="00D07D71">
        <w:rPr>
          <w:rFonts w:eastAsia="Liberation Serif" w:cs="Liberation Serif"/>
          <w:b/>
          <w:bCs/>
        </w:rPr>
        <w:t xml:space="preserve"> </w:t>
      </w:r>
      <w:r w:rsidR="00506C89" w:rsidRPr="00D07D71">
        <w:rPr>
          <w:b/>
          <w:bCs/>
        </w:rPr>
        <w:t>al_circos</w:t>
      </w:r>
      <w:r w:rsidRPr="00D07D71">
        <w:rPr>
          <w:b/>
          <w:bCs/>
        </w:rPr>
        <w:t>.py:</w:t>
      </w:r>
    </w:p>
    <w:p w14:paraId="23431A9F" w14:textId="77777777" w:rsidR="003E48F5" w:rsidRPr="00D07D71" w:rsidRDefault="003E48F5">
      <w:pPr>
        <w:jc w:val="both"/>
      </w:pPr>
    </w:p>
    <w:p w14:paraId="606104ED" w14:textId="77777777" w:rsidR="003E48F5" w:rsidRPr="00D07D71" w:rsidRDefault="003E48F5">
      <w:pPr>
        <w:jc w:val="both"/>
        <w:rPr>
          <w:i/>
          <w:iCs/>
        </w:rPr>
      </w:pPr>
      <w:r w:rsidRPr="00D07D71">
        <w:t>This script is used to check if there is evidence of circularization in a given assembly. In order to call it as a standalone, the user will need to provide the FASTA file on which you want to check for circularization and the script will print the results as a python tuple:</w:t>
      </w:r>
    </w:p>
    <w:p w14:paraId="15ABB1E8" w14:textId="40EAD3E5" w:rsidR="00363690" w:rsidRPr="00D07D71" w:rsidRDefault="00363690">
      <w:pPr>
        <w:widowControl/>
        <w:suppressAutoHyphens w:val="0"/>
        <w:rPr>
          <w:i/>
          <w:iCs/>
          <w:sz w:val="38"/>
          <w:szCs w:val="26"/>
        </w:rPr>
      </w:pPr>
      <w:r w:rsidRPr="00D07D71">
        <w:rPr>
          <w:i/>
          <w:iCs/>
          <w:sz w:val="38"/>
          <w:szCs w:val="26"/>
        </w:rPr>
        <w:br w:type="page"/>
      </w:r>
    </w:p>
    <w:p w14:paraId="7927367E" w14:textId="16E3D0FC" w:rsidR="003E48F5" w:rsidRPr="00D07D71" w:rsidRDefault="003E48F5">
      <w:pPr>
        <w:jc w:val="center"/>
        <w:rPr>
          <w:b/>
          <w:sz w:val="56"/>
          <w:szCs w:val="26"/>
        </w:rPr>
      </w:pPr>
      <w:r w:rsidRPr="00D07D71">
        <w:rPr>
          <w:sz w:val="56"/>
          <w:szCs w:val="26"/>
        </w:rPr>
        <w:lastRenderedPageBreak/>
        <w:t xml:space="preserve">Thanks for using </w:t>
      </w:r>
      <w:r w:rsidR="006360AC" w:rsidRPr="00D07D71">
        <w:rPr>
          <w:b/>
          <w:sz w:val="56"/>
          <w:szCs w:val="26"/>
        </w:rPr>
        <w:t>Alfie</w:t>
      </w:r>
      <w:r w:rsidRPr="00D07D71">
        <w:rPr>
          <w:b/>
          <w:sz w:val="56"/>
          <w:szCs w:val="26"/>
        </w:rPr>
        <w:t>!</w:t>
      </w:r>
    </w:p>
    <w:p w14:paraId="70626C31" w14:textId="77777777" w:rsidR="003E48F5" w:rsidRPr="00D07D71" w:rsidRDefault="003E48F5">
      <w:pPr>
        <w:jc w:val="center"/>
        <w:rPr>
          <w:b/>
          <w:sz w:val="56"/>
          <w:szCs w:val="26"/>
        </w:rPr>
      </w:pPr>
    </w:p>
    <w:p w14:paraId="0ADD8DB6" w14:textId="77777777" w:rsidR="003E48F5" w:rsidRPr="00D07D71" w:rsidRDefault="003E48F5">
      <w:pPr>
        <w:jc w:val="center"/>
        <w:rPr>
          <w:sz w:val="38"/>
          <w:szCs w:val="26"/>
        </w:rPr>
      </w:pPr>
      <w:r w:rsidRPr="00D07D71">
        <w:rPr>
          <w:sz w:val="56"/>
          <w:szCs w:val="26"/>
        </w:rPr>
        <w:t>Please cite us:</w:t>
      </w:r>
    </w:p>
    <w:p w14:paraId="709246F9" w14:textId="77777777" w:rsidR="003E48F5" w:rsidRPr="00D07D71" w:rsidRDefault="003E48F5">
      <w:pPr>
        <w:jc w:val="both"/>
        <w:rPr>
          <w:sz w:val="38"/>
          <w:szCs w:val="26"/>
        </w:rPr>
      </w:pPr>
    </w:p>
    <w:p w14:paraId="36B99FB7" w14:textId="0E35C043" w:rsidR="003E48F5" w:rsidRPr="00D07D71" w:rsidRDefault="00E67D56">
      <w:pPr>
        <w:jc w:val="center"/>
        <w:rPr>
          <w:sz w:val="38"/>
          <w:szCs w:val="26"/>
        </w:rPr>
      </w:pPr>
      <w:r w:rsidRPr="00D07D71">
        <w:rPr>
          <w:b/>
          <w:bCs/>
          <w:noProof/>
          <w:sz w:val="26"/>
          <w:szCs w:val="26"/>
          <w:lang w:eastAsia="en-US" w:bidi="ar-SA"/>
        </w:rPr>
        <w:drawing>
          <wp:inline distT="0" distB="0" distL="0" distR="0" wp14:anchorId="123429D8" wp14:editId="7635EF99">
            <wp:extent cx="5486400" cy="2445385"/>
            <wp:effectExtent l="0" t="0" r="0" b="0"/>
            <wp:docPr id="5"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117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2445385"/>
                    </a:xfrm>
                    <a:prstGeom prst="rect">
                      <a:avLst/>
                    </a:prstGeom>
                  </pic:spPr>
                </pic:pic>
              </a:graphicData>
            </a:graphic>
          </wp:inline>
        </w:drawing>
      </w:r>
    </w:p>
    <w:p w14:paraId="0A3100A2" w14:textId="77777777" w:rsidR="003E48F5" w:rsidRPr="00D07D71" w:rsidRDefault="003E48F5">
      <w:pPr>
        <w:jc w:val="both"/>
        <w:rPr>
          <w:sz w:val="38"/>
          <w:szCs w:val="26"/>
        </w:rPr>
      </w:pPr>
    </w:p>
    <w:p w14:paraId="14F1EF77" w14:textId="350C76D5" w:rsidR="003E48F5" w:rsidRPr="00D07D71" w:rsidRDefault="00E67D56">
      <w:pPr>
        <w:jc w:val="center"/>
        <w:rPr>
          <w:b/>
          <w:sz w:val="42"/>
          <w:szCs w:val="26"/>
        </w:rPr>
      </w:pPr>
      <w:r w:rsidRPr="00D07D71">
        <w:rPr>
          <w:sz w:val="46"/>
          <w:szCs w:val="26"/>
          <w:u w:val="single"/>
        </w:rPr>
        <w:t xml:space="preserve">Costa, </w:t>
      </w:r>
      <w:r w:rsidR="003E48F5" w:rsidRPr="00D07D71">
        <w:rPr>
          <w:sz w:val="46"/>
          <w:szCs w:val="26"/>
          <w:u w:val="single"/>
        </w:rPr>
        <w:t>Prosdocimi</w:t>
      </w:r>
      <w:r w:rsidRPr="00D07D71">
        <w:rPr>
          <w:sz w:val="46"/>
          <w:szCs w:val="26"/>
          <w:u w:val="single"/>
        </w:rPr>
        <w:t xml:space="preserve"> and Jennings (2015)</w:t>
      </w:r>
      <w:r w:rsidR="003E48F5" w:rsidRPr="00D07D71">
        <w:rPr>
          <w:sz w:val="46"/>
          <w:szCs w:val="26"/>
          <w:u w:val="single"/>
        </w:rPr>
        <w:t>.</w:t>
      </w:r>
      <w:r w:rsidR="003E48F5" w:rsidRPr="00D07D71">
        <w:rPr>
          <w:sz w:val="46"/>
          <w:szCs w:val="26"/>
          <w:u w:val="single"/>
        </w:rPr>
        <w:br/>
      </w:r>
    </w:p>
    <w:p w14:paraId="72DC5C4F" w14:textId="77777777" w:rsidR="00E67D56" w:rsidRPr="00D07D71" w:rsidRDefault="00E67D56">
      <w:pPr>
        <w:jc w:val="center"/>
        <w:rPr>
          <w:b/>
          <w:sz w:val="42"/>
          <w:szCs w:val="26"/>
        </w:rPr>
      </w:pPr>
    </w:p>
    <w:p w14:paraId="207C6CF1" w14:textId="0ACE283B" w:rsidR="003E48F5" w:rsidRPr="00D07D71" w:rsidRDefault="00E67D56">
      <w:pPr>
        <w:jc w:val="center"/>
        <w:rPr>
          <w:sz w:val="36"/>
        </w:rPr>
      </w:pPr>
      <w:r w:rsidRPr="00D07D71">
        <w:rPr>
          <w:b/>
          <w:bCs/>
          <w:sz w:val="42"/>
          <w:szCs w:val="26"/>
        </w:rPr>
        <w:t>in silico Phylogenomics Comes of Age</w:t>
      </w:r>
      <w:r w:rsidRPr="00D07D71">
        <w:rPr>
          <w:bCs/>
          <w:sz w:val="42"/>
          <w:szCs w:val="26"/>
        </w:rPr>
        <w:t xml:space="preserve">:  </w:t>
      </w:r>
      <w:r w:rsidRPr="00D07D71">
        <w:rPr>
          <w:bCs/>
          <w:sz w:val="42"/>
          <w:szCs w:val="26"/>
        </w:rPr>
        <w:br/>
        <w:t>Using Bioinformatic Algorithms to describe anonymous markers in whole Genome Datasets</w:t>
      </w:r>
      <w:r w:rsidR="003E48F5" w:rsidRPr="00D07D71">
        <w:rPr>
          <w:sz w:val="42"/>
          <w:szCs w:val="26"/>
        </w:rPr>
        <w:t xml:space="preserve">. </w:t>
      </w:r>
    </w:p>
    <w:p w14:paraId="606C22AE" w14:textId="77777777" w:rsidR="003E48F5" w:rsidRPr="00D07D71" w:rsidRDefault="003E48F5">
      <w:pPr>
        <w:jc w:val="both"/>
        <w:rPr>
          <w:sz w:val="36"/>
        </w:rPr>
      </w:pPr>
    </w:p>
    <w:p w14:paraId="2F7B51D7" w14:textId="77777777" w:rsidR="003E48F5" w:rsidRPr="00D07D71" w:rsidRDefault="003E48F5">
      <w:pPr>
        <w:sectPr w:rsidR="003E48F5" w:rsidRPr="00D07D71">
          <w:footerReference w:type="default" r:id="rId16"/>
          <w:type w:val="continuous"/>
          <w:pgSz w:w="12240" w:h="15840"/>
          <w:pgMar w:top="1134" w:right="1134" w:bottom="1134" w:left="1134" w:header="720" w:footer="720" w:gutter="0"/>
          <w:cols w:space="720"/>
          <w:docGrid w:linePitch="360"/>
        </w:sectPr>
      </w:pPr>
    </w:p>
    <w:p w14:paraId="25AB5466" w14:textId="77777777" w:rsidR="00997154" w:rsidRPr="00D07D71" w:rsidRDefault="00997154"/>
    <w:sectPr w:rsidR="00997154" w:rsidRPr="00D07D71">
      <w:type w:val="continuous"/>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BC1ED" w14:textId="77777777" w:rsidR="00650FDA" w:rsidRDefault="00650FDA" w:rsidP="00D52EB7">
      <w:r>
        <w:separator/>
      </w:r>
    </w:p>
  </w:endnote>
  <w:endnote w:type="continuationSeparator" w:id="0">
    <w:p w14:paraId="7F55474A" w14:textId="77777777" w:rsidR="00650FDA" w:rsidRDefault="00650FDA" w:rsidP="00D52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MS PMincho"/>
    <w:panose1 w:val="02020603050405020304"/>
    <w:charset w:val="00"/>
    <w:family w:val="roman"/>
    <w:pitch w:val="variable"/>
    <w:sig w:usb0="A00002AF" w:usb1="500078FB" w:usb2="00000000" w:usb3="00000000" w:csb0="0000009F" w:csb1="00000000"/>
  </w:font>
  <w:font w:name="Droid Sans Fallback">
    <w:altName w:val="Cambria"/>
    <w:panose1 w:val="00000000000000000000"/>
    <w:charset w:val="4D"/>
    <w:family w:val="roman"/>
    <w:notTrueType/>
    <w:pitch w:val="default"/>
    <w:sig w:usb0="00000003" w:usb1="00000000" w:usb2="00000000" w:usb3="00000000" w:csb0="00000001" w:csb1="00000000"/>
  </w:font>
  <w:font w:name="Lohit Hindi">
    <w:altName w:val="Times New Roman"/>
    <w:charset w:val="01"/>
    <w:family w:val="auto"/>
    <w:pitch w:val="variable"/>
  </w:font>
  <w:font w:name="Liberation Sans">
    <w:altName w:val="Arial"/>
    <w:panose1 w:val="020B0604020202020204"/>
    <w:charset w:val="00"/>
    <w:family w:val="swiss"/>
    <w:pitch w:val="variable"/>
    <w:sig w:usb0="A00002AF" w:usb1="500078FB" w:usb2="00000000" w:usb3="00000000" w:csb0="0000009F" w:csb1="00000000"/>
  </w:font>
  <w:font w:name="OpenSymbol">
    <w:altName w:val="Arial Unicode MS"/>
    <w:charset w:val="80"/>
    <w:family w:val="auto"/>
    <w:pitch w:val="default"/>
  </w:font>
  <w:font w:name="Lucida Grande">
    <w:altName w:val="Arial"/>
    <w:charset w:val="00"/>
    <w:family w:val="auto"/>
    <w:pitch w:val="variable"/>
    <w:sig w:usb0="00000000" w:usb1="5000A1FF" w:usb2="00000000" w:usb3="00000000" w:csb0="000001BF" w:csb1="00000000"/>
  </w:font>
  <w:font w:name="Mangal">
    <w:panose1 w:val="02040503050203030202"/>
    <w:charset w:val="00"/>
    <w:family w:val="roman"/>
    <w:pitch w:val="variable"/>
    <w:sig w:usb0="00008003" w:usb1="00000000" w:usb2="00000000" w:usb3="00000000" w:csb0="00000001" w:csb1="00000000"/>
  </w:font>
  <w:font w:name="Braggadocio">
    <w:altName w:val="Bauhaus 93"/>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35640" w14:textId="77777777" w:rsidR="00D52EB7" w:rsidRDefault="00D52E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A2C6B8" w14:textId="77777777" w:rsidR="00650FDA" w:rsidRDefault="00650FDA" w:rsidP="00D52EB7">
      <w:r>
        <w:separator/>
      </w:r>
    </w:p>
  </w:footnote>
  <w:footnote w:type="continuationSeparator" w:id="0">
    <w:p w14:paraId="657521C5" w14:textId="77777777" w:rsidR="00650FDA" w:rsidRDefault="00650FDA" w:rsidP="00D52E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57107F3E"/>
    <w:name w:val="WW8Num3"/>
    <w:lvl w:ilvl="0">
      <w:start w:val="1"/>
      <w:numFmt w:val="decimal"/>
      <w:lvlText w:val="%1."/>
      <w:lvlJc w:val="left"/>
      <w:pPr>
        <w:tabs>
          <w:tab w:val="num" w:pos="720"/>
        </w:tabs>
        <w:ind w:left="720" w:hanging="360"/>
      </w:pPr>
      <w:rPr>
        <w:b/>
        <w:bCs/>
        <w:i w:val="0"/>
        <w:iCs w:val="0"/>
      </w:rPr>
    </w:lvl>
    <w:lvl w:ilvl="1">
      <w:start w:val="2"/>
      <w:numFmt w:val="decimal"/>
      <w:lvlText w:val="%1.%2"/>
      <w:lvlJc w:val="left"/>
      <w:pPr>
        <w:tabs>
          <w:tab w:val="num" w:pos="1080"/>
        </w:tabs>
        <w:ind w:left="1080" w:hanging="360"/>
      </w:pPr>
      <w:rPr>
        <w:b/>
        <w:bCs/>
        <w:i w:val="0"/>
        <w:iCs w:val="0"/>
        <w:sz w:val="36"/>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nsid w:val="00000004"/>
    <w:multiLevelType w:val="multilevel"/>
    <w:tmpl w:val="00000004"/>
    <w:name w:val="WW8Num4"/>
    <w:lvl w:ilvl="0">
      <w:start w:val="3"/>
      <w:numFmt w:val="decimal"/>
      <w:lvlText w:val="%1."/>
      <w:lvlJc w:val="left"/>
      <w:pPr>
        <w:tabs>
          <w:tab w:val="num" w:pos="720"/>
        </w:tabs>
        <w:ind w:left="720" w:hanging="360"/>
      </w:pPr>
      <w:rPr>
        <w:b/>
        <w:bCs/>
        <w:i w:val="0"/>
        <w:iCs w:val="0"/>
      </w:rPr>
    </w:lvl>
    <w:lvl w:ilvl="1">
      <w:start w:val="2"/>
      <w:numFmt w:val="decimal"/>
      <w:lvlText w:val="%1.%2"/>
      <w:lvlJc w:val="left"/>
      <w:pPr>
        <w:tabs>
          <w:tab w:val="num" w:pos="1080"/>
        </w:tabs>
        <w:ind w:left="1080" w:hanging="360"/>
      </w:pPr>
      <w:rPr>
        <w:b/>
        <w:bCs/>
        <w:i w:val="0"/>
        <w:iCs w:val="0"/>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nsid w:val="00000005"/>
    <w:multiLevelType w:val="singleLevel"/>
    <w:tmpl w:val="00000005"/>
    <w:name w:val="WW8Num7"/>
    <w:lvl w:ilvl="0">
      <w:start w:val="1"/>
      <w:numFmt w:val="lowerRoman"/>
      <w:lvlText w:val="(%1)"/>
      <w:lvlJc w:val="left"/>
      <w:pPr>
        <w:tabs>
          <w:tab w:val="num" w:pos="0"/>
        </w:tabs>
        <w:ind w:left="1780" w:hanging="1080"/>
      </w:pPr>
      <w:rPr>
        <w:sz w:val="36"/>
        <w:szCs w:val="26"/>
      </w:rPr>
    </w:lvl>
  </w:abstractNum>
  <w:abstractNum w:abstractNumId="5">
    <w:nsid w:val="3D274F3B"/>
    <w:multiLevelType w:val="multilevel"/>
    <w:tmpl w:val="C02AB1E6"/>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729"/>
    <w:rsid w:val="000433A4"/>
    <w:rsid w:val="000C03F8"/>
    <w:rsid w:val="001C560D"/>
    <w:rsid w:val="00293729"/>
    <w:rsid w:val="00363690"/>
    <w:rsid w:val="003E48F5"/>
    <w:rsid w:val="00424600"/>
    <w:rsid w:val="00447D4B"/>
    <w:rsid w:val="00506C89"/>
    <w:rsid w:val="005F3511"/>
    <w:rsid w:val="006360AC"/>
    <w:rsid w:val="00643123"/>
    <w:rsid w:val="00650FDA"/>
    <w:rsid w:val="00684E92"/>
    <w:rsid w:val="00927CE6"/>
    <w:rsid w:val="00997154"/>
    <w:rsid w:val="00A47593"/>
    <w:rsid w:val="00AD3766"/>
    <w:rsid w:val="00BA1461"/>
    <w:rsid w:val="00C22857"/>
    <w:rsid w:val="00CA59DE"/>
    <w:rsid w:val="00CC1612"/>
    <w:rsid w:val="00D07D71"/>
    <w:rsid w:val="00D457A7"/>
    <w:rsid w:val="00D52EB7"/>
    <w:rsid w:val="00DF53E8"/>
    <w:rsid w:val="00E1048E"/>
    <w:rsid w:val="00E67D56"/>
    <w:rsid w:val="00F859E9"/>
    <w:rsid w:val="00FB15D4"/>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94BAE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Liberation Serif" w:eastAsia="Droid Sans Fallback" w:hAnsi="Liberation Serif" w:cs="Lohit Hindi"/>
      <w:kern w:val="1"/>
      <w:sz w:val="24"/>
      <w:szCs w:val="24"/>
      <w:lang w:val="en-US" w:eastAsia="zh-CN" w:bidi="hi-IN"/>
    </w:rPr>
  </w:style>
  <w:style w:type="paragraph" w:styleId="Heading5">
    <w:name w:val="heading 5"/>
    <w:basedOn w:val="Heading"/>
    <w:next w:val="BodyText"/>
    <w:qFormat/>
    <w:pPr>
      <w:numPr>
        <w:ilvl w:val="4"/>
        <w:numId w:val="2"/>
      </w:num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b/>
      <w:bCs/>
      <w:i w:val="0"/>
      <w:iCs w:val="0"/>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b/>
      <w:bCs/>
      <w:i w:val="0"/>
      <w:iCs w:val="0"/>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b/>
      <w:bCs/>
      <w:i w:val="0"/>
      <w:iCs w:val="0"/>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b/>
      <w:bCs/>
      <w:i w:val="0"/>
      <w:iCs w:val="0"/>
    </w:rPr>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z w:val="36"/>
      <w:szCs w:val="26"/>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80"/>
      <w:u w:val="single"/>
    </w:rPr>
  </w:style>
  <w:style w:type="character" w:customStyle="1" w:styleId="NumberingSymbols">
    <w:name w:val="Numbering Symbols"/>
    <w:rPr>
      <w:b/>
      <w:bCs/>
      <w:i w:val="0"/>
      <w:iCs w:val="0"/>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AD37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3766"/>
    <w:rPr>
      <w:rFonts w:ascii="Lucida Grande" w:eastAsia="Droid Sans Fallback" w:hAnsi="Lucida Grande" w:cs="Lucida Grande"/>
      <w:kern w:val="1"/>
      <w:sz w:val="18"/>
      <w:szCs w:val="18"/>
      <w:lang w:val="en-US" w:eastAsia="zh-CN" w:bidi="hi-IN"/>
    </w:rPr>
  </w:style>
  <w:style w:type="paragraph" w:styleId="ListParagraph">
    <w:name w:val="List Paragraph"/>
    <w:basedOn w:val="Normal"/>
    <w:uiPriority w:val="34"/>
    <w:qFormat/>
    <w:rsid w:val="005F3511"/>
    <w:pPr>
      <w:ind w:left="720"/>
      <w:contextualSpacing/>
    </w:pPr>
    <w:rPr>
      <w:rFonts w:cs="Mangal"/>
      <w:szCs w:val="21"/>
    </w:rPr>
  </w:style>
  <w:style w:type="paragraph" w:styleId="Header">
    <w:name w:val="header"/>
    <w:basedOn w:val="Normal"/>
    <w:link w:val="HeaderChar"/>
    <w:uiPriority w:val="99"/>
    <w:unhideWhenUsed/>
    <w:rsid w:val="00D52EB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2EB7"/>
    <w:rPr>
      <w:rFonts w:ascii="Liberation Serif" w:eastAsia="Droid Sans Fallback" w:hAnsi="Liberation Serif" w:cs="Mangal"/>
      <w:kern w:val="1"/>
      <w:sz w:val="24"/>
      <w:szCs w:val="21"/>
      <w:lang w:val="en-US" w:eastAsia="zh-CN" w:bidi="hi-IN"/>
    </w:rPr>
  </w:style>
  <w:style w:type="paragraph" w:styleId="Footer">
    <w:name w:val="footer"/>
    <w:basedOn w:val="Normal"/>
    <w:link w:val="FooterChar"/>
    <w:uiPriority w:val="99"/>
    <w:unhideWhenUsed/>
    <w:rsid w:val="00D52EB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2EB7"/>
    <w:rPr>
      <w:rFonts w:ascii="Liberation Serif" w:eastAsia="Droid Sans Fallback" w:hAnsi="Liberation Serif" w:cs="Mangal"/>
      <w:kern w:val="1"/>
      <w:sz w:val="24"/>
      <w:szCs w:val="21"/>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Liberation Serif" w:eastAsia="Droid Sans Fallback" w:hAnsi="Liberation Serif" w:cs="Lohit Hindi"/>
      <w:kern w:val="1"/>
      <w:sz w:val="24"/>
      <w:szCs w:val="24"/>
      <w:lang w:val="en-US" w:eastAsia="zh-CN" w:bidi="hi-IN"/>
    </w:rPr>
  </w:style>
  <w:style w:type="paragraph" w:styleId="Heading5">
    <w:name w:val="heading 5"/>
    <w:basedOn w:val="Heading"/>
    <w:next w:val="BodyText"/>
    <w:qFormat/>
    <w:pPr>
      <w:numPr>
        <w:ilvl w:val="4"/>
        <w:numId w:val="2"/>
      </w:num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b/>
      <w:bCs/>
      <w:i w:val="0"/>
      <w:iCs w:val="0"/>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b/>
      <w:bCs/>
      <w:i w:val="0"/>
      <w:iCs w:val="0"/>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b/>
      <w:bCs/>
      <w:i w:val="0"/>
      <w:iCs w:val="0"/>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b/>
      <w:bCs/>
      <w:i w:val="0"/>
      <w:iCs w:val="0"/>
    </w:rPr>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z w:val="36"/>
      <w:szCs w:val="26"/>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80"/>
      <w:u w:val="single"/>
    </w:rPr>
  </w:style>
  <w:style w:type="character" w:customStyle="1" w:styleId="NumberingSymbols">
    <w:name w:val="Numbering Symbols"/>
    <w:rPr>
      <w:b/>
      <w:bCs/>
      <w:i w:val="0"/>
      <w:iCs w:val="0"/>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AD37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3766"/>
    <w:rPr>
      <w:rFonts w:ascii="Lucida Grande" w:eastAsia="Droid Sans Fallback" w:hAnsi="Lucida Grande" w:cs="Lucida Grande"/>
      <w:kern w:val="1"/>
      <w:sz w:val="18"/>
      <w:szCs w:val="18"/>
      <w:lang w:val="en-US" w:eastAsia="zh-CN" w:bidi="hi-IN"/>
    </w:rPr>
  </w:style>
  <w:style w:type="paragraph" w:styleId="ListParagraph">
    <w:name w:val="List Paragraph"/>
    <w:basedOn w:val="Normal"/>
    <w:uiPriority w:val="34"/>
    <w:qFormat/>
    <w:rsid w:val="005F3511"/>
    <w:pPr>
      <w:ind w:left="720"/>
      <w:contextualSpacing/>
    </w:pPr>
    <w:rPr>
      <w:rFonts w:cs="Mangal"/>
      <w:szCs w:val="21"/>
    </w:rPr>
  </w:style>
  <w:style w:type="paragraph" w:styleId="Header">
    <w:name w:val="header"/>
    <w:basedOn w:val="Normal"/>
    <w:link w:val="HeaderChar"/>
    <w:uiPriority w:val="99"/>
    <w:unhideWhenUsed/>
    <w:rsid w:val="00D52EB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2EB7"/>
    <w:rPr>
      <w:rFonts w:ascii="Liberation Serif" w:eastAsia="Droid Sans Fallback" w:hAnsi="Liberation Serif" w:cs="Mangal"/>
      <w:kern w:val="1"/>
      <w:sz w:val="24"/>
      <w:szCs w:val="21"/>
      <w:lang w:val="en-US" w:eastAsia="zh-CN" w:bidi="hi-IN"/>
    </w:rPr>
  </w:style>
  <w:style w:type="paragraph" w:styleId="Footer">
    <w:name w:val="footer"/>
    <w:basedOn w:val="Normal"/>
    <w:link w:val="FooterChar"/>
    <w:uiPriority w:val="99"/>
    <w:unhideWhenUsed/>
    <w:rsid w:val="00D52EB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2EB7"/>
    <w:rPr>
      <w:rFonts w:ascii="Liberation Serif" w:eastAsia="Droid Sans Fallback" w:hAnsi="Liberation Serif" w:cs="Mangal"/>
      <w:kern w:val="1"/>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tgc-montpellier.fr/phyml/binaries.php"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ourceforge.net/projects/mira-assembl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last.ncbi.nlm.nih.gov/Blast.cgi?CMD=Web&amp;PAGE_TYPE=Blast%20Docs&amp;DOC_TYPE=Download" TargetMode="External"/><Relationship Id="rId5" Type="http://schemas.openxmlformats.org/officeDocument/2006/relationships/webSettings" Target="webSettings.xml"/><Relationship Id="rId15" Type="http://schemas.openxmlformats.org/officeDocument/2006/relationships/hyperlink" Target="http://biopython.org/wiki/Download" TargetMode="External"/><Relationship Id="rId10" Type="http://schemas.openxmlformats.org/officeDocument/2006/relationships/hyperlink" Target="http://github.org/lampada/alfie.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google.com/p/jmodeltes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ibqm</dc:creator>
  <cp:lastModifiedBy>Igor Costa</cp:lastModifiedBy>
  <cp:revision>3</cp:revision>
  <cp:lastPrinted>1901-01-01T03:06:00Z</cp:lastPrinted>
  <dcterms:created xsi:type="dcterms:W3CDTF">2015-08-26T03:20:00Z</dcterms:created>
  <dcterms:modified xsi:type="dcterms:W3CDTF">2015-09-08T07:21:00Z</dcterms:modified>
</cp:coreProperties>
</file>