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94F70" w14:textId="72899B2E" w:rsidR="00000B41" w:rsidRDefault="00000B41" w:rsidP="00FB47C8">
      <w:pPr>
        <w:tabs>
          <w:tab w:val="left" w:pos="4500"/>
        </w:tabs>
        <w:jc w:val="center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30B96650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38B53507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1AC02942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58FB890A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44C52A16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5AEC6595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3A01EBEE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76C4EB64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7B8744AD" w14:textId="77777777" w:rsidR="00000B41" w:rsidRDefault="00000B41">
      <w:pPr>
        <w:spacing w:after="140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0F6289AD" w14:textId="0A9F4CDC" w:rsidR="00000B41" w:rsidRPr="004C2D91" w:rsidRDefault="00C50082" w:rsidP="00FB47C8">
      <w:pPr>
        <w:spacing w:line="324" w:lineRule="exact"/>
        <w:ind w:left="1877" w:right="299" w:hanging="614"/>
        <w:jc w:val="center"/>
        <w:rPr>
          <w:rFonts w:ascii="Times New Roman" w:hAnsi="Times New Roman" w:cs="Times New Roman"/>
          <w:color w:val="010302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Описание т</w:t>
      </w:r>
      <w:r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хниче</w:t>
      </w:r>
      <w:r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ких средств</w:t>
      </w:r>
      <w:r>
        <w:rPr>
          <w:rFonts w:ascii="Times New Roman" w:hAnsi="Times New Roman" w:cs="Times New Roman"/>
          <w:b/>
          <w:bCs/>
          <w:color w:val="000000"/>
          <w:spacing w:val="-4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х</w:t>
      </w:r>
      <w:r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анения исходно</w:t>
      </w:r>
      <w:r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  <w:lang w:val="ru-RU"/>
        </w:rPr>
        <w:t>г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о текста и об</w:t>
      </w:r>
      <w:r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  <w:lang w:val="ru-RU"/>
        </w:rPr>
        <w:t>ъ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ект</w:t>
      </w:r>
      <w:r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ого кода про</w:t>
      </w:r>
      <w:r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  <w:lang w:val="ru-RU"/>
        </w:rPr>
        <w:t>г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рамм</w:t>
      </w:r>
      <w:r>
        <w:rPr>
          <w:rFonts w:ascii="Times New Roman" w:hAnsi="Times New Roman" w:cs="Times New Roman"/>
          <w:b/>
          <w:bCs/>
          <w:color w:val="000000"/>
          <w:spacing w:val="-4"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  <w:lang w:val="ru-RU"/>
        </w:rPr>
        <w:t>г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о обеспе</w:t>
      </w:r>
      <w:r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  <w:lang w:val="ru-RU"/>
        </w:rPr>
        <w:t>ч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ения, а также технических </w:t>
      </w:r>
      <w:r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редств компиляции исхо</w:t>
      </w:r>
      <w:r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  <w:lang w:val="ru-RU"/>
        </w:rPr>
        <w:t>д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ного</w:t>
      </w:r>
      <w:r>
        <w:rPr>
          <w:rFonts w:ascii="Times New Roman" w:hAnsi="Times New Roman" w:cs="Times New Roman"/>
          <w:b/>
          <w:bCs/>
          <w:color w:val="000000"/>
          <w:spacing w:val="-4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тек</w:t>
      </w:r>
      <w:r>
        <w:rPr>
          <w:rFonts w:ascii="Times New Roman" w:hAnsi="Times New Roman" w:cs="Times New Roman"/>
          <w:b/>
          <w:bCs/>
          <w:color w:val="000000"/>
          <w:spacing w:val="-4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та в</w:t>
      </w:r>
      <w:r>
        <w:rPr>
          <w:rFonts w:ascii="Times New Roman" w:hAnsi="Times New Roman" w:cs="Times New Roman"/>
          <w:b/>
          <w:bCs/>
          <w:color w:val="000000"/>
          <w:spacing w:val="-4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объ</w:t>
      </w:r>
      <w:r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ктный код программного обеспечени</w:t>
      </w:r>
      <w:r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  <w:lang w:val="ru-RU"/>
        </w:rPr>
        <w:t>я</w:t>
      </w:r>
    </w:p>
    <w:p w14:paraId="524869D1" w14:textId="67F48270" w:rsidR="00000B41" w:rsidRDefault="00000B41">
      <w:pPr>
        <w:spacing w:after="52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2A3CF81A" w14:textId="77777777" w:rsidR="00FB47C8" w:rsidRDefault="00FB47C8">
      <w:pPr>
        <w:spacing w:after="52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3F106B11" w14:textId="77777777" w:rsidR="00000B41" w:rsidRPr="004C2D91" w:rsidRDefault="00C50082">
      <w:pPr>
        <w:spacing w:line="310" w:lineRule="exact"/>
        <w:ind w:left="4477"/>
        <w:rPr>
          <w:rFonts w:ascii="Times New Roman" w:hAnsi="Times New Roman" w:cs="Times New Roman"/>
          <w:color w:val="010302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Прог</w:t>
      </w:r>
      <w:r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аммы</w:t>
      </w:r>
      <w:r>
        <w:rPr>
          <w:rFonts w:ascii="Times New Roman" w:hAnsi="Times New Roman" w:cs="Times New Roman"/>
          <w:b/>
          <w:bCs/>
          <w:color w:val="000000"/>
          <w:spacing w:val="-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для ЭВМ  </w:t>
      </w:r>
    </w:p>
    <w:p w14:paraId="1FD7C95F" w14:textId="2413303E" w:rsidR="00FB47C8" w:rsidRPr="00FB47C8" w:rsidRDefault="00FB47C8" w:rsidP="00FB47C8">
      <w:pPr>
        <w:jc w:val="center"/>
        <w:rPr>
          <w:sz w:val="24"/>
          <w:szCs w:val="24"/>
          <w:lang w:val="ru-RU"/>
        </w:rPr>
      </w:pPr>
      <w:r>
        <w:rPr>
          <w:b/>
          <w:bCs/>
          <w:iCs/>
          <w:sz w:val="24"/>
          <w:szCs w:val="24"/>
          <w:lang w:val="ru-RU"/>
        </w:rPr>
        <w:t xml:space="preserve">«Инфосреда»</w:t>
      </w:r>
    </w:p>
    <w:p w14:paraId="2E0BDA63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17C5E69A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1E2C653C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2834669F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7D51A199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3FB1617E" w14:textId="77777777" w:rsidR="00000B41" w:rsidRDefault="00000B41">
      <w:pPr>
        <w:spacing w:after="45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12F602CE" w14:textId="4435AC65" w:rsidR="00000B41" w:rsidRPr="004C2D91" w:rsidRDefault="00CF222C" w:rsidP="00CF222C">
      <w:pPr>
        <w:spacing w:line="265" w:lineRule="exact"/>
        <w:jc w:val="center"/>
        <w:rPr>
          <w:rFonts w:ascii="Times New Roman" w:hAnsi="Times New Roman" w:cs="Times New Roman"/>
          <w:color w:val="010302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Листов 4</w:t>
      </w:r>
    </w:p>
    <w:p w14:paraId="02D65F1F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750BEA45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65275A3E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31BDF323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5F254DCB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35265AE9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1B7A6148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40F2C951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3D22112D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37FABF48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3B9CC4AF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083232F6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08D9C27D" w14:textId="77777777" w:rsidR="00000B41" w:rsidRDefault="00000B4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2506F4F4" w14:textId="77777777" w:rsidR="00000B41" w:rsidRDefault="00000B41">
      <w:pPr>
        <w:spacing w:after="14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16EFE951" w14:textId="5BD69F06" w:rsidR="00000B41" w:rsidRPr="004C2D91" w:rsidRDefault="00C50082" w:rsidP="00FB47C8">
      <w:pPr>
        <w:spacing w:line="265" w:lineRule="exact"/>
        <w:ind w:left="5620"/>
        <w:rPr>
          <w:rFonts w:ascii="Times New Roman" w:hAnsi="Times New Roman" w:cs="Times New Roman"/>
          <w:color w:val="010302"/>
          <w:lang w:val="ru-RU"/>
        </w:rPr>
        <w:sectPr w:rsidR="00000B41" w:rsidRPr="004C2D91" w:rsidSect="00FB47C8">
          <w:type w:val="continuous"/>
          <w:pgSz w:w="11921" w:h="16850"/>
          <w:pgMar w:top="851" w:right="500" w:bottom="1276" w:left="500" w:header="708" w:footer="708" w:gutter="0"/>
          <w:cols w:space="720"/>
          <w:docGrid w:linePitch="360"/>
        </w:sectPr>
      </w:pP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2026</w:t>
      </w:r>
      <w:r>
        <w:br w:type="page"/>
      </w:r>
    </w:p>
    <w:p w14:paraId="74E451C5" w14:textId="5B1EBC32" w:rsidR="004C2D91" w:rsidRPr="004C2D91" w:rsidRDefault="004C2D91" w:rsidP="004C2D91">
      <w:pPr>
        <w:pStyle w:val="a4"/>
        <w:numPr>
          <w:ilvl w:val="0"/>
          <w:numId w:val="1"/>
        </w:numPr>
        <w:spacing w:line="403" w:lineRule="exact"/>
        <w:rPr>
          <w:rFonts w:ascii="Times New Roman" w:hAnsi="Times New Roman" w:cs="Times New Roman"/>
          <w:color w:val="010302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val="ru-RU"/>
        </w:rPr>
        <w:lastRenderedPageBreak/>
        <w:t xml:space="preserve">Технические средства хранения исходного кода  </w:t>
      </w:r>
    </w:p>
    <w:p w14:paraId="0CD69681" w14:textId="539F8D82" w:rsidR="00000B41" w:rsidRDefault="00000B41" w:rsidP="00A537D0">
      <w:pPr>
        <w:spacing w:after="266"/>
        <w:jc w:val="both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4F2FB373" w14:textId="1C544F58" w:rsidR="00A537D0" w:rsidRPr="00A537D0" w:rsidRDefault="00A537D0" w:rsidP="00A537D0">
      <w:pPr>
        <w:tabs>
          <w:tab w:val="left" w:pos="9923"/>
        </w:tabs>
        <w:spacing w:after="266"/>
        <w:ind w:left="709"/>
        <w:jc w:val="both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Для хранения исходного кода используется Git – система управления версиями с распределенной архитектурой и открытым исходным кодом.  </w:t>
      </w:r>
    </w:p>
    <w:p w14:paraId="2B049662" w14:textId="72B55ACC" w:rsidR="004C2D91" w:rsidRDefault="00A537D0" w:rsidP="00A537D0">
      <w:pPr>
        <w:spacing w:after="266"/>
        <w:ind w:left="709"/>
        <w:jc w:val="both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Место хранения – сетевой NAS в локальной сети организации.</w:t>
      </w:r>
    </w:p>
    <w:p w14:paraId="2C42E120" w14:textId="77777777" w:rsidR="001D3E1F" w:rsidRPr="0078260C" w:rsidRDefault="001D3E1F" w:rsidP="001D3E1F">
      <w:pPr>
        <w:spacing w:after="266"/>
        <w:ind w:left="709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4B87090D" w14:textId="16730E45" w:rsidR="004C2D91" w:rsidRPr="0078260C" w:rsidRDefault="004C2D91">
      <w:pPr>
        <w:spacing w:after="266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56F718AC" w14:textId="607A73BF" w:rsidR="004C2D91" w:rsidRPr="0078260C" w:rsidRDefault="004C2D91">
      <w:pPr>
        <w:spacing w:after="266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54B74A7D" w14:textId="30690579" w:rsidR="004C2D91" w:rsidRPr="0078260C" w:rsidRDefault="004C2D9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ru-RU"/>
        </w:rPr>
        <w:br w:type="page"/>
      </w:r>
    </w:p>
    <w:p w14:paraId="73E5A158" w14:textId="21AA950A" w:rsidR="004C2D91" w:rsidRPr="004C2D91" w:rsidRDefault="004C2D91" w:rsidP="004C2D91">
      <w:pPr>
        <w:pStyle w:val="a4"/>
        <w:numPr>
          <w:ilvl w:val="0"/>
          <w:numId w:val="1"/>
        </w:numPr>
        <w:spacing w:line="403" w:lineRule="exact"/>
        <w:ind w:right="194"/>
        <w:jc w:val="center"/>
        <w:rPr>
          <w:rFonts w:ascii="Times New Roman" w:hAnsi="Times New Roman" w:cs="Times New Roman"/>
          <w:color w:val="010302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val="ru-RU"/>
        </w:rPr>
        <w:lastRenderedPageBreak/>
        <w:t xml:space="preserve">Технические средства компиляции исходного кода  </w:t>
      </w:r>
    </w:p>
    <w:p w14:paraId="4803B3EB" w14:textId="77777777" w:rsidR="004C2D91" w:rsidRDefault="004C2D91" w:rsidP="00A537D0">
      <w:pPr>
        <w:spacing w:after="266"/>
        <w:ind w:left="1134" w:hanging="141"/>
        <w:jc w:val="both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55EB6C07" w14:textId="085D8CB4" w:rsidR="004C2D91" w:rsidRPr="00A537D0" w:rsidRDefault="004C2D91" w:rsidP="00CF222C">
      <w:pPr>
        <w:spacing w:after="266"/>
        <w:ind w:left="1134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Компиляция исходного кода программного обеспечения производится на серверах ООО «Познайкино».</w:t>
      </w:r>
    </w:p>
    <w:p w14:paraId="50832F04" w14:textId="2866476A" w:rsidR="001D3E1F" w:rsidRPr="001D3E1F" w:rsidRDefault="001D3E1F" w:rsidP="001D3E1F">
      <w:pPr>
        <w:spacing w:after="266"/>
        <w:ind w:left="1134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В качестве технических средств компиляции исходного кода используются следующие  программные продукты:  </w:t>
      </w:r>
    </w:p>
    <w:p w14:paraId="4A244312" w14:textId="108EB39C" w:rsidR="004C2D91" w:rsidRDefault="001D3E1F" w:rsidP="001D3E1F">
      <w:pPr>
        <w:spacing w:after="266"/>
        <w:ind w:left="2977" w:hanging="850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•</w:t>
        <w:tab/>
      </w:r>
      <w:r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Visual Studio Code – среда разработки с открытым исходным кодом;</w:t>
      </w:r>
    </w:p>
    <w:p w14:paraId="4A244312" w14:textId="108EB39C" w:rsidR="004C2D91" w:rsidRDefault="001D3E1F" w:rsidP="001D3E1F">
      <w:pPr>
        <w:spacing w:after="266"/>
        <w:ind w:left="2977" w:hanging="850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•</w:t>
        <w:tab/>
      </w:r>
      <w:r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Node.js – кроссплатформенная среда исполнения кода на языке JavaScript с открытым исходным кодом, в составе которой поставляется пакетный менеджер npm; обеспечивает запуск всех процессов компиляции и сборки модулей;</w:t>
      </w:r>
    </w:p>
    <w:p w14:paraId="4A244312" w14:textId="108EB39C" w:rsidR="004C2D91" w:rsidRDefault="001D3E1F" w:rsidP="001D3E1F">
      <w:pPr>
        <w:spacing w:after="266"/>
        <w:ind w:left="2977" w:hanging="850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•</w:t>
        <w:tab/>
      </w:r>
      <w:r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TypeScript – компилятор с открытым исходным кодом, выполняющий преобразование исходного текста на языке TypeScript в исполняемый код на языке JavaScript;</w:t>
      </w:r>
    </w:p>
    <w:p w14:paraId="4A244312" w14:textId="108EB39C" w:rsidR="004C2D91" w:rsidRDefault="001D3E1F" w:rsidP="001D3E1F">
      <w:pPr>
        <w:spacing w:after="266"/>
        <w:ind w:left="2977" w:hanging="850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•</w:t>
        <w:tab/>
      </w:r>
      <w:r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Vite – сборщик модулей с открытым исходным кодом, выполняющий транспиляцию, оптимизацию и формирование итоговых модулей клиентской части;</w:t>
      </w:r>
    </w:p>
    <w:p w14:paraId="4A244312" w14:textId="108EB39C" w:rsidR="004C2D91" w:rsidRDefault="001D3E1F" w:rsidP="001D3E1F">
      <w:pPr>
        <w:spacing w:after="266"/>
        <w:ind w:left="2977" w:hanging="850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•</w:t>
        <w:tab/>
      </w:r>
      <w:r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Electron – платформа с открытым исходным кодом для формирования исполняемых модулей настольных приложений;</w:t>
      </w:r>
    </w:p>
    <w:p w14:paraId="4A244312" w14:textId="108EB39C" w:rsidR="004C2D91" w:rsidRDefault="001D3E1F" w:rsidP="001D3E1F">
      <w:pPr>
        <w:spacing w:after="266"/>
        <w:ind w:left="2977" w:hanging="850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•</w:t>
        <w:tab/>
      </w:r>
      <w:r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Electron Builder – средство с открытым исходным кодом для формирования дистрибутивов: установочного пакета формата NSIS для операционной системы Windows и пакетов форматов deb и rpm для операционных систем семейства Linux;</w:t>
      </w:r>
    </w:p>
    <w:p w14:paraId="4A244312" w14:textId="108EB39C" w:rsidR="004C2D91" w:rsidRDefault="001D3E1F" w:rsidP="001D3E1F">
      <w:pPr>
        <w:spacing w:after="266"/>
        <w:ind w:left="2977" w:hanging="850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•</w:t>
        <w:tab/>
      </w:r>
      <w:r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Prisma – средство с открытым исходным кодом для генерации кода доступа к базе данных серверной части программного обеспечения.</w:t>
      </w:r>
    </w:p>
    <w:p w14:paraId="3761D2F2" w14:textId="3EE6620F" w:rsidR="004C2D91" w:rsidRDefault="004C2D91">
      <w:pPr>
        <w:spacing w:after="266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274CB29E" w14:textId="446D10B8" w:rsidR="004C2D91" w:rsidRDefault="004C2D91">
      <w:pPr>
        <w:spacing w:after="266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27273AF6" w14:textId="270DBA39" w:rsidR="004C2D91" w:rsidRDefault="004C2D91">
      <w:pPr>
        <w:spacing w:after="266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54ADE1CA" w14:textId="2DBBEE5B" w:rsidR="004C2D91" w:rsidRDefault="004C2D91">
      <w:pPr>
        <w:spacing w:after="266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1DB3E916" w14:textId="1A01A42C" w:rsidR="004C2D91" w:rsidRDefault="004C2D91">
      <w:pPr>
        <w:spacing w:after="266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4C03E1C8" w14:textId="386BEDBD" w:rsidR="004C2D91" w:rsidRDefault="004C2D91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ru-RU"/>
        </w:rPr>
        <w:br w:type="page"/>
      </w:r>
    </w:p>
    <w:p w14:paraId="1F8C2F2C" w14:textId="67BDD654" w:rsidR="004C2D91" w:rsidRPr="004C2D91" w:rsidRDefault="004C2D91" w:rsidP="004C2D91">
      <w:pPr>
        <w:pStyle w:val="a4"/>
        <w:numPr>
          <w:ilvl w:val="0"/>
          <w:numId w:val="1"/>
        </w:numPr>
        <w:spacing w:after="266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val="ru-RU"/>
        </w:rPr>
        <w:lastRenderedPageBreak/>
        <w:t xml:space="preserve">Технические средства хранения объектного кода  </w:t>
      </w:r>
    </w:p>
    <w:p w14:paraId="1835D016" w14:textId="5E2A8094" w:rsidR="00FB47C8" w:rsidRPr="00CF222C" w:rsidRDefault="00FB47C8" w:rsidP="00CF222C">
      <w:pPr>
        <w:spacing w:after="266"/>
        <w:ind w:left="851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Для хранения объектного кода используется сетевой NAS в локальной сети организации.</w:t>
      </w:r>
    </w:p>
    <w:p w14:paraId="09DB4A27" w14:textId="3CB85FA2" w:rsidR="00FA14CB" w:rsidRDefault="00FA14CB">
      <w:pPr>
        <w:spacing w:after="266"/>
        <w:rPr>
          <w:lang w:val="ru-RU"/>
        </w:rPr>
      </w:pPr>
    </w:p>
    <w:p w14:paraId="0738083F" w14:textId="77777777" w:rsidR="00FA14CB" w:rsidRPr="004C2D91" w:rsidRDefault="00FA14CB" w:rsidP="00FA14CB">
      <w:pPr>
        <w:spacing w:before="260" w:line="265" w:lineRule="exact"/>
        <w:ind w:right="643"/>
        <w:rPr>
          <w:rFonts w:ascii="Times New Roman" w:hAnsi="Times New Roman" w:cs="Times New Roman"/>
          <w:color w:val="010302"/>
          <w:lang w:val="ru-RU"/>
        </w:rPr>
      </w:pPr>
    </w:p>
    <w:p w14:paraId="218B40E3" w14:textId="77777777" w:rsidR="00FA14CB" w:rsidRPr="00FA14CB" w:rsidRDefault="00FA14CB" w:rsidP="00FA14CB">
      <w:pPr>
        <w:tabs>
          <w:tab w:val="left" w:pos="1141"/>
        </w:tabs>
        <w:spacing w:before="240" w:line="293" w:lineRule="exact"/>
        <w:ind w:left="781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08399CCD" w14:textId="77777777" w:rsidR="00FA14CB" w:rsidRDefault="00FA14CB">
      <w:pPr>
        <w:spacing w:after="266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sectPr w:rsidR="00FA14CB" w:rsidSect="00CF222C">
      <w:type w:val="continuous"/>
      <w:pgSz w:w="11921" w:h="16850"/>
      <w:pgMar w:top="1134" w:right="1573" w:bottom="400" w:left="5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02B65" w14:textId="77777777" w:rsidR="00F51E3A" w:rsidRDefault="00F51E3A" w:rsidP="00FB47C8">
      <w:r>
        <w:separator/>
      </w:r>
    </w:p>
  </w:endnote>
  <w:endnote w:type="continuationSeparator" w:id="0">
    <w:p w14:paraId="1054145B" w14:textId="77777777" w:rsidR="00F51E3A" w:rsidRDefault="00F51E3A" w:rsidP="00FB4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F86D4" w14:textId="77777777" w:rsidR="00F51E3A" w:rsidRDefault="00F51E3A" w:rsidP="00FB47C8">
      <w:r>
        <w:separator/>
      </w:r>
    </w:p>
  </w:footnote>
  <w:footnote w:type="continuationSeparator" w:id="0">
    <w:p w14:paraId="6D165918" w14:textId="77777777" w:rsidR="00F51E3A" w:rsidRDefault="00F51E3A" w:rsidP="00FB47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267936"/>
    <w:multiLevelType w:val="hybridMultilevel"/>
    <w:tmpl w:val="238AB40E"/>
    <w:lvl w:ilvl="0" w:tplc="4A9E1B2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4911E9"/>
    <w:multiLevelType w:val="hybridMultilevel"/>
    <w:tmpl w:val="A84E50DA"/>
    <w:lvl w:ilvl="0" w:tplc="04190001">
      <w:start w:val="1"/>
      <w:numFmt w:val="bullet"/>
      <w:lvlText w:val=""/>
      <w:lvlJc w:val="left"/>
      <w:pPr>
        <w:ind w:left="15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1" w:hanging="360"/>
      </w:pPr>
      <w:rPr>
        <w:rFonts w:ascii="Wingdings" w:hAnsi="Wingdings" w:hint="default"/>
      </w:rPr>
    </w:lvl>
  </w:abstractNum>
  <w:abstractNum w:abstractNumId="2" w15:restartNumberingAfterBreak="0">
    <w:nsid w:val="696A673C"/>
    <w:multiLevelType w:val="hybridMultilevel"/>
    <w:tmpl w:val="769499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B41"/>
    <w:rsid w:val="00000B41"/>
    <w:rsid w:val="000E485F"/>
    <w:rsid w:val="001D3E1F"/>
    <w:rsid w:val="0049702F"/>
    <w:rsid w:val="004C2D91"/>
    <w:rsid w:val="0078260C"/>
    <w:rsid w:val="008141A1"/>
    <w:rsid w:val="00A537D0"/>
    <w:rsid w:val="00C50082"/>
    <w:rsid w:val="00CF222C"/>
    <w:rsid w:val="00F51E3A"/>
    <w:rsid w:val="00FA14CB"/>
    <w:rsid w:val="00FB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A7C79"/>
  <w15:docId w15:val="{1013156C-6937-41D3-A4D3-5D363EEF0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47C8"/>
    <w:pPr>
      <w:keepNext/>
      <w:keepLines/>
      <w:widowControl/>
      <w:spacing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olor w:val="1F497D" w:themeColor="text2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1D3E1F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D3E1F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FB47C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FB47C8"/>
  </w:style>
  <w:style w:type="paragraph" w:styleId="aa">
    <w:name w:val="footer"/>
    <w:basedOn w:val="a"/>
    <w:link w:val="ab"/>
    <w:uiPriority w:val="99"/>
    <w:unhideWhenUsed/>
    <w:rsid w:val="00FB47C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FB47C8"/>
  </w:style>
  <w:style w:type="character" w:customStyle="1" w:styleId="10">
    <w:name w:val="Заголовок 1 Знак"/>
    <w:basedOn w:val="a0"/>
    <w:link w:val="1"/>
    <w:uiPriority w:val="9"/>
    <w:rsid w:val="00FB47C8"/>
    <w:rPr>
      <w:rFonts w:asciiTheme="majorHAnsi" w:eastAsiaTheme="majorEastAsia" w:hAnsiTheme="majorHAnsi" w:cstheme="majorBidi"/>
      <w:b/>
      <w:bCs/>
      <w:color w:val="1F497D" w:themeColor="text2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7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lab.pst-labs.ru/gis/telegispl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Александра</dc:creator>
  <cp:lastModifiedBy>Александра Шигаева</cp:lastModifiedBy>
  <cp:revision>2</cp:revision>
  <dcterms:created xsi:type="dcterms:W3CDTF">2024-06-17T11:40:00Z</dcterms:created>
  <dcterms:modified xsi:type="dcterms:W3CDTF">2024-06-17T11:40:00Z</dcterms:modified>
</cp:coreProperties>
</file>