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A2BC1A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Установить гипервизор на выбор студента</w:t>
      </w:r>
    </w:p>
    <w:p w14:paraId="0117218B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Уже был установлен </w:t>
      </w:r>
    </w:p>
    <w:p w14:paraId="6F6E7AC7" w14:textId="77777777" w:rsidR="00390DAB" w:rsidRPr="00390DAB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7E4FD9" wp14:editId="18CA2A7A">
            <wp:extent cx="828675" cy="1104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927B7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Создать несколько виртуальных машин (от 3х ВМ) с Unix-подобными ОС для стендов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test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,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stage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и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prod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соответственно</w:t>
      </w:r>
    </w:p>
    <w:p w14:paraId="692593C9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CC3A5A" wp14:editId="1BE752BC">
            <wp:extent cx="3057525" cy="2076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36D0B" w14:textId="77777777" w:rsidR="00390DAB" w:rsidRPr="00390DAB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5DA714" wp14:editId="67DF6741">
            <wp:extent cx="5940425" cy="36233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35D5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Объединить созданные виртуальные машину в единую локальную сеть (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ping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должен работать по принципу “от всех ко всем”)</w:t>
      </w:r>
    </w:p>
    <w:p w14:paraId="3E6D095E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0892346" wp14:editId="281AF52B">
            <wp:extent cx="5940425" cy="26022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1E95" w14:textId="77777777" w:rsidR="00390DAB" w:rsidRPr="00E879C4" w:rsidRDefault="00390DAB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3C4A11" wp14:editId="7CF22C2D">
            <wp:extent cx="5940425" cy="3253105"/>
            <wp:effectExtent l="0" t="0" r="3175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B2641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hAnsi="Times New Roman" w:cs="Times New Roman"/>
          <w:noProof/>
          <w:sz w:val="28"/>
          <w:szCs w:val="28"/>
        </w:rPr>
      </w:pPr>
    </w:p>
    <w:p w14:paraId="05D7434A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5B32B" wp14:editId="170761C0">
            <wp:extent cx="5940425" cy="37001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D1FC9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Проверяем </w:t>
      </w: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ping</w:t>
      </w:r>
    </w:p>
    <w:p w14:paraId="79F93ACE" w14:textId="77777777" w:rsidR="00166CD8" w:rsidRPr="00E879C4" w:rsidRDefault="00166CD8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3DB03C" wp14:editId="069EAB18">
            <wp:extent cx="5715000" cy="3829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1FA67" w14:textId="77777777" w:rsidR="00951D42" w:rsidRPr="00E879C4" w:rsidRDefault="00951D42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165B2A" wp14:editId="44B40A83">
            <wp:extent cx="5581650" cy="38957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2E25" w14:textId="77777777" w:rsidR="00951D42" w:rsidRPr="00390DAB" w:rsidRDefault="00951D42" w:rsidP="00390DA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041C88" wp14:editId="1AC75830">
            <wp:extent cx="5666279" cy="41986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106" cy="419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6E40E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Разместить на тестовом стенде файлы из удаленного репозитория проекта (при помощи утилиты </w:t>
      </w:r>
      <w:proofErr w:type="spellStart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Git</w:t>
      </w:r>
      <w:proofErr w:type="spellEnd"/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)</w:t>
      </w:r>
    </w:p>
    <w:p w14:paraId="2897EA25" w14:textId="77777777" w:rsidR="003A3843" w:rsidRPr="00E879C4" w:rsidRDefault="000D2A50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C8EE78D" wp14:editId="4155FC51">
            <wp:extent cx="3000375" cy="361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E46FC" w14:textId="77777777" w:rsidR="009C538F" w:rsidRPr="00E879C4" w:rsidRDefault="009C538F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BD7F14" wp14:editId="72C0D8F6">
            <wp:extent cx="5794896" cy="182054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464" cy="1821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61E91" w14:textId="77777777" w:rsidR="00951D42" w:rsidRPr="00E879C4" w:rsidRDefault="004C6206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504622" wp14:editId="019F6E6E">
            <wp:extent cx="5940425" cy="17792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F8587" w14:textId="77777777" w:rsidR="004C6206" w:rsidRPr="00390DAB" w:rsidRDefault="004C6206" w:rsidP="00951D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Повторим данное действие на 3 </w:t>
      </w:r>
      <w:proofErr w:type="spellStart"/>
      <w:r w:rsidRPr="00E879C4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виртуалках</w:t>
      </w:r>
      <w:proofErr w:type="spellEnd"/>
    </w:p>
    <w:p w14:paraId="0CB2789E" w14:textId="77777777" w:rsidR="00390DAB" w:rsidRPr="00E879C4" w:rsidRDefault="00390DAB" w:rsidP="00390DA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390DA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Развернуть на стендах средства разработки, согласно выбранному для проекта стеку. Если выбраны скриптовые ЯП, то запустить прототип, в ином случае - собрать приложение.</w:t>
      </w:r>
    </w:p>
    <w:p w14:paraId="35CA0071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5C30F9" wp14:editId="57CFB771">
            <wp:extent cx="358140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CDFD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BD6070" wp14:editId="3A29823A">
            <wp:extent cx="3962400" cy="2571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1BB5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75C73B" wp14:editId="72690C4E">
            <wp:extent cx="2600325" cy="2476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9BC75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09FF6D" wp14:editId="7198D26F">
            <wp:extent cx="2962275" cy="3048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95D7" w14:textId="77777777" w:rsidR="00F87F42" w:rsidRPr="00E879C4" w:rsidRDefault="00F87F42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CDE45D" wp14:editId="0BBE76F7">
            <wp:extent cx="2971800" cy="409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41EF" w14:textId="77777777" w:rsidR="00E879C4" w:rsidRPr="00E879C4" w:rsidRDefault="00E879C4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E69788" wp14:editId="3D4FFFEB">
            <wp:extent cx="2886075" cy="4191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5CB" w14:textId="77777777" w:rsidR="00E879C4" w:rsidRPr="00390DAB" w:rsidRDefault="00E879C4" w:rsidP="00F87F42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9A719" wp14:editId="102C43ED">
            <wp:extent cx="2800350" cy="29527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D0E4" w14:textId="77777777" w:rsidR="00E879C4" w:rsidRDefault="00E879C4" w:rsidP="00E879C4">
      <w:pPr>
        <w:pStyle w:val="a3"/>
        <w:numPr>
          <w:ilvl w:val="0"/>
          <w:numId w:val="2"/>
        </w:numPr>
        <w:rPr>
          <w:rFonts w:ascii="Times New Roman" w:hAnsi="Times New Roman" w:cs="Times New Roman"/>
          <w:noProof/>
          <w:sz w:val="28"/>
          <w:szCs w:val="28"/>
        </w:rPr>
      </w:pPr>
      <w:r w:rsidRPr="00E879C4">
        <w:rPr>
          <w:rFonts w:ascii="Times New Roman" w:hAnsi="Times New Roman" w:cs="Times New Roman"/>
          <w:noProof/>
          <w:sz w:val="28"/>
          <w:szCs w:val="28"/>
        </w:rPr>
        <w:lastRenderedPageBreak/>
        <w:t>Что общего и чем отличаются различные типы сетей для виртуальных машин (virtual network, bridge, nat)?</w:t>
      </w:r>
    </w:p>
    <w:p w14:paraId="5CDA5CC5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Каждый из этих видов сетевого взаимодействия может применяться для различных вариантов использования виртуальных машин и необходимо тщательно подбирать тип сетевого взаимодействия виртуальной машины для более эффективного ее использования совместно с другими компонентами сетевой инфраструктуры.</w:t>
      </w:r>
    </w:p>
    <w:p w14:paraId="4025D645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При подключении типа "Виртуальный адаптер хоста" (virtual network) гостевые ОС могут взаимодействовать между собой, а также с хостом. Но все это только внутри самой виртуальной машины. Также машинам создается подсеть и назначаются IP-адреса сетевым картам гостевых операционных систем. Гостевые ОС не могут взаимодействовать с устройствами, находящимися во внешней сети, так как они не подключены к ней через физический интерфейс.</w:t>
      </w:r>
    </w:p>
    <w:p w14:paraId="0699F3B4" w14:textId="77777777" w:rsidR="00821305" w:rsidRP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В соединении типа "Сетевой мост" (bridge) виртуальная машина работает также, как и все остальные компьютеры в сети. В этом случае адаптер выступает в роли моста между виртуальной и физической сетями. Со стороны внешней сети имеется возможность напрямую соединяться с гостевой операционной системой.</w:t>
      </w:r>
    </w:p>
    <w:p w14:paraId="5B2703AD" w14:textId="77777777" w:rsidR="00E879C4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В режиме NAT гостевому сетевому интерфейсу присваивается по умолчанию IPv4 адрес из диапазона 10.0.х.0/24, где х обозначает конкретный адрес NAT-интерфейса, определяемый по формуле +2. Таким образом, х будет равен 2, если имеется только один активный NAT-интерфейс. В этом случае, гостевая операционная система получает IP-адрес 10.0.2.15, сетевому шлюзу назначается адрес 10.0.2.2, серверу имен (DNS) назначается адрес 10.0.2.3. В режиме NAT также недоступны такие возможности, как предоставление общего доступа к папкам и файлам.</w:t>
      </w:r>
      <w:r w:rsidR="00E879C4" w:rsidRPr="00E879C4">
        <w:rPr>
          <w:rFonts w:ascii="Times New Roman" w:hAnsi="Times New Roman" w:cs="Times New Roman"/>
          <w:noProof/>
          <w:sz w:val="28"/>
          <w:szCs w:val="28"/>
        </w:rPr>
        <w:br/>
        <w:t>2. Каким образом осуществляется обработка системных вызовов Unix в виртуальных машинах при их развертке в ОС Windows?</w:t>
      </w:r>
    </w:p>
    <w:p w14:paraId="02C4E209" w14:textId="77777777" w:rsidR="00821305" w:rsidRDefault="00821305" w:rsidP="00821305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t>В виртуальной машине, где все оборудование виртуализировано, оно работает точно так же, как и на реальном оборудовании. Он проходит через все инструкции системного вызова, имеющиеся в архитектуре, которые считываются гипервизором, который выполняет инструкции на своем виртуальном процессоре.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5620331B" w14:textId="77777777" w:rsidR="00D10A38" w:rsidRDefault="00D10A38" w:rsidP="00E879C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D10A38">
        <w:rPr>
          <w:rFonts w:ascii="Times New Roman" w:hAnsi="Times New Roman" w:cs="Times New Roman"/>
          <w:noProof/>
          <w:sz w:val="28"/>
          <w:szCs w:val="28"/>
        </w:rPr>
        <w:t xml:space="preserve">Основными программными средствами, позволяющими создать виртуальную среду в Windows, являются </w:t>
      </w:r>
      <w:hyperlink r:id="rId24" w:tgtFrame="_blank" w:history="1">
        <w:r w:rsidRPr="00D10A38">
          <w:rPr>
            <w:rStyle w:val="a4"/>
            <w:rFonts w:ascii="Times New Roman" w:hAnsi="Times New Roman" w:cs="Times New Roman"/>
            <w:noProof/>
            <w:sz w:val="28"/>
            <w:szCs w:val="28"/>
          </w:rPr>
          <w:t>VMWare</w:t>
        </w:r>
      </w:hyperlink>
      <w:r w:rsidRPr="00D10A38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hyperlink r:id="rId25" w:tgtFrame="_blank" w:history="1">
        <w:r w:rsidRPr="00D10A38">
          <w:rPr>
            <w:rStyle w:val="a4"/>
            <w:rFonts w:ascii="Times New Roman" w:hAnsi="Times New Roman" w:cs="Times New Roman"/>
            <w:noProof/>
            <w:sz w:val="28"/>
            <w:szCs w:val="28"/>
          </w:rPr>
          <w:t>VirtualBox</w:t>
        </w:r>
      </w:hyperlink>
      <w:r w:rsidRPr="00D10A38"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Как раз таки с помощью этих программ и происходит обработка системын</w:t>
      </w:r>
      <w:r w:rsidR="00821305">
        <w:rPr>
          <w:rFonts w:ascii="Times New Roman" w:hAnsi="Times New Roman" w:cs="Times New Roman"/>
          <w:noProof/>
          <w:sz w:val="28"/>
          <w:szCs w:val="28"/>
        </w:rPr>
        <w:t>ы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х вызовов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Unix</w:t>
      </w:r>
      <w:r w:rsidRPr="00D10A38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2C5589B9" w14:textId="77777777" w:rsidR="00821305" w:rsidRPr="00D10A38" w:rsidRDefault="00821305" w:rsidP="00E879C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821305">
        <w:rPr>
          <w:rFonts w:ascii="Times New Roman" w:hAnsi="Times New Roman" w:cs="Times New Roman"/>
          <w:noProof/>
          <w:sz w:val="28"/>
          <w:szCs w:val="28"/>
        </w:rPr>
        <w:lastRenderedPageBreak/>
        <w:t>Говоря простыми словами, гипервизор обеспечивает параллельное и независимое функционирование нескольких операционных систем на одном компьютере.</w:t>
      </w:r>
    </w:p>
    <w:p w14:paraId="689152CD" w14:textId="77777777" w:rsidR="003A6593" w:rsidRDefault="00E879C4" w:rsidP="00E879C4">
      <w:pPr>
        <w:ind w:left="360"/>
      </w:pPr>
      <w:r w:rsidRPr="00E879C4">
        <w:rPr>
          <w:rFonts w:ascii="Times New Roman" w:hAnsi="Times New Roman" w:cs="Times New Roman"/>
          <w:noProof/>
          <w:sz w:val="28"/>
          <w:szCs w:val="28"/>
        </w:rPr>
        <w:br/>
        <w:t>3. Как размещаются на жестком диске хостовой машины виртуальные жесткие диски виртуальной машины, если их файловые системы различны?</w:t>
      </w:r>
      <w:r w:rsidR="003A6593" w:rsidRPr="003A6593">
        <w:t xml:space="preserve"> </w:t>
      </w:r>
    </w:p>
    <w:p w14:paraId="2A225F16" w14:textId="77777777" w:rsidR="00390DAB" w:rsidRPr="00E879C4" w:rsidRDefault="003A6593" w:rsidP="00E879C4">
      <w:pPr>
        <w:ind w:left="360"/>
        <w:rPr>
          <w:rFonts w:ascii="Times New Roman" w:hAnsi="Times New Roman" w:cs="Times New Roman"/>
          <w:noProof/>
          <w:sz w:val="28"/>
          <w:szCs w:val="28"/>
        </w:rPr>
      </w:pPr>
      <w:r w:rsidRPr="003A6593">
        <w:rPr>
          <w:rFonts w:ascii="Times New Roman" w:hAnsi="Times New Roman" w:cs="Times New Roman"/>
          <w:noProof/>
          <w:sz w:val="28"/>
          <w:szCs w:val="28"/>
        </w:rPr>
        <w:t xml:space="preserve">Все настройки виртуальной машины хранятся в файлах с расширением .vmx в папке которую </w:t>
      </w:r>
      <w:r>
        <w:rPr>
          <w:rFonts w:ascii="Times New Roman" w:hAnsi="Times New Roman" w:cs="Times New Roman"/>
          <w:noProof/>
          <w:sz w:val="28"/>
          <w:szCs w:val="28"/>
        </w:rPr>
        <w:t>задал</w:t>
      </w:r>
      <w:r w:rsidRPr="003A6593">
        <w:rPr>
          <w:rFonts w:ascii="Times New Roman" w:hAnsi="Times New Roman" w:cs="Times New Roman"/>
          <w:noProof/>
          <w:sz w:val="28"/>
          <w:szCs w:val="28"/>
        </w:rPr>
        <w:t xml:space="preserve"> пользователь, а файлы виртуальных дисков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имеют расширение </w:t>
      </w:r>
      <w:r w:rsidRPr="003A6593">
        <w:rPr>
          <w:rFonts w:ascii="Times New Roman" w:hAnsi="Times New Roman" w:cs="Times New Roman"/>
          <w:noProof/>
          <w:sz w:val="28"/>
          <w:szCs w:val="28"/>
        </w:rPr>
        <w:t>(.vmdk)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и также хранятся в этой папке.</w:t>
      </w:r>
    </w:p>
    <w:p w14:paraId="03A695F4" w14:textId="77777777" w:rsidR="00694C27" w:rsidRPr="00E879C4" w:rsidRDefault="00694C27">
      <w:pPr>
        <w:rPr>
          <w:rFonts w:ascii="Times New Roman" w:hAnsi="Times New Roman" w:cs="Times New Roman"/>
          <w:sz w:val="28"/>
          <w:szCs w:val="28"/>
        </w:rPr>
      </w:pPr>
    </w:p>
    <w:sectPr w:rsidR="00694C27" w:rsidRPr="00E879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F05225"/>
    <w:multiLevelType w:val="multilevel"/>
    <w:tmpl w:val="1324B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24044F7"/>
    <w:multiLevelType w:val="hybridMultilevel"/>
    <w:tmpl w:val="564AAB66"/>
    <w:lvl w:ilvl="0" w:tplc="4CA6FA1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662356">
    <w:abstractNumId w:val="0"/>
  </w:num>
  <w:num w:numId="2" w16cid:durableId="6836751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0DAB"/>
    <w:rsid w:val="000D2A50"/>
    <w:rsid w:val="00166CD8"/>
    <w:rsid w:val="00354BA0"/>
    <w:rsid w:val="00390DAB"/>
    <w:rsid w:val="003A3843"/>
    <w:rsid w:val="003A6593"/>
    <w:rsid w:val="004C6206"/>
    <w:rsid w:val="00694C27"/>
    <w:rsid w:val="00821305"/>
    <w:rsid w:val="00951D42"/>
    <w:rsid w:val="009C538F"/>
    <w:rsid w:val="00D10A38"/>
    <w:rsid w:val="00E879C4"/>
    <w:rsid w:val="00F8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CF1D2B"/>
  <w15:chartTrackingRefBased/>
  <w15:docId w15:val="{DD1763B0-1A68-43E4-8530-1514EDDD7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79C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10A3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10A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79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virtualbox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www.vmware.com/products/workstation-player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7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Игорь Шуруб</cp:lastModifiedBy>
  <cp:revision>1</cp:revision>
  <dcterms:created xsi:type="dcterms:W3CDTF">2022-09-12T12:04:00Z</dcterms:created>
  <dcterms:modified xsi:type="dcterms:W3CDTF">2022-09-12T17:00:00Z</dcterms:modified>
</cp:coreProperties>
</file>