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2BC1A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Установить гипервизор на выбор студента</w:t>
      </w:r>
    </w:p>
    <w:p w14:paraId="0117218B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Уже был установлен </w:t>
      </w:r>
    </w:p>
    <w:p w14:paraId="6F6E7AC7" w14:textId="77777777" w:rsidR="00390DAB" w:rsidRPr="00390DAB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E4FD9" wp14:editId="18CA2A7A">
            <wp:extent cx="828675" cy="1104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7B7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Создать несколько виртуальных машин (от 3х ВМ) с Unix-подобными ОС для стендов test, stage и prod соответственно</w:t>
      </w:r>
    </w:p>
    <w:p w14:paraId="692593C9" w14:textId="763CA4A7" w:rsidR="00390DAB" w:rsidRPr="00E879C4" w:rsidRDefault="00136860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F85A3DE" wp14:editId="14EC2CE1">
            <wp:extent cx="3200400" cy="695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0B" w14:textId="0FF11D51" w:rsidR="00390DAB" w:rsidRDefault="00136860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02E4E7C" wp14:editId="1B85BA8C">
            <wp:extent cx="3238500" cy="1476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57B" w14:textId="1C459FEE" w:rsidR="00136860" w:rsidRPr="00390DAB" w:rsidRDefault="00136860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6152C8D" wp14:editId="45358A30">
            <wp:extent cx="5940425" cy="31711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35D5" w14:textId="33603B45" w:rsidR="00390DAB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Объединить созданные виртуальные машину в единую локальную сеть (ping должен работать по принципу “от всех ко всем”)</w:t>
      </w:r>
    </w:p>
    <w:p w14:paraId="0DCE8562" w14:textId="65CE3B8C" w:rsidR="00136860" w:rsidRPr="00E879C4" w:rsidRDefault="00136860" w:rsidP="00136860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686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Проверяем </w:t>
      </w:r>
      <w:r w:rsidRPr="0013686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ping</w:t>
      </w:r>
    </w:p>
    <w:p w14:paraId="3E6D095E" w14:textId="5BF25488" w:rsidR="00390DAB" w:rsidRPr="00E879C4" w:rsidRDefault="00136860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AA1CA68" wp14:editId="04276DE1">
            <wp:extent cx="5940425" cy="31159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1E95" w14:textId="6FBE2120" w:rsidR="00390DAB" w:rsidRPr="00E879C4" w:rsidRDefault="00136860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C09B126" wp14:editId="026F75DF">
            <wp:extent cx="5940425" cy="52298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641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05D7434A" w14:textId="5917C36F" w:rsidR="00166CD8" w:rsidRPr="00E879C4" w:rsidRDefault="00136860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FB156AE" wp14:editId="2FF6BE00">
            <wp:extent cx="4972978" cy="43967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364" cy="43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2E25" w14:textId="7C0EB87F" w:rsidR="00951D42" w:rsidRPr="00E05280" w:rsidRDefault="00136860" w:rsidP="0013686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0248597A" wp14:editId="681267AD">
            <wp:extent cx="4595333" cy="4267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61" cy="42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E40E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Разместить на тестовом стенде файлы из удаленного репозитория проекта (при помощи утилиты Git)</w:t>
      </w:r>
    </w:p>
    <w:p w14:paraId="2897EA25" w14:textId="0FF3FACE" w:rsidR="003A3843" w:rsidRPr="00E879C4" w:rsidRDefault="00E05280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DE95FBE" wp14:editId="1D0ACAA0">
            <wp:extent cx="4667250" cy="352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46FC" w14:textId="3CE88B86" w:rsidR="009C538F" w:rsidRPr="00E879C4" w:rsidRDefault="00E05280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03D55EB" wp14:editId="3678C0CE">
            <wp:extent cx="5940425" cy="23533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1E91" w14:textId="0404F097" w:rsidR="00951D42" w:rsidRPr="00E879C4" w:rsidRDefault="00E304A1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4C8E9185" wp14:editId="1F875E82">
            <wp:extent cx="5940425" cy="28308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8587" w14:textId="77777777" w:rsidR="004C6206" w:rsidRPr="00390DAB" w:rsidRDefault="004C6206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Повторим данное действие на 3 виртуалках</w:t>
      </w:r>
    </w:p>
    <w:p w14:paraId="0CB2789E" w14:textId="5CAE7941" w:rsidR="00390DAB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Развернуть на стендах средства разработки, согласно выбранному для проекта стеку. Если выбраны скриптовые ЯП, то запустить прототип, в ином случае - собрать приложение.</w:t>
      </w:r>
    </w:p>
    <w:p w14:paraId="2C6EA4A8" w14:textId="15ECC4E6" w:rsidR="0017326C" w:rsidRDefault="00E304A1" w:rsidP="001732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74A5E95" wp14:editId="34410C25">
            <wp:extent cx="5940425" cy="38201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1992" w14:textId="30AC9D58" w:rsidR="00E1166D" w:rsidRPr="00E879C4" w:rsidRDefault="00104441" w:rsidP="0017326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91CF8F5" wp14:editId="1787AD7E">
            <wp:extent cx="2362200" cy="42386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0071" w14:textId="104A8449" w:rsidR="00F87F42" w:rsidRPr="00E879C4" w:rsidRDefault="00104441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5C1965A" wp14:editId="7D4EFAD5">
            <wp:extent cx="5940425" cy="37833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DFD" w14:textId="3787F06C" w:rsidR="00F87F42" w:rsidRPr="00E879C4" w:rsidRDefault="00104441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51F24EA" wp14:editId="312D60D6">
            <wp:extent cx="5940425" cy="30695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BB5" w14:textId="46ADCDEC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49BC75" w14:textId="14C1A9E8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CF95D7" w14:textId="649FF495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4B441EF" w14:textId="6776E705" w:rsidR="00E879C4" w:rsidRPr="00E879C4" w:rsidRDefault="00E879C4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25225CB" w14:textId="5789A46D" w:rsidR="00E879C4" w:rsidRPr="00390DAB" w:rsidRDefault="00E879C4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480D0E4" w14:textId="41FB78EE" w:rsidR="00E879C4" w:rsidRDefault="00E879C4" w:rsidP="00E879C4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t>Что общего и чем отличаются различные типы сетей для виртуальных машин (virtual network, bridge, nat)?</w:t>
      </w:r>
      <w:r w:rsidR="009E7259" w:rsidRPr="009E725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CDA5CC5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Каждый из этих видов сетевого взаимодействия может применяться для различных вариантов использования виртуальных машин и необходимо тщательно подбирать тип сетевого взаимодействия виртуальной машины для более эффективного ее использования совместно с другими компонентами сетевой инфраструктуры.</w:t>
      </w:r>
    </w:p>
    <w:p w14:paraId="4025D645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При подключении типа "Виртуальный адаптер хоста" (virtual network) гостевые ОС могут взаимодействовать между собой, а также с хостом. Но все это только внутри самой виртуальной машины. Также машинам создается подсеть и назначаются IP-адреса сетевым картам гостевых операционных систем. Гостевые ОС не могут взаимодействовать с устройствами, находящимися во внешней сети, так как они не подключены к ней через физический интерфейс.</w:t>
      </w:r>
    </w:p>
    <w:p w14:paraId="0699F3B4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соединении типа "Сетевой мост" (bridge) виртуальная машина работает также, как и все остальные компьютеры в сети. В этом случае адаптер выступает в роли моста между виртуальной и физической сетями. Со стороны внешней сети имеется возможность напрямую соединяться с гостевой операционной системой.</w:t>
      </w:r>
    </w:p>
    <w:p w14:paraId="5B2703AD" w14:textId="07EAF393" w:rsidR="00E879C4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режиме NAT гостевому сетевому интерфейсу присваивается по умолчанию IPv4 адрес из диапазона 10.0.х.0/24, где х обозначает конкретный адрес NAT-интерфейса, определяемый по формуле +2. Таким образом, х будет равен 2, если имеется только один активный NAT-интерфейс. В этом случае, гостевая операционная система получает IP-адрес 10.0.2.15, сетевому шлюзу назначается адрес 10.0.2.2, серверу имен (DNS) назначается адрес 10.0.2.3. В режиме NAT также недоступны такие возможности, как предоставление общего доступа к папкам и файлам.</w:t>
      </w:r>
      <w:r w:rsidR="00E879C4" w:rsidRPr="00E879C4">
        <w:rPr>
          <w:rFonts w:ascii="Times New Roman" w:hAnsi="Times New Roman" w:cs="Times New Roman"/>
          <w:noProof/>
          <w:sz w:val="28"/>
          <w:szCs w:val="28"/>
        </w:rPr>
        <w:br/>
        <w:t>2. Каким образом осуществляется обработка системных вызовов Unix в виртуальных машинах при их развертке в ОС Windows?</w:t>
      </w:r>
    </w:p>
    <w:p w14:paraId="5B8F0E77" w14:textId="1E08E157" w:rsidR="008B18B7" w:rsidRDefault="008B18B7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Существуют следующие виды виртуализации</w:t>
      </w:r>
      <w:r w:rsidR="004C2F14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9AC45EA" w14:textId="6DA3445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Полная виртуализация</w:t>
      </w:r>
    </w:p>
    <w:p w14:paraId="7102EC8F" w14:textId="7777777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Паравиртуализация</w:t>
      </w:r>
    </w:p>
    <w:p w14:paraId="183A1FE4" w14:textId="7777777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Гибридная виртуализация</w:t>
      </w:r>
    </w:p>
    <w:p w14:paraId="08E61DB6" w14:textId="77777777" w:rsidR="008B18B7" w:rsidRPr="008B18B7" w:rsidRDefault="008B18B7" w:rsidP="008B18B7">
      <w:pPr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Виртуализация на уровне ОС</w:t>
      </w:r>
    </w:p>
    <w:p w14:paraId="27B797DB" w14:textId="32EE41D7" w:rsidR="004C2F14" w:rsidRDefault="004C2F14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7960B2C3" w14:textId="77777777" w:rsidR="004C2F14" w:rsidRPr="008B18B7" w:rsidRDefault="004C2F14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5005E66E" w14:textId="77777777" w:rsidR="008B18B7" w:rsidRPr="008B18B7" w:rsidRDefault="008B18B7" w:rsidP="008B18B7">
      <w:pPr>
        <w:ind w:left="36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Полная виртуализация:</w:t>
      </w:r>
    </w:p>
    <w:p w14:paraId="1AA72CB7" w14:textId="461F6631" w:rsidR="008B18B7" w:rsidRPr="008B18B7" w:rsidRDefault="008B18B7" w:rsidP="008B18B7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Виртуальная машина имитирует оборудование, чтобы позволить немодифицированной гостевой ОС работать изолированно. На корпоративном рынке существует два типа полной виртуализации. В обоих типах полной виртуализации исходная информация гостевой операционной системы не будет изменена.</w:t>
      </w:r>
    </w:p>
    <w:p w14:paraId="1A6B1C8F" w14:textId="77777777" w:rsidR="008B18B7" w:rsidRPr="008B18B7" w:rsidRDefault="008B18B7" w:rsidP="008B18B7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Полная виртуализация с помощью программного обеспечения</w:t>
      </w:r>
    </w:p>
    <w:p w14:paraId="3C599D83" w14:textId="2B819DBE" w:rsidR="008B18B7" w:rsidRDefault="008B18B7" w:rsidP="008B18B7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Полная аппаратная виртуализация</w:t>
      </w:r>
    </w:p>
    <w:p w14:paraId="268D42D7" w14:textId="77777777" w:rsidR="004C2F14" w:rsidRPr="004C2F14" w:rsidRDefault="004C2F14" w:rsidP="004C2F14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10EB2F86" w14:textId="77777777" w:rsidR="008B18B7" w:rsidRPr="008B18B7" w:rsidRDefault="008B18B7" w:rsidP="008B18B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Паравиртуализация:</w:t>
      </w:r>
    </w:p>
    <w:p w14:paraId="7F5813E0" w14:textId="5050F054" w:rsidR="008B18B7" w:rsidRDefault="008B18B7" w:rsidP="008B18B7">
      <w:p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Паравиртуализация работает иначе, чем полная виртуализация. Не нужно имитировать аппаратное обеспечение для виртуальных машин. Гипервизор устанавливается на физический сервер (хост), а в среду устанавливается гостевая ОС. Виртуальные гости знают, что он был виртуализирован, в отличие от полной виртуализации (где гость не знает, что он был виртуализирован), чтобы воспользоваться преимуществами функций. В этом методе виртуализации исходные коды гостей будут изменены с использованием конфиденциальной информации для связи с хостом. Гостевым операционным системам требуются расширения для выполнения вызовов API к гипервизору. При полной виртуализации гости будут выполнять аппаратные вызовы, но при паравиртуализации гости будут напрямую общаться с хостом (гипервизором) с помощью драйверов. Вот список продуктов, поддерживающих паравиртуализацию.</w:t>
      </w:r>
    </w:p>
    <w:p w14:paraId="4C20B8B5" w14:textId="1E5ACAB4" w:rsidR="008B18B7" w:rsidRDefault="008B18B7" w:rsidP="008B18B7">
      <w:pPr>
        <w:rPr>
          <w:rFonts w:ascii="Times New Roman" w:hAnsi="Times New Roman" w:cs="Times New Roman"/>
          <w:noProof/>
          <w:sz w:val="28"/>
          <w:szCs w:val="28"/>
        </w:rPr>
      </w:pPr>
    </w:p>
    <w:p w14:paraId="58220AC7" w14:textId="77777777" w:rsidR="008B18B7" w:rsidRPr="008B18B7" w:rsidRDefault="008B18B7" w:rsidP="008B18B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B18B7">
        <w:rPr>
          <w:rFonts w:ascii="Times New Roman" w:hAnsi="Times New Roman" w:cs="Times New Roman"/>
          <w:b/>
          <w:bCs/>
          <w:noProof/>
          <w:sz w:val="28"/>
          <w:szCs w:val="28"/>
        </w:rPr>
        <w:t>Гибридная виртуализация: (виртуализация оборудования с драйверами PV)</w:t>
      </w:r>
    </w:p>
    <w:p w14:paraId="1C1F11CB" w14:textId="563CF847" w:rsidR="008B18B7" w:rsidRDefault="008B18B7" w:rsidP="008B18B7">
      <w:p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t>При полной виртуализации с аппаратной поддержкой гостевые операционные системы не изменяются и включают множество ловушек виртуальных машин и, следовательно, высокие накладные расходы ЦП, которые ограничивают масштабируемость. Паравиртуализация — это сложный метод, при котором гостевое ядро ​​необходимо модифицировать для внедрения API. Учитывая эти проблемы, инженеры пришли к гибридной паравиртуализации. Это комбинация полной и паравиртуализации. Виртуальная машина использует паравиртуализацию для определенных драйверов оборудования (там, где полная виртуализация является узким местом, особенно при интенсивных рабочих нагрузках ввода-вывода и памяти), а хост использует полную виртуализацию для других функций. Следующие продукты поддерживают гибридную виртуализацию.</w:t>
      </w:r>
    </w:p>
    <w:p w14:paraId="68BD6BCB" w14:textId="77777777" w:rsidR="004C2F14" w:rsidRPr="004C2F14" w:rsidRDefault="004C2F14" w:rsidP="004C2F14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lastRenderedPageBreak/>
        <w:t>Виртуальная машина Oracle для x86</w:t>
      </w:r>
    </w:p>
    <w:p w14:paraId="45DD45EE" w14:textId="77777777" w:rsidR="004C2F14" w:rsidRPr="004C2F14" w:rsidRDefault="004C2F14" w:rsidP="004C2F14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t>Ксен</w:t>
      </w:r>
    </w:p>
    <w:p w14:paraId="7C0D9D0C" w14:textId="54D0869D" w:rsidR="004C2F14" w:rsidRPr="004C2F14" w:rsidRDefault="004C2F14" w:rsidP="004C2F14">
      <w:pPr>
        <w:pStyle w:val="a3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t>VMware ESXi</w:t>
      </w:r>
    </w:p>
    <w:p w14:paraId="603F2E5B" w14:textId="72E252E4" w:rsidR="004C2F14" w:rsidRDefault="004C2F14" w:rsidP="008B18B7">
      <w:pPr>
        <w:rPr>
          <w:rFonts w:ascii="Times New Roman" w:hAnsi="Times New Roman" w:cs="Times New Roman"/>
          <w:noProof/>
          <w:sz w:val="28"/>
          <w:szCs w:val="28"/>
        </w:rPr>
      </w:pPr>
    </w:p>
    <w:p w14:paraId="2FC6E48E" w14:textId="77777777" w:rsidR="004C2F14" w:rsidRPr="004C2F14" w:rsidRDefault="004C2F14" w:rsidP="004C2F14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C2F14">
        <w:rPr>
          <w:rFonts w:ascii="Times New Roman" w:hAnsi="Times New Roman" w:cs="Times New Roman"/>
          <w:b/>
          <w:bCs/>
          <w:noProof/>
          <w:sz w:val="28"/>
          <w:szCs w:val="28"/>
        </w:rPr>
        <w:t>Виртуализация на уровне ОС:</w:t>
      </w:r>
    </w:p>
    <w:p w14:paraId="6F92DC00" w14:textId="51D7935B" w:rsidR="004C2F14" w:rsidRPr="008B18B7" w:rsidRDefault="004C2F14" w:rsidP="004C2F14">
      <w:pPr>
        <w:rPr>
          <w:rFonts w:ascii="Times New Roman" w:hAnsi="Times New Roman" w:cs="Times New Roman"/>
          <w:noProof/>
          <w:sz w:val="28"/>
          <w:szCs w:val="28"/>
        </w:rPr>
      </w:pPr>
      <w:r w:rsidRPr="004C2F14">
        <w:rPr>
          <w:rFonts w:ascii="Times New Roman" w:hAnsi="Times New Roman" w:cs="Times New Roman"/>
          <w:noProof/>
          <w:sz w:val="28"/>
          <w:szCs w:val="28"/>
        </w:rPr>
        <w:t>Широко используется виртуализация на уровне операционной системы. Она также известна как «контейнеризация». Ядро операционной системы хоста позволяет использовать несколько пользовательских пространств, также называемых экземпляром. В виртуализации на уровне ОС, в отличие от других технологий виртуализации, будет очень мало или совсем не будет накладных расходов, поскольку для выполнения используется ядро ​​​​операционной системы хоста. Зона Oracle Solaris — один из известных контейнеров на корпоративном рынке.</w:t>
      </w:r>
    </w:p>
    <w:p w14:paraId="7E59A3E8" w14:textId="77777777" w:rsidR="008B18B7" w:rsidRPr="008B18B7" w:rsidRDefault="008B18B7" w:rsidP="008B18B7">
      <w:pPr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689152CD" w14:textId="4DAB3694" w:rsidR="003A6593" w:rsidRPr="008B18B7" w:rsidRDefault="00E879C4" w:rsidP="008B18B7">
      <w:pPr>
        <w:rPr>
          <w:rFonts w:ascii="Times New Roman" w:hAnsi="Times New Roman" w:cs="Times New Roman"/>
          <w:noProof/>
          <w:sz w:val="28"/>
          <w:szCs w:val="28"/>
        </w:rPr>
      </w:pPr>
      <w:r w:rsidRPr="008B18B7">
        <w:rPr>
          <w:rFonts w:ascii="Times New Roman" w:hAnsi="Times New Roman" w:cs="Times New Roman"/>
          <w:noProof/>
          <w:sz w:val="28"/>
          <w:szCs w:val="28"/>
        </w:rPr>
        <w:br/>
        <w:t>3. Как размещаются на жестком диске хостовой машины виртуальные жесткие диски виртуальной машины, если их файловые системы различны?</w:t>
      </w:r>
      <w:r w:rsidR="003A6593" w:rsidRPr="003A6593">
        <w:t xml:space="preserve"> </w:t>
      </w:r>
    </w:p>
    <w:p w14:paraId="2A225F16" w14:textId="77777777" w:rsidR="00390DAB" w:rsidRPr="00E879C4" w:rsidRDefault="003A6593" w:rsidP="00E879C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3A6593">
        <w:rPr>
          <w:rFonts w:ascii="Times New Roman" w:hAnsi="Times New Roman" w:cs="Times New Roman"/>
          <w:noProof/>
          <w:sz w:val="28"/>
          <w:szCs w:val="28"/>
        </w:rPr>
        <w:t xml:space="preserve">Все настройки виртуальной машины хранятся в файлах с расширением .vmx в папке которую </w:t>
      </w:r>
      <w:r>
        <w:rPr>
          <w:rFonts w:ascii="Times New Roman" w:hAnsi="Times New Roman" w:cs="Times New Roman"/>
          <w:noProof/>
          <w:sz w:val="28"/>
          <w:szCs w:val="28"/>
        </w:rPr>
        <w:t>задал</w:t>
      </w:r>
      <w:r w:rsidRPr="003A6593">
        <w:rPr>
          <w:rFonts w:ascii="Times New Roman" w:hAnsi="Times New Roman" w:cs="Times New Roman"/>
          <w:noProof/>
          <w:sz w:val="28"/>
          <w:szCs w:val="28"/>
        </w:rPr>
        <w:t xml:space="preserve"> пользователь, а файлы виртуальных дисков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имеют расширение </w:t>
      </w:r>
      <w:r w:rsidRPr="003A6593">
        <w:rPr>
          <w:rFonts w:ascii="Times New Roman" w:hAnsi="Times New Roman" w:cs="Times New Roman"/>
          <w:noProof/>
          <w:sz w:val="28"/>
          <w:szCs w:val="28"/>
        </w:rPr>
        <w:t>(.vmdk)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также хранятся в этой папке.</w:t>
      </w:r>
    </w:p>
    <w:p w14:paraId="03A695F4" w14:textId="77777777" w:rsidR="00694C27" w:rsidRPr="00E879C4" w:rsidRDefault="00694C27">
      <w:pPr>
        <w:rPr>
          <w:rFonts w:ascii="Times New Roman" w:hAnsi="Times New Roman" w:cs="Times New Roman"/>
          <w:sz w:val="28"/>
          <w:szCs w:val="28"/>
        </w:rPr>
      </w:pPr>
    </w:p>
    <w:sectPr w:rsidR="00694C27" w:rsidRPr="00E87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1BAF"/>
    <w:multiLevelType w:val="hybridMultilevel"/>
    <w:tmpl w:val="6FAA3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F660A"/>
    <w:multiLevelType w:val="multilevel"/>
    <w:tmpl w:val="BB26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F05225"/>
    <w:multiLevelType w:val="multilevel"/>
    <w:tmpl w:val="1324B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572053"/>
    <w:multiLevelType w:val="hybridMultilevel"/>
    <w:tmpl w:val="9D72BE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4044F7"/>
    <w:multiLevelType w:val="hybridMultilevel"/>
    <w:tmpl w:val="564AAB66"/>
    <w:lvl w:ilvl="0" w:tplc="4CA6F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62356">
    <w:abstractNumId w:val="2"/>
  </w:num>
  <w:num w:numId="2" w16cid:durableId="683675185">
    <w:abstractNumId w:val="4"/>
  </w:num>
  <w:num w:numId="3" w16cid:durableId="1392196116">
    <w:abstractNumId w:val="3"/>
  </w:num>
  <w:num w:numId="4" w16cid:durableId="120926797">
    <w:abstractNumId w:val="1"/>
  </w:num>
  <w:num w:numId="5" w16cid:durableId="90394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DAB"/>
    <w:rsid w:val="000D2A50"/>
    <w:rsid w:val="000E0017"/>
    <w:rsid w:val="00104441"/>
    <w:rsid w:val="00136860"/>
    <w:rsid w:val="00166CD8"/>
    <w:rsid w:val="0017326C"/>
    <w:rsid w:val="00354BA0"/>
    <w:rsid w:val="00390DAB"/>
    <w:rsid w:val="003A3843"/>
    <w:rsid w:val="003A6593"/>
    <w:rsid w:val="004C2F14"/>
    <w:rsid w:val="004C6206"/>
    <w:rsid w:val="00694C27"/>
    <w:rsid w:val="007E7940"/>
    <w:rsid w:val="00821305"/>
    <w:rsid w:val="008B18B7"/>
    <w:rsid w:val="00951D42"/>
    <w:rsid w:val="009C538F"/>
    <w:rsid w:val="009E7259"/>
    <w:rsid w:val="00B51B87"/>
    <w:rsid w:val="00BA2722"/>
    <w:rsid w:val="00D10A38"/>
    <w:rsid w:val="00D41956"/>
    <w:rsid w:val="00E05280"/>
    <w:rsid w:val="00E1166D"/>
    <w:rsid w:val="00E304A1"/>
    <w:rsid w:val="00E8361B"/>
    <w:rsid w:val="00E879C4"/>
    <w:rsid w:val="00F8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F1D2B"/>
  <w15:chartTrackingRefBased/>
  <w15:docId w15:val="{DD1763B0-1A68-43E4-8530-1514EDDD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9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10A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0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9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5</cp:revision>
  <dcterms:created xsi:type="dcterms:W3CDTF">2022-09-12T12:04:00Z</dcterms:created>
  <dcterms:modified xsi:type="dcterms:W3CDTF">2022-10-02T14:37:00Z</dcterms:modified>
</cp:coreProperties>
</file>