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EC02F" w14:textId="77777777" w:rsidR="00C52B9F" w:rsidRPr="00C52B9F" w:rsidRDefault="00C52B9F" w:rsidP="00C52B9F">
      <w:pPr>
        <w:rPr>
          <w:rFonts w:ascii="Arial" w:hAnsi="Arial" w:cs="Arial"/>
          <w:b/>
          <w:bCs/>
        </w:rPr>
      </w:pPr>
      <w:r w:rsidRPr="00C52B9F">
        <w:rPr>
          <w:rFonts w:ascii="Arial" w:hAnsi="Arial" w:cs="Arial"/>
          <w:b/>
          <w:bCs/>
        </w:rPr>
        <w:t>Struktury danych</w:t>
      </w:r>
    </w:p>
    <w:p w14:paraId="63EF8FC9" w14:textId="77777777" w:rsidR="00C52B9F" w:rsidRPr="00C52B9F" w:rsidRDefault="00C52B9F" w:rsidP="00C52B9F">
      <w:pPr>
        <w:numPr>
          <w:ilvl w:val="0"/>
          <w:numId w:val="1"/>
        </w:numPr>
        <w:rPr>
          <w:rFonts w:ascii="Arial" w:hAnsi="Arial" w:cs="Arial"/>
        </w:rPr>
      </w:pPr>
      <w:r w:rsidRPr="00C52B9F">
        <w:rPr>
          <w:rFonts w:ascii="Arial" w:hAnsi="Arial" w:cs="Arial"/>
          <w:b/>
          <w:bCs/>
        </w:rPr>
        <w:t>Stałe definiujące zadanie optymalizacyjne:</w:t>
      </w:r>
    </w:p>
    <w:p w14:paraId="786BF226" w14:textId="1053EB7B" w:rsidR="00C52B9F" w:rsidRPr="00C52B9F" w:rsidRDefault="00C52B9F" w:rsidP="00C52B9F">
      <w:pPr>
        <w:numPr>
          <w:ilvl w:val="1"/>
          <w:numId w:val="1"/>
        </w:numPr>
        <w:rPr>
          <w:rFonts w:ascii="Arial" w:hAnsi="Arial" w:cs="Arial"/>
        </w:rPr>
      </w:pPr>
      <w:r w:rsidRPr="00C52B9F">
        <w:rPr>
          <w:rFonts w:ascii="Arial" w:hAnsi="Arial" w:cs="Arial"/>
        </w:rPr>
        <w:t>N – liczba lokalizacji (stała, typ: liczba całkowita)</w:t>
      </w:r>
      <w:r w:rsidRPr="00C52B9F">
        <w:rPr>
          <w:rFonts w:ascii="Arial" w:hAnsi="Arial" w:cs="Arial"/>
        </w:rPr>
        <w:br/>
        <w:t>Objaśnienie: Każda lokalizacja, do której kurier musi dostarczyć paczkę. Obejmuje punkt początkowy (magazyn).</w:t>
      </w:r>
    </w:p>
    <w:p w14:paraId="60359DBB" w14:textId="210F7AA9" w:rsidR="00C52B9F" w:rsidRPr="00C52B9F" w:rsidRDefault="00C52B9F" w:rsidP="00C52B9F">
      <w:pPr>
        <w:numPr>
          <w:ilvl w:val="1"/>
          <w:numId w:val="1"/>
        </w:numPr>
        <w:rPr>
          <w:rFonts w:ascii="Arial" w:hAnsi="Arial" w:cs="Arial"/>
        </w:rPr>
      </w:pPr>
      <w:r w:rsidRPr="00225269">
        <w:rPr>
          <w:rFonts w:ascii="Arial" w:hAnsi="Arial" w:cs="Arial"/>
        </w:rPr>
        <w:t>D</w:t>
      </w:r>
      <w:r w:rsidRPr="00225269">
        <w:rPr>
          <w:rFonts w:ascii="Arial" w:hAnsi="Arial" w:cs="Arial"/>
          <w:vertAlign w:val="subscript"/>
        </w:rPr>
        <w:t>ij</w:t>
      </w:r>
      <w:r w:rsidRPr="00225269">
        <w:rPr>
          <w:rFonts w:ascii="Arial" w:hAnsi="Arial" w:cs="Arial"/>
        </w:rPr>
        <w:t xml:space="preserve"> </w:t>
      </w:r>
      <w:r w:rsidRPr="00C52B9F">
        <w:rPr>
          <w:rFonts w:ascii="Arial" w:hAnsi="Arial" w:cs="Arial"/>
        </w:rPr>
        <w:t xml:space="preserve">– odległość między lokalizacjami </w:t>
      </w:r>
      <w:r w:rsidRPr="00225269">
        <w:rPr>
          <w:rFonts w:ascii="Arial" w:hAnsi="Arial" w:cs="Arial"/>
        </w:rPr>
        <w:t>i</w:t>
      </w:r>
      <w:r w:rsidRPr="00C52B9F">
        <w:rPr>
          <w:rFonts w:ascii="Arial" w:hAnsi="Arial" w:cs="Arial"/>
        </w:rPr>
        <w:t xml:space="preserve"> i j</w:t>
      </w:r>
      <w:r w:rsidRPr="00225269">
        <w:rPr>
          <w:rFonts w:ascii="Arial" w:hAnsi="Arial" w:cs="Arial"/>
        </w:rPr>
        <w:t xml:space="preserve"> </w:t>
      </w:r>
      <w:r w:rsidRPr="00C52B9F">
        <w:rPr>
          <w:rFonts w:ascii="Arial" w:hAnsi="Arial" w:cs="Arial"/>
        </w:rPr>
        <w:t>(macierz, typ: liczba rzeczywista)</w:t>
      </w:r>
      <w:r w:rsidRPr="00C52B9F">
        <w:rPr>
          <w:rFonts w:ascii="Arial" w:hAnsi="Arial" w:cs="Arial"/>
        </w:rPr>
        <w:br/>
        <w:t>Objaśnienie: Macierz odległości między wszystkimi</w:t>
      </w:r>
      <w:r w:rsidRPr="00225269">
        <w:rPr>
          <w:rFonts w:ascii="Arial" w:hAnsi="Arial" w:cs="Arial"/>
        </w:rPr>
        <w:t>.</w:t>
      </w:r>
    </w:p>
    <w:p w14:paraId="03F0E794" w14:textId="3AC18297" w:rsidR="00C52B9F" w:rsidRPr="00C52B9F" w:rsidRDefault="00C52B9F" w:rsidP="00C52B9F">
      <w:pPr>
        <w:numPr>
          <w:ilvl w:val="1"/>
          <w:numId w:val="1"/>
        </w:numPr>
        <w:rPr>
          <w:rFonts w:ascii="Arial" w:hAnsi="Arial" w:cs="Arial"/>
        </w:rPr>
      </w:pPr>
      <w:r w:rsidRPr="00C52B9F">
        <w:rPr>
          <w:rFonts w:ascii="Arial" w:hAnsi="Arial" w:cs="Arial"/>
        </w:rPr>
        <w:t>C – pojemność pojazdu (stała, typ: liczba całkowita)</w:t>
      </w:r>
      <w:r w:rsidRPr="00C52B9F">
        <w:rPr>
          <w:rFonts w:ascii="Arial" w:hAnsi="Arial" w:cs="Arial"/>
        </w:rPr>
        <w:br/>
        <w:t>Objaśnienie: Liczba paczek, którą pojazd może przewozić w jednym kursie.</w:t>
      </w:r>
    </w:p>
    <w:p w14:paraId="4BF0C7AC" w14:textId="070A672B" w:rsidR="00C52B9F" w:rsidRPr="00C52B9F" w:rsidRDefault="00C52B9F" w:rsidP="00C52B9F">
      <w:pPr>
        <w:numPr>
          <w:ilvl w:val="1"/>
          <w:numId w:val="1"/>
        </w:numPr>
        <w:rPr>
          <w:rFonts w:ascii="Arial" w:hAnsi="Arial" w:cs="Arial"/>
        </w:rPr>
      </w:pPr>
      <w:r w:rsidRPr="00C52B9F">
        <w:rPr>
          <w:rFonts w:ascii="Arial" w:hAnsi="Arial" w:cs="Arial"/>
        </w:rPr>
        <w:t>P</w:t>
      </w:r>
      <w:r w:rsidRPr="00C52B9F">
        <w:rPr>
          <w:rFonts w:ascii="Arial" w:hAnsi="Arial" w:cs="Arial"/>
          <w:vertAlign w:val="subscript"/>
        </w:rPr>
        <w:t>k</w:t>
      </w:r>
      <w:r w:rsidRPr="00C52B9F">
        <w:rPr>
          <w:rFonts w:ascii="Arial" w:hAnsi="Arial" w:cs="Arial"/>
        </w:rPr>
        <w:t>– liczba paczek do dostarczenia do lokalizacji k (wektor, typ: liczba całkowita)</w:t>
      </w:r>
      <w:r w:rsidRPr="00C52B9F">
        <w:rPr>
          <w:rFonts w:ascii="Arial" w:hAnsi="Arial" w:cs="Arial"/>
        </w:rPr>
        <w:br/>
        <w:t>Objaśnienie: Wskazuje, ile paczek trzeba dostarczyć do poszczególnych lokalizacji.</w:t>
      </w:r>
    </w:p>
    <w:p w14:paraId="4AB0DD1A" w14:textId="77777777" w:rsidR="00C52B9F" w:rsidRPr="00C52B9F" w:rsidRDefault="00C52B9F" w:rsidP="00C52B9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  <w:r w:rsidRPr="00C52B9F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Rozwiązanie (wektory i struktury):</w:t>
      </w:r>
    </w:p>
    <w:p w14:paraId="7E1F0A27" w14:textId="77777777" w:rsidR="00C52B9F" w:rsidRPr="00C52B9F" w:rsidRDefault="00C52B9F" w:rsidP="00C52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C52B9F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Zmienne decyzyjne:</w:t>
      </w:r>
    </w:p>
    <w:p w14:paraId="07D586F6" w14:textId="1DCB3058" w:rsidR="00C52B9F" w:rsidRPr="00C52B9F" w:rsidRDefault="00C52B9F" w:rsidP="00C52B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x</w:t>
      </w:r>
      <w:r w:rsidRPr="00C52B9F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>ij</w:t>
      </w:r>
      <w:r w:rsidR="00225269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 xml:space="preserve"> </w:t>
      </w:r>
      <w:r w:rsidRPr="00C52B9F">
        <w:rPr>
          <w:rFonts w:ascii="Cambria Math" w:eastAsia="Times New Roman" w:hAnsi="Cambria Math" w:cs="Cambria Math"/>
          <w:kern w:val="0"/>
          <w:sz w:val="24"/>
          <w:szCs w:val="24"/>
          <w:lang w:eastAsia="pl-PL"/>
          <w14:ligatures w14:val="none"/>
        </w:rPr>
        <w:t>∈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{0,1}</w:t>
      </w: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– czy kurier przemieszcza się z lokalizacji i do j (macierz binarna, typ: liczba całkowita)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  <w:t>Objaśnienie: Wartość x</w:t>
      </w:r>
      <w:r w:rsidRPr="00C52B9F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>ij</w:t>
      </w: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=</w:t>
      </w: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1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oznacza, że kurier przemieszcza się z lokalizacji iii do j, a x</w:t>
      </w:r>
      <w:r w:rsidRPr="00C52B9F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>ij</w:t>
      </w: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=</w:t>
      </w: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0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oznacza brak takiego ruchu.</w:t>
      </w:r>
    </w:p>
    <w:p w14:paraId="4AE7AA2B" w14:textId="77777777" w:rsidR="00225269" w:rsidRDefault="00C52B9F" w:rsidP="002252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y</w:t>
      </w:r>
      <w:r w:rsidRPr="00C52B9F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>i</w:t>
      </w:r>
      <w:r w:rsidR="00225269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 xml:space="preserve"> </w:t>
      </w:r>
      <w:r w:rsidRPr="00C52B9F">
        <w:rPr>
          <w:rFonts w:ascii="Cambria Math" w:eastAsia="Times New Roman" w:hAnsi="Cambria Math" w:cs="Cambria Math"/>
          <w:kern w:val="0"/>
          <w:sz w:val="24"/>
          <w:szCs w:val="24"/>
          <w:lang w:eastAsia="pl-PL"/>
          <w14:ligatures w14:val="none"/>
        </w:rPr>
        <w:t>∈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{0,1}</w:t>
      </w: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– czy lokalizacja i jest odwiedzona (wektor binarny, typ: liczba całkowita)</w:t>
      </w:r>
    </w:p>
    <w:p w14:paraId="25A74A89" w14:textId="51086A6D" w:rsidR="00C52B9F" w:rsidRPr="00225269" w:rsidRDefault="00C52B9F" w:rsidP="0022526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Wartość y</w:t>
      </w:r>
      <w:r w:rsidRPr="00C52B9F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>i</w:t>
      </w:r>
      <w:r w:rsidR="00225269" w:rsidRPr="00225269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 xml:space="preserve">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=</w:t>
      </w:r>
      <w:r w:rsidR="00225269"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1 oznacza, że lokalizacja i jest odwiedzona, a y</w:t>
      </w:r>
      <w:r w:rsidRPr="00C52B9F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>i</w:t>
      </w:r>
      <w:r w:rsidR="00225269" w:rsidRPr="00225269">
        <w:rPr>
          <w:rFonts w:ascii="Arial" w:eastAsia="Times New Roman" w:hAnsi="Arial" w:cs="Arial"/>
          <w:kern w:val="0"/>
          <w:sz w:val="24"/>
          <w:szCs w:val="24"/>
          <w:vertAlign w:val="subscript"/>
          <w:lang w:eastAsia="pl-PL"/>
          <w14:ligatures w14:val="none"/>
        </w:rPr>
        <w:t xml:space="preserve">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=</w:t>
      </w:r>
      <w:r w:rsidR="00225269"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0</w:t>
      </w: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r w:rsidRPr="00C52B9F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brak wizyty.</w:t>
      </w:r>
    </w:p>
    <w:p w14:paraId="1A6127C4" w14:textId="5D24487D" w:rsidR="00C52B9F" w:rsidRPr="00C52B9F" w:rsidRDefault="00C52B9F" w:rsidP="00C52B9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  <w:r w:rsidRPr="00C52B9F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Funkcja celu:</w:t>
      </w:r>
    </w:p>
    <w:p w14:paraId="1C3F40E7" w14:textId="3A708AB6" w:rsidR="00C52B9F" w:rsidRPr="00C52B9F" w:rsidRDefault="00C52B9F" w:rsidP="00C52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C52B9F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Funkcja celu: minimalizacja całkowitej odległości:</w:t>
      </w:r>
    </w:p>
    <w:p w14:paraId="718821B4" w14:textId="0EE0E935" w:rsidR="00C52B9F" w:rsidRPr="00225269" w:rsidRDefault="00225269" w:rsidP="002252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55F5258" wp14:editId="50EA7CE0">
            <wp:extent cx="1348857" cy="662997"/>
            <wp:effectExtent l="0" t="0" r="3810" b="3810"/>
            <wp:docPr id="1440045534" name="Obraz 1" descr="Obraz zawierający Czcionka, biały, Grafik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45534" name="Obraz 1" descr="Obraz zawierający Czcionka, biały, Grafika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E72A" w14:textId="48C27A50" w:rsidR="00225269" w:rsidRPr="00225269" w:rsidRDefault="00225269" w:rsidP="0022526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Minimalizujemy całkowitą odległość, jaką pokonuje kurier, odwiedzając wszystkie lokalizacje.</w:t>
      </w:r>
    </w:p>
    <w:p w14:paraId="2B08CAE3" w14:textId="641A5054" w:rsidR="00225269" w:rsidRPr="00225269" w:rsidRDefault="00225269" w:rsidP="0022526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  <w:r w:rsidRPr="0022526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Warunki ograniczające:</w:t>
      </w:r>
    </w:p>
    <w:p w14:paraId="0B5C208A" w14:textId="441A6AB1" w:rsidR="00225269" w:rsidRDefault="00225269" w:rsidP="00225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Kurier odwiedza każdą lokalizację</w:t>
      </w: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dokładnie raz</w:t>
      </w:r>
    </w:p>
    <w:p w14:paraId="7DA06E6A" w14:textId="134891A7" w:rsidR="00225269" w:rsidRPr="00225269" w:rsidRDefault="00225269" w:rsidP="00225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Kurier</w:t>
      </w: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wychodzi z każdej lokalizacji tylko raz</w:t>
      </w:r>
    </w:p>
    <w:p w14:paraId="12334ED4" w14:textId="02D19C24" w:rsidR="00225269" w:rsidRPr="00225269" w:rsidRDefault="00225269" w:rsidP="00225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Ograniczenie związane z pojemnością pojazdu</w:t>
      </w:r>
    </w:p>
    <w:p w14:paraId="78274E3C" w14:textId="77777777" w:rsidR="00225269" w:rsidRPr="00225269" w:rsidRDefault="00225269" w:rsidP="0022526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208312EA" w14:textId="276EDEDF" w:rsidR="00225269" w:rsidRPr="00225269" w:rsidRDefault="00225269" w:rsidP="0022526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</w:p>
    <w:p w14:paraId="56D703F2" w14:textId="08AE4469" w:rsidR="00225269" w:rsidRPr="00225269" w:rsidRDefault="00225269" w:rsidP="0022526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</w:r>
      <w:r w:rsidRPr="0022526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6. Zapisanie modelu matematycznego:</w:t>
      </w:r>
    </w:p>
    <w:p w14:paraId="11BF453E" w14:textId="6E7EAB4B" w:rsidR="00225269" w:rsidRPr="00225269" w:rsidRDefault="00225269" w:rsidP="00225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2526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Funkcja celu:</w:t>
      </w:r>
      <w:r w:rsidRPr="00225269">
        <w:rPr>
          <w:noProof/>
        </w:rPr>
        <w:t xml:space="preserve"> </w:t>
      </w:r>
    </w:p>
    <w:p w14:paraId="64F5AD62" w14:textId="448B5119" w:rsidR="00225269" w:rsidRPr="00225269" w:rsidRDefault="00225269" w:rsidP="00225269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2FB30792" wp14:editId="7E30B190">
            <wp:extent cx="1272650" cy="647756"/>
            <wp:effectExtent l="0" t="0" r="3810" b="0"/>
            <wp:docPr id="1774144267" name="Obraz 1" descr="Obraz zawierający Czcionka, biały, design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44267" name="Obraz 1" descr="Obraz zawierający Czcionka, biały, design,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0C1" w14:textId="77777777" w:rsidR="00225269" w:rsidRPr="00225269" w:rsidRDefault="00225269" w:rsidP="0022526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2526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Ograniczenia:</w:t>
      </w:r>
    </w:p>
    <w:p w14:paraId="087442B3" w14:textId="77777777" w:rsidR="00225269" w:rsidRPr="00225269" w:rsidRDefault="00225269" w:rsidP="0022526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22526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Każda lokalizacja jest odwiedzona dokładnie raz:</w:t>
      </w:r>
    </w:p>
    <w:p w14:paraId="4313970A" w14:textId="3DF79EAC" w:rsidR="00225269" w:rsidRPr="00694083" w:rsidRDefault="00225269" w:rsidP="002252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694083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5F8EF22B" wp14:editId="74818F46">
            <wp:extent cx="2072820" cy="693480"/>
            <wp:effectExtent l="0" t="0" r="3810" b="0"/>
            <wp:docPr id="509533212" name="Obraz 1" descr="Obraz zawierający Czcionka, biały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3212" name="Obraz 1" descr="Obraz zawierający Czcionka, biały, linia,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F0D2" w14:textId="77777777" w:rsidR="00694083" w:rsidRPr="00694083" w:rsidRDefault="00694083" w:rsidP="0069408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694083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Z każdej lokalizacji wychodzi dokładnie jeden kurs:</w:t>
      </w:r>
    </w:p>
    <w:p w14:paraId="28B35508" w14:textId="2D228361" w:rsidR="00694083" w:rsidRPr="00694083" w:rsidRDefault="00694083" w:rsidP="00694083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694083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2016E22D" wp14:editId="7BC82650">
            <wp:extent cx="2225233" cy="723963"/>
            <wp:effectExtent l="0" t="0" r="3810" b="0"/>
            <wp:docPr id="1873520884" name="Obraz 1" descr="Obraz zawierający Czcionka, tekst, biał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20884" name="Obraz 1" descr="Obraz zawierający Czcionka, tekst, biały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E635" w14:textId="77777777" w:rsidR="00694083" w:rsidRDefault="00694083" w:rsidP="0069408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694083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Ograniczenie pojemności pojazdu:</w:t>
      </w:r>
    </w:p>
    <w:p w14:paraId="18A4C110" w14:textId="28569A8F" w:rsidR="00694083" w:rsidRPr="00694083" w:rsidRDefault="00694083" w:rsidP="00694083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694083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1D743063" wp14:editId="3DDE2DD7">
            <wp:extent cx="1196444" cy="579170"/>
            <wp:effectExtent l="0" t="0" r="3810" b="0"/>
            <wp:docPr id="1942422496" name="Obraz 1" descr="Obraz zawierający Czcionka, biały, design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22496" name="Obraz 1" descr="Obraz zawierający Czcionka, biały, design, Grafi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4300" w14:textId="77777777" w:rsidR="00694083" w:rsidRPr="00694083" w:rsidRDefault="00694083" w:rsidP="00694083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3C8596D8" w14:textId="77777777" w:rsidR="00225269" w:rsidRPr="00225269" w:rsidRDefault="00225269" w:rsidP="0022526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33ABD508" w14:textId="77777777" w:rsidR="00225269" w:rsidRPr="00C52B9F" w:rsidRDefault="00225269" w:rsidP="00225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429CDD6" w14:textId="77777777" w:rsidR="00C52B9F" w:rsidRPr="00C52B9F" w:rsidRDefault="00C52B9F" w:rsidP="00C52B9F"/>
    <w:p w14:paraId="282CF00B" w14:textId="027AABC3" w:rsidR="004A56AE" w:rsidRDefault="004A56AE"/>
    <w:sectPr w:rsidR="004A5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10E"/>
    <w:multiLevelType w:val="multilevel"/>
    <w:tmpl w:val="ADF2A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0BAF"/>
    <w:multiLevelType w:val="multilevel"/>
    <w:tmpl w:val="E9DC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D1C1B"/>
    <w:multiLevelType w:val="multilevel"/>
    <w:tmpl w:val="B8EE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E2379"/>
    <w:multiLevelType w:val="multilevel"/>
    <w:tmpl w:val="1DF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50084"/>
    <w:multiLevelType w:val="multilevel"/>
    <w:tmpl w:val="F894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76E26"/>
    <w:multiLevelType w:val="multilevel"/>
    <w:tmpl w:val="0820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93168"/>
    <w:multiLevelType w:val="multilevel"/>
    <w:tmpl w:val="592C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80ABF"/>
    <w:multiLevelType w:val="multilevel"/>
    <w:tmpl w:val="E1A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21ABD"/>
    <w:multiLevelType w:val="multilevel"/>
    <w:tmpl w:val="FFCE0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035CB"/>
    <w:multiLevelType w:val="multilevel"/>
    <w:tmpl w:val="CA1E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C7737"/>
    <w:multiLevelType w:val="multilevel"/>
    <w:tmpl w:val="721C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37FDB"/>
    <w:multiLevelType w:val="multilevel"/>
    <w:tmpl w:val="9E70A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67969">
    <w:abstractNumId w:val="5"/>
  </w:num>
  <w:num w:numId="2" w16cid:durableId="479688516">
    <w:abstractNumId w:val="6"/>
  </w:num>
  <w:num w:numId="3" w16cid:durableId="284696189">
    <w:abstractNumId w:val="9"/>
  </w:num>
  <w:num w:numId="4" w16cid:durableId="228342578">
    <w:abstractNumId w:val="2"/>
  </w:num>
  <w:num w:numId="5" w16cid:durableId="39286193">
    <w:abstractNumId w:val="3"/>
  </w:num>
  <w:num w:numId="6" w16cid:durableId="1636057281">
    <w:abstractNumId w:val="4"/>
  </w:num>
  <w:num w:numId="7" w16cid:durableId="1075787875">
    <w:abstractNumId w:val="7"/>
  </w:num>
  <w:num w:numId="8" w16cid:durableId="382828490">
    <w:abstractNumId w:val="10"/>
  </w:num>
  <w:num w:numId="9" w16cid:durableId="2105492595">
    <w:abstractNumId w:val="11"/>
  </w:num>
  <w:num w:numId="10" w16cid:durableId="1648364736">
    <w:abstractNumId w:val="1"/>
  </w:num>
  <w:num w:numId="11" w16cid:durableId="1991514152">
    <w:abstractNumId w:val="8"/>
  </w:num>
  <w:num w:numId="12" w16cid:durableId="201453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43"/>
    <w:rsid w:val="00031100"/>
    <w:rsid w:val="000B06BD"/>
    <w:rsid w:val="00225269"/>
    <w:rsid w:val="004A56AE"/>
    <w:rsid w:val="004D62AC"/>
    <w:rsid w:val="00683FF5"/>
    <w:rsid w:val="00694083"/>
    <w:rsid w:val="00911EBA"/>
    <w:rsid w:val="00BE32C4"/>
    <w:rsid w:val="00C52B9F"/>
    <w:rsid w:val="00DF48D0"/>
    <w:rsid w:val="00E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DB25"/>
  <w15:chartTrackingRefBased/>
  <w15:docId w15:val="{058041A8-76EA-4A60-980F-CBDDA82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4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94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4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94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4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4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4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4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4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4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94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4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E94E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4E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4E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4E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4E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4E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94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4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94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94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94E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94E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94E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4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4E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94E43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C52B9F"/>
    <w:rPr>
      <w:b/>
      <w:bCs/>
    </w:rPr>
  </w:style>
  <w:style w:type="character" w:customStyle="1" w:styleId="katex-mathml">
    <w:name w:val="katex-mathml"/>
    <w:basedOn w:val="Domylnaczcionkaakapitu"/>
    <w:rsid w:val="00C52B9F"/>
  </w:style>
  <w:style w:type="character" w:customStyle="1" w:styleId="mord">
    <w:name w:val="mord"/>
    <w:basedOn w:val="Domylnaczcionkaakapitu"/>
    <w:rsid w:val="00C52B9F"/>
  </w:style>
  <w:style w:type="character" w:customStyle="1" w:styleId="vlist-s">
    <w:name w:val="vlist-s"/>
    <w:basedOn w:val="Domylnaczcionkaakapitu"/>
    <w:rsid w:val="00C52B9F"/>
  </w:style>
  <w:style w:type="character" w:customStyle="1" w:styleId="mrel">
    <w:name w:val="mrel"/>
    <w:basedOn w:val="Domylnaczcionkaakapitu"/>
    <w:rsid w:val="00C52B9F"/>
  </w:style>
  <w:style w:type="character" w:customStyle="1" w:styleId="mopen">
    <w:name w:val="mopen"/>
    <w:basedOn w:val="Domylnaczcionkaakapitu"/>
    <w:rsid w:val="00C52B9F"/>
  </w:style>
  <w:style w:type="character" w:customStyle="1" w:styleId="mpunct">
    <w:name w:val="mpunct"/>
    <w:basedOn w:val="Domylnaczcionkaakapitu"/>
    <w:rsid w:val="00C52B9F"/>
  </w:style>
  <w:style w:type="character" w:customStyle="1" w:styleId="mclose">
    <w:name w:val="mclose"/>
    <w:basedOn w:val="Domylnaczcionkaakapitu"/>
    <w:rsid w:val="00C52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066AF-E6EE-42EC-9552-799F2EBD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233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Skarboń</dc:creator>
  <cp:keywords/>
  <dc:description/>
  <cp:lastModifiedBy>Jan Skarboń</cp:lastModifiedBy>
  <cp:revision>1</cp:revision>
  <dcterms:created xsi:type="dcterms:W3CDTF">2024-10-15T06:59:00Z</dcterms:created>
  <dcterms:modified xsi:type="dcterms:W3CDTF">2024-10-21T18:51:00Z</dcterms:modified>
</cp:coreProperties>
</file>