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Reunião 26/07/2024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Tema: modelos de aprendizado de máquina não supervisionados (foco C-Means). Inclui métricas para avaliação de desempenho e visualização de regras de agrupamento. Comparação com resultados obtidos em trabalhos anteriores.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Foco da semana: elaborar um tutorial com um panorama geral sobre modelos não supervisionados para agrupamento, com foco no C-Means. Estudar também o K-Means e o Mean-Shift (ambos disponíveis na ScikitKLearn). Explorar métricas de desempenho. Ler o artigo (no drive) que utiliza árvores de decisão para explicação das regras de agrupamento e explorar outras ferramentas, inclusive gráficas, para apresentação das regras aplicadas pelos modelos no processo de agrupamento. Lembrar de já ir documentando as referências dos artigos e outros materiais utilizados na pesquisa.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Algumas referências: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C-Means Clustering Explained | Built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Understanding Fuzzy C Means Clustering (analyticsvidhya.com)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Fuzzy C-Means Clustering (FCM) Algorithm | by Aman Gupta | Geek Culture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Reunião 10/08/2024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Tarefas: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Revisar o recorte do projeto de tese sobre a metodologia aplicada, os parâmetros utilizados nos modelos de agrupamento e as métricas para avaliação dos modelos. Observe que eu usei essas métricas pq estamos tratando de modelos não supervisionados - nos seus testes com as bases Iris e Titanic, você deve usar métricas para modelos supervisionados. Depois que decidirmos sobre quais modelos vamos aplicar nos dados de saúde é que vamos aplicar as métricas que eu usei;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Olhar o notebook que eu gerei (está no drive) e repetir para os modelos K-Means, Mean Shift, C-means e DBSCAN (Não vamos usar por agora o GMM) comparando os resultados sobre as bases de dados Iris e Titanic;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Montar uma apresentação explicando cada modelo, aplicações, vantagens e desvantagens, hiperparâmetros com possíveis valores, valores utilizados no exemplo com justificativas e resultados alcançados;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Tarefa extra (se der tempo): aplicar os modelos sobre o .csv de saúde e analisar os resultados alcançados considerando as métricas de modelos não supervisionados. Explicar os grupos gerados.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Reunião 23/08/2024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Tarefas: testar os algoritmos de agrupamento sobre os arquivos .csv (ureia.csv e creatinina.csv). Passos sugeridos: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Passo1: completar cada .csv com os dias faltantes no período de 1 até 7 (coluna day) e eliminar as linhas com day &gt; 7.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Passo2: juntar em um único .csv considerando a igualdade das colunas subject_id e day.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930"/>
        <w:gridCol w:w="1175"/>
        <w:gridCol w:w="1655"/>
        <w:tblGridChange w:id="0">
          <w:tblGrid>
            <w:gridCol w:w="1380"/>
            <w:gridCol w:w="930"/>
            <w:gridCol w:w="1175"/>
            <w:gridCol w:w="165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Perfil Hepático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Ureia.csv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Creatinina.csv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subject_id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UreiaMax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CreatininaMax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Passo3: transpor as linhas para colunas com o objetivo de ter 1 paciente por linha.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4.5669291338584"/>
        <w:gridCol w:w="592.1259842519687"/>
        <w:gridCol w:w="834.0157480314963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gridCol w:w="584.5669291338584"/>
        <w:tblGridChange w:id="0">
          <w:tblGrid>
            <w:gridCol w:w="584.5669291338584"/>
            <w:gridCol w:w="592.1259842519687"/>
            <w:gridCol w:w="834.0157480314963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  <w:gridCol w:w="584.566929133858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subject_id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Reunião 06set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Tarefas - preparar Relatório parcial: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Levantar trabalhos atuais de algoritmos de agrupamento aplicados </w:t>
      </w:r>
      <w:r w:rsidDel="00000000" w:rsidR="00000000" w:rsidRPr="00000000">
        <w:rPr>
          <w:highlight w:val="yellow"/>
          <w:rtl w:val="0"/>
        </w:rPr>
        <w:t xml:space="preserve">ETL, tratamento/transformação de séries de dados, redução de dimensionalidade</w:t>
      </w:r>
      <w:r w:rsidDel="00000000" w:rsidR="00000000" w:rsidRPr="00000000">
        <w:rPr>
          <w:rtl w:val="0"/>
        </w:rPr>
        <w:t xml:space="preserve"> em trabalhos na área de saúde;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RefTeórico - artigos/livro Modelos de ML não supervisionados para agrupamento de dados e métricas;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RefTeórico - artigos/livro Modelos utilizados com conceito, matemática por trás do modelo, vantagens e desvantagens, aplicação - justificar pelo tipo do dado que estamos trabalhando (estruturados, numéricos, contínuos, com falta de dados, séries temporais de observações) - justificar a escolha do modelo - dbscan, cmeans, kmeans, meanshift;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Materiais e métodos: 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MIMIC IV, Scklearn, colab, Python + bibliotecas utilizadas;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versões e bibliotecas dos modelos implementados;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Metodologia: dados extraídos + aplicação dos modelos + comparação com resultados dos trabalhos de matheus e leo.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uiltin.com/data-science/c-means#:~:text=What%20Is%20C%2DMeans%20Clustering,for%20being%20in%20that%20cluster." TargetMode="External"/><Relationship Id="rId7" Type="http://schemas.openxmlformats.org/officeDocument/2006/relationships/hyperlink" Target="https://www.analyticsvidhya.com/blog/2024/05/understanding-fuzzy-c-means-clustering/" TargetMode="External"/><Relationship Id="rId8" Type="http://schemas.openxmlformats.org/officeDocument/2006/relationships/hyperlink" Target="https://medium.com/geekculture/fuzzy-c-means-clustering-fcm-algorithm-in-machine-learning-c2e51e586f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