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44CDB" w:rsidRPr="00644CDB" w:rsidRDefault="00644CDB" w:rsidP="00644C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begin"/>
      </w:r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instrText xml:space="preserve"> HYPERLINK "http://www.solewing.org/blog/" \o "SoleWing" </w:instrText>
      </w:r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separate"/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SoleWing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end"/>
      </w:r>
    </w:p>
    <w:p w:rsidR="00644CDB" w:rsidRPr="00644CDB" w:rsidRDefault="00644CDB" w:rsidP="00644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644C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Musings</w:t>
      </w:r>
      <w:proofErr w:type="spellEnd"/>
      <w:r w:rsidRPr="00644C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of</w:t>
      </w:r>
      <w:proofErr w:type="spellEnd"/>
      <w:r w:rsidRPr="00644C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</w:t>
      </w:r>
      <w:proofErr w:type="spellEnd"/>
      <w:r w:rsidRPr="00644C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enterprise</w:t>
      </w:r>
      <w:proofErr w:type="spellEnd"/>
      <w:r w:rsidRPr="00644C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software </w:t>
      </w:r>
      <w:proofErr w:type="spellStart"/>
      <w:r w:rsidRPr="00644C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architect</w:t>
      </w:r>
      <w:proofErr w:type="spellEnd"/>
    </w:p>
    <w:p w:rsidR="00644CDB" w:rsidRPr="00644CDB" w:rsidRDefault="00644CDB" w:rsidP="00644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content" w:tooltip="Skip to content" w:history="1"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Skip</w:t>
        </w:r>
        <w:proofErr w:type="spellEnd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</w:t>
        </w:r>
        <w:proofErr w:type="spellEnd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content</w:t>
        </w:r>
        <w:proofErr w:type="spellEnd"/>
      </w:hyperlink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44CDB" w:rsidRPr="00644CDB" w:rsidRDefault="00644CDB" w:rsidP="00644C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Hibernate</w:t>
      </w:r>
      <w:proofErr w:type="spellEnd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Envers</w:t>
      </w:r>
      <w:proofErr w:type="spellEnd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, 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OneToMany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List</w:t>
      </w:r>
      <w:proofErr w:type="spellEnd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and</w:t>
      </w:r>
      <w:proofErr w:type="spellEnd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@</w:t>
      </w:r>
      <w:proofErr w:type="spellStart"/>
      <w:r w:rsidRPr="00644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OrderColumn</w:t>
      </w:r>
      <w:proofErr w:type="spellEnd"/>
    </w:p>
    <w:p w:rsidR="00644CDB" w:rsidRPr="00644CDB" w:rsidRDefault="00644CDB" w:rsidP="00644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disqus_thread" w:history="1">
        <w:proofErr w:type="gram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</w:t>
        </w:r>
        <w:proofErr w:type="gramEnd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Comment</w:t>
        </w:r>
        <w:proofErr w:type="spellEnd"/>
      </w:hyperlink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44CDB" w:rsidRPr="00644CDB" w:rsidRDefault="00644CDB" w:rsidP="0064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8" w:history="1"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Hibernate</w:t>
        </w:r>
        <w:proofErr w:type="spellEnd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Envers</w:t>
        </w:r>
        <w:proofErr w:type="spellEnd"/>
      </w:hyperlink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OneToMany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association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a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uses </w:t>
      </w:r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OrderColumn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little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glue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Without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glue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Envers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throw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NullPointerException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lazy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initializer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revisions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44CDB" w:rsidRPr="00644CDB" w:rsidRDefault="00644CDB" w:rsidP="0064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Suppose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domain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multiple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business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ordered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preference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a </w:t>
      </w:r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OneToMany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Here’s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map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Audited</w:t>
      </w:r>
      <w:proofErr w:type="spellEnd"/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Access(</w:t>
      </w:r>
      <w:proofErr w:type="spellStart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AccessType.FIELD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OneToMany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FetchType.LAZY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orphanRemoval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OrderColumn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name_index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")</w:t>
      </w:r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SponsorNameEntity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new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ArrayList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&lt;&gt;();</w:t>
      </w:r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644CDB" w:rsidRPr="00644CDB" w:rsidRDefault="00644CDB" w:rsidP="0064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here’s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SponsorNameEntity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Audited</w:t>
      </w:r>
      <w:proofErr w:type="spellEnd"/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Access(</w:t>
      </w:r>
      <w:proofErr w:type="spellStart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AccessType.FIELD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SponsorNameEntity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nullable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false)</w:t>
      </w: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ManyToOne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optional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false,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FetchType.LAZY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644CDB" w:rsidRPr="00644CDB" w:rsidRDefault="00644CDB" w:rsidP="0064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entities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Envers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we’ll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NPE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revisions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SponsorEntity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happens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name_index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OrderColumn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annotation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SponsorNameEntity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44CDB" w:rsidRPr="00644CDB" w:rsidRDefault="00644CDB" w:rsidP="0064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We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fix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easily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additional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field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SponsorNameEntity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annotation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SponsorEntity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extra 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field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SponsorNameEntity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expose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field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Audited</w:t>
      </w:r>
      <w:proofErr w:type="spellEnd"/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Access(</w:t>
      </w:r>
      <w:proofErr w:type="spellStart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AccessType.FIELD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SponsorNameEntity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//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field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capture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// in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OrderColumn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annotation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referencing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false,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updatable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false)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name_index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nullable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false)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ManyToOne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optional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false,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FetchType.LAZY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644CDB" w:rsidRPr="00644CDB" w:rsidRDefault="00644CDB" w:rsidP="0064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proofErr w:type="gram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SponsorEntity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additional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annotation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Envers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field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Audited</w:t>
      </w:r>
      <w:proofErr w:type="spellEnd"/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Access(</w:t>
      </w:r>
      <w:proofErr w:type="spellStart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AccessType.FIELD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OneToMany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FetchType.LAZY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orphanRemoval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OrderColumn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name_index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")</w:t>
      </w:r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AuditMappedBy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positionMappedBy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name_index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")</w:t>
      </w:r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SponsorNameEntity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new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ArrayList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&lt;&gt;();</w:t>
      </w:r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4CDB" w:rsidRPr="00644CDB" w:rsidRDefault="00644CDB" w:rsidP="0064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644CDB" w:rsidRPr="00644CDB" w:rsidRDefault="00644CDB" w:rsidP="0064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proofErr w:type="gram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positionMappedBy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AuditMappedBy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annotation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Envers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position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entry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name_index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field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SponsorNameEntity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little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redundant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we’re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mappedBy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OneToMany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annotation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44CDB" w:rsidRPr="00644CDB" w:rsidRDefault="00644CDB" w:rsidP="0064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discover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fix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you’ve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revisions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don’t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forget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:rsidR="00644CDB" w:rsidRPr="00644CDB" w:rsidRDefault="00644CDB" w:rsidP="00644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OrderColumn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appropriate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goes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proofErr w:type="gram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SponsorNameEntity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44CDB" w:rsidRPr="00644CDB" w:rsidRDefault="00644CDB" w:rsidP="00644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Initialize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existing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rows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usually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query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associated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appropriate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index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e.g. in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we’d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query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proofErr w:type="gram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SponsorNameEntity</w:t>
      </w:r>
      <w:proofErr w:type="spellEnd"/>
      <w:proofErr w:type="gram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Courier New" w:eastAsia="Times New Roman" w:hAnsi="Courier New" w:cs="Courier New"/>
          <w:sz w:val="20"/>
          <w:szCs w:val="20"/>
          <w:lang w:eastAsia="pt-BR"/>
        </w:rPr>
        <w:t>name_index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it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update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corresponding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rows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44CDB" w:rsidRPr="00644CDB" w:rsidRDefault="00644CDB" w:rsidP="00644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entry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posted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hyperlink r:id="rId9" w:history="1">
        <w:proofErr w:type="spellStart"/>
        <w:proofErr w:type="gram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JavaEE</w:t>
        </w:r>
        <w:proofErr w:type="spellEnd"/>
        <w:proofErr w:type="gramEnd"/>
      </w:hyperlink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tagged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0" w:history="1"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envers</w:t>
        </w:r>
        <w:proofErr w:type="spellEnd"/>
      </w:hyperlink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11" w:history="1"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hibernate</w:t>
        </w:r>
        <w:proofErr w:type="spellEnd"/>
      </w:hyperlink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12" w:history="1"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javaee</w:t>
        </w:r>
        <w:proofErr w:type="spellEnd"/>
      </w:hyperlink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13" w:history="1">
        <w:proofErr w:type="spellStart"/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jpa</w:t>
        </w:r>
        <w:proofErr w:type="spellEnd"/>
      </w:hyperlink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4" w:tooltip="2:57 pm" w:history="1">
        <w:r w:rsidRPr="00644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23 July 2015</w:t>
        </w:r>
      </w:hyperlink>
      <w:r w:rsidRPr="00644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bookmarkEnd w:id="0"/>
    <w:p w:rsidR="00484527" w:rsidRDefault="006C0B62"/>
    <w:sectPr w:rsidR="00484527" w:rsidSect="00644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2EB7"/>
    <w:multiLevelType w:val="multilevel"/>
    <w:tmpl w:val="C5B6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126FA"/>
    <w:multiLevelType w:val="multilevel"/>
    <w:tmpl w:val="D95A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C020A7"/>
    <w:multiLevelType w:val="multilevel"/>
    <w:tmpl w:val="C5D8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553AE9"/>
    <w:multiLevelType w:val="multilevel"/>
    <w:tmpl w:val="69E6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B3522B"/>
    <w:multiLevelType w:val="multilevel"/>
    <w:tmpl w:val="29DE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DB"/>
    <w:rsid w:val="00046160"/>
    <w:rsid w:val="00052BE8"/>
    <w:rsid w:val="00053C8B"/>
    <w:rsid w:val="00115DFC"/>
    <w:rsid w:val="00164BED"/>
    <w:rsid w:val="001B0B50"/>
    <w:rsid w:val="001C48F4"/>
    <w:rsid w:val="00211016"/>
    <w:rsid w:val="0030036E"/>
    <w:rsid w:val="00385384"/>
    <w:rsid w:val="0039048B"/>
    <w:rsid w:val="003D1C51"/>
    <w:rsid w:val="004B2C0A"/>
    <w:rsid w:val="004C10FE"/>
    <w:rsid w:val="0054361D"/>
    <w:rsid w:val="00571783"/>
    <w:rsid w:val="00616B0B"/>
    <w:rsid w:val="00644CDB"/>
    <w:rsid w:val="006502C1"/>
    <w:rsid w:val="006B6007"/>
    <w:rsid w:val="006C0B62"/>
    <w:rsid w:val="006C115D"/>
    <w:rsid w:val="00823046"/>
    <w:rsid w:val="008310D8"/>
    <w:rsid w:val="008D5295"/>
    <w:rsid w:val="00970F09"/>
    <w:rsid w:val="009C3353"/>
    <w:rsid w:val="00A37AC1"/>
    <w:rsid w:val="00A97988"/>
    <w:rsid w:val="00AB0BBC"/>
    <w:rsid w:val="00B73555"/>
    <w:rsid w:val="00BD61EA"/>
    <w:rsid w:val="00C75CC7"/>
    <w:rsid w:val="00C9091A"/>
    <w:rsid w:val="00CB017A"/>
    <w:rsid w:val="00D1619E"/>
    <w:rsid w:val="00D22A1E"/>
    <w:rsid w:val="00D2463A"/>
    <w:rsid w:val="00D25BA1"/>
    <w:rsid w:val="00D52980"/>
    <w:rsid w:val="00D551F8"/>
    <w:rsid w:val="00D858A2"/>
    <w:rsid w:val="00DE02CB"/>
    <w:rsid w:val="00DE71A0"/>
    <w:rsid w:val="00E56EEC"/>
    <w:rsid w:val="00F52F03"/>
    <w:rsid w:val="00F8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4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44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4C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44C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44C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44CDB"/>
    <w:rPr>
      <w:rFonts w:ascii="Courier New" w:eastAsia="Times New Roman" w:hAnsi="Courier New" w:cs="Courier New"/>
      <w:sz w:val="20"/>
      <w:szCs w:val="20"/>
    </w:rPr>
  </w:style>
  <w:style w:type="character" w:customStyle="1" w:styleId="st1">
    <w:name w:val="st1"/>
    <w:basedOn w:val="Fontepargpadro"/>
    <w:rsid w:val="00644CDB"/>
  </w:style>
  <w:style w:type="character" w:customStyle="1" w:styleId="br0">
    <w:name w:val="br0"/>
    <w:basedOn w:val="Fontepargpadro"/>
    <w:rsid w:val="00644CDB"/>
  </w:style>
  <w:style w:type="character" w:customStyle="1" w:styleId="me0">
    <w:name w:val="me0"/>
    <w:basedOn w:val="Fontepargpadro"/>
    <w:rsid w:val="00644CDB"/>
  </w:style>
  <w:style w:type="character" w:customStyle="1" w:styleId="kw3">
    <w:name w:val="kw3"/>
    <w:basedOn w:val="Fontepargpadro"/>
    <w:rsid w:val="00644CDB"/>
  </w:style>
  <w:style w:type="character" w:customStyle="1" w:styleId="kw1">
    <w:name w:val="kw1"/>
    <w:basedOn w:val="Fontepargpadro"/>
    <w:rsid w:val="00644CDB"/>
  </w:style>
  <w:style w:type="character" w:customStyle="1" w:styleId="kw2">
    <w:name w:val="kw2"/>
    <w:basedOn w:val="Fontepargpadro"/>
    <w:rsid w:val="00644CDB"/>
  </w:style>
  <w:style w:type="character" w:customStyle="1" w:styleId="co1">
    <w:name w:val="co1"/>
    <w:basedOn w:val="Fontepargpadro"/>
    <w:rsid w:val="00644C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4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44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4C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44C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44C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44CDB"/>
    <w:rPr>
      <w:rFonts w:ascii="Courier New" w:eastAsia="Times New Roman" w:hAnsi="Courier New" w:cs="Courier New"/>
      <w:sz w:val="20"/>
      <w:szCs w:val="20"/>
    </w:rPr>
  </w:style>
  <w:style w:type="character" w:customStyle="1" w:styleId="st1">
    <w:name w:val="st1"/>
    <w:basedOn w:val="Fontepargpadro"/>
    <w:rsid w:val="00644CDB"/>
  </w:style>
  <w:style w:type="character" w:customStyle="1" w:styleId="br0">
    <w:name w:val="br0"/>
    <w:basedOn w:val="Fontepargpadro"/>
    <w:rsid w:val="00644CDB"/>
  </w:style>
  <w:style w:type="character" w:customStyle="1" w:styleId="me0">
    <w:name w:val="me0"/>
    <w:basedOn w:val="Fontepargpadro"/>
    <w:rsid w:val="00644CDB"/>
  </w:style>
  <w:style w:type="character" w:customStyle="1" w:styleId="kw3">
    <w:name w:val="kw3"/>
    <w:basedOn w:val="Fontepargpadro"/>
    <w:rsid w:val="00644CDB"/>
  </w:style>
  <w:style w:type="character" w:customStyle="1" w:styleId="kw1">
    <w:name w:val="kw1"/>
    <w:basedOn w:val="Fontepargpadro"/>
    <w:rsid w:val="00644CDB"/>
  </w:style>
  <w:style w:type="character" w:customStyle="1" w:styleId="kw2">
    <w:name w:val="kw2"/>
    <w:basedOn w:val="Fontepargpadro"/>
    <w:rsid w:val="00644CDB"/>
  </w:style>
  <w:style w:type="character" w:customStyle="1" w:styleId="co1">
    <w:name w:val="co1"/>
    <w:basedOn w:val="Fontepargpadro"/>
    <w:rsid w:val="0064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bernate.org/orm/envers/" TargetMode="External"/><Relationship Id="rId13" Type="http://schemas.openxmlformats.org/officeDocument/2006/relationships/hyperlink" Target="http://www.solewing.org/blog/tag/jp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olewing.org/blog/2015/07/hibernate-envers-onetomany-list-and-ordercolumn/" TargetMode="External"/><Relationship Id="rId12" Type="http://schemas.openxmlformats.org/officeDocument/2006/relationships/hyperlink" Target="http://www.solewing.org/blog/tag/javaee-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olewing.org/blog/2015/07/hibernate-envers-onetomany-list-and-ordercolumn/" TargetMode="External"/><Relationship Id="rId11" Type="http://schemas.openxmlformats.org/officeDocument/2006/relationships/hyperlink" Target="http://www.solewing.org/blog/tag/hibernat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lewing.org/blog/tag/env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lewing.org/blog/category/javaee/" TargetMode="External"/><Relationship Id="rId14" Type="http://schemas.openxmlformats.org/officeDocument/2006/relationships/hyperlink" Target="http://www.solewing.org/blog/2015/07/hibernate-envers-onetomany-list-and-ordercolum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Ivanoff Takats</dc:creator>
  <cp:lastModifiedBy>Igor Ivanoff Takats</cp:lastModifiedBy>
  <cp:revision>1</cp:revision>
  <dcterms:created xsi:type="dcterms:W3CDTF">2017-11-28T12:53:00Z</dcterms:created>
  <dcterms:modified xsi:type="dcterms:W3CDTF">2017-11-28T19:23:00Z</dcterms:modified>
</cp:coreProperties>
</file>