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9AD" w:rsidRDefault="00C12D11">
      <w:r>
        <w:t xml:space="preserve">Практическая работа № </w:t>
      </w:r>
      <w:r w:rsidR="001205B5">
        <w:t>2</w:t>
      </w:r>
      <w:bookmarkStart w:id="0" w:name="_GoBack"/>
      <w:bookmarkEnd w:id="0"/>
      <w:r>
        <w:t xml:space="preserve"> «Модель угроз информационной безопасности»</w:t>
      </w:r>
    </w:p>
    <w:p w:rsidR="00C12D11" w:rsidRDefault="00C12D11" w:rsidP="001858BE">
      <w:pPr>
        <w:spacing w:before="0" w:after="0"/>
      </w:pPr>
      <w:r w:rsidRPr="001858BE">
        <w:rPr>
          <w:b/>
        </w:rPr>
        <w:t>Цель:</w:t>
      </w:r>
      <w:r>
        <w:t xml:space="preserve"> изучить методику определения актуальных угроз информационной безопасности ИС </w:t>
      </w:r>
    </w:p>
    <w:p w:rsidR="001858BE" w:rsidRDefault="001858BE" w:rsidP="001858BE">
      <w:pPr>
        <w:spacing w:before="0" w:after="0"/>
      </w:pPr>
    </w:p>
    <w:p w:rsidR="001858BE" w:rsidRPr="001858BE" w:rsidRDefault="00C12D11" w:rsidP="001858BE">
      <w:pPr>
        <w:spacing w:before="0" w:after="0"/>
        <w:rPr>
          <w:b/>
        </w:rPr>
      </w:pPr>
      <w:r w:rsidRPr="001858BE">
        <w:rPr>
          <w:b/>
        </w:rPr>
        <w:t>Задание:</w:t>
      </w:r>
    </w:p>
    <w:p w:rsidR="00C12D11" w:rsidRDefault="00C12D11" w:rsidP="001858BE">
      <w:pPr>
        <w:spacing w:before="0" w:after="0"/>
      </w:pPr>
      <w:r>
        <w:t>1</w:t>
      </w:r>
      <w:proofErr w:type="gramStart"/>
      <w:r>
        <w:t xml:space="preserve"> Д</w:t>
      </w:r>
      <w:proofErr w:type="gramEnd"/>
      <w:r>
        <w:t>ать определение следующим понятиям: «угроза ИБ», «уязвимость», «нарушитель», «компьютерный инцидент», «вредоносная программа», «несанкционированный доступ»</w:t>
      </w:r>
    </w:p>
    <w:p w:rsidR="001858BE" w:rsidRPr="000F3748" w:rsidRDefault="001858BE" w:rsidP="000F3748">
      <w:pPr>
        <w:spacing w:before="0" w:after="0"/>
        <w:ind w:left="1134" w:firstLine="0"/>
        <w:rPr>
          <w:color w:val="000000" w:themeColor="text1"/>
        </w:rPr>
      </w:pPr>
    </w:p>
    <w:p w:rsidR="001858BE" w:rsidRPr="000F3748" w:rsidRDefault="000F3748" w:rsidP="000F3748">
      <w:pPr>
        <w:spacing w:before="0" w:after="0"/>
        <w:ind w:left="1134" w:firstLine="0"/>
        <w:rPr>
          <w:color w:val="000000" w:themeColor="text1"/>
        </w:rPr>
      </w:pPr>
      <w:r w:rsidRPr="000F3748">
        <w:rPr>
          <w:b/>
          <w:color w:val="000000" w:themeColor="text1"/>
        </w:rPr>
        <w:t>Угроза информационной безопасности</w:t>
      </w:r>
      <w:r w:rsidRPr="000F3748">
        <w:rPr>
          <w:color w:val="000000" w:themeColor="text1"/>
        </w:rPr>
        <w:t> — совокупность условий и факторов, создающих опасность нарушения информационной безопасности.</w:t>
      </w:r>
    </w:p>
    <w:p w:rsidR="000F3748" w:rsidRDefault="000F3748" w:rsidP="001858BE">
      <w:pPr>
        <w:spacing w:before="0" w:after="0"/>
        <w:rPr>
          <w:color w:val="FFFFFF" w:themeColor="background1"/>
        </w:rPr>
      </w:pP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b/>
          <w:color w:val="000000" w:themeColor="text1"/>
        </w:rPr>
        <w:t>Уязвимость</w:t>
      </w:r>
      <w:r w:rsidRPr="000F3748">
        <w:rPr>
          <w:color w:val="000000" w:themeColor="text1"/>
        </w:rPr>
        <w:t xml:space="preserve"> – некая слабость, которую можно использовать </w:t>
      </w:r>
      <w:proofErr w:type="gramStart"/>
      <w:r w:rsidRPr="000F3748">
        <w:rPr>
          <w:color w:val="000000" w:themeColor="text1"/>
        </w:rPr>
        <w:t>для</w:t>
      </w:r>
      <w:proofErr w:type="gramEnd"/>
    </w:p>
    <w:p w:rsid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>нарушения системы или содержащейся в ней информации.</w:t>
      </w:r>
    </w:p>
    <w:p w:rsidR="000F3748" w:rsidRDefault="000F3748" w:rsidP="000F3748">
      <w:pPr>
        <w:spacing w:before="0" w:after="0"/>
        <w:rPr>
          <w:color w:val="000000" w:themeColor="text1"/>
        </w:rPr>
      </w:pP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b/>
          <w:color w:val="000000" w:themeColor="text1"/>
        </w:rPr>
        <w:t>Нарушитель безопасности</w:t>
      </w:r>
      <w:r w:rsidRPr="000F3748">
        <w:rPr>
          <w:color w:val="000000" w:themeColor="text1"/>
        </w:rPr>
        <w:t xml:space="preserve"> – физическое лицо,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 xml:space="preserve">случайно или преднамеренно </w:t>
      </w:r>
      <w:proofErr w:type="gramStart"/>
      <w:r w:rsidRPr="000F3748">
        <w:rPr>
          <w:color w:val="000000" w:themeColor="text1"/>
        </w:rPr>
        <w:t>совершающее</w:t>
      </w:r>
      <w:proofErr w:type="gramEnd"/>
      <w:r w:rsidRPr="000F3748">
        <w:rPr>
          <w:color w:val="000000" w:themeColor="text1"/>
        </w:rPr>
        <w:t xml:space="preserve"> действия, следствием которых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>
        <w:rPr>
          <w:color w:val="000000" w:themeColor="text1"/>
        </w:rPr>
        <w:t>является нарушение безопасности</w:t>
      </w:r>
    </w:p>
    <w:p w:rsidR="000F3748" w:rsidRDefault="000F3748" w:rsidP="000F3748">
      <w:pPr>
        <w:spacing w:before="0" w:after="0"/>
        <w:rPr>
          <w:color w:val="000000" w:themeColor="text1"/>
        </w:rPr>
      </w:pPr>
      <w:r>
        <w:rPr>
          <w:color w:val="000000" w:themeColor="text1"/>
        </w:rPr>
        <w:t>информационной системы</w:t>
      </w:r>
    </w:p>
    <w:p w:rsidR="000F3748" w:rsidRDefault="000F3748" w:rsidP="000F3748">
      <w:pPr>
        <w:spacing w:before="0" w:after="0"/>
        <w:rPr>
          <w:color w:val="000000" w:themeColor="text1"/>
        </w:rPr>
      </w:pP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b/>
          <w:color w:val="000000" w:themeColor="text1"/>
        </w:rPr>
        <w:t>Вредоносная программа</w:t>
      </w:r>
      <w:r w:rsidRPr="000F3748">
        <w:rPr>
          <w:color w:val="000000" w:themeColor="text1"/>
        </w:rPr>
        <w:t xml:space="preserve"> – программа, предназначенная </w:t>
      </w:r>
      <w:proofErr w:type="gramStart"/>
      <w:r w:rsidRPr="000F3748">
        <w:rPr>
          <w:color w:val="000000" w:themeColor="text1"/>
        </w:rPr>
        <w:t>для</w:t>
      </w:r>
      <w:proofErr w:type="gramEnd"/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 xml:space="preserve">осуществления несанкционированного доступа и (или) воздействия </w:t>
      </w:r>
      <w:proofErr w:type="gramStart"/>
      <w:r w:rsidRPr="000F3748">
        <w:rPr>
          <w:color w:val="000000" w:themeColor="text1"/>
        </w:rPr>
        <w:t>на</w:t>
      </w:r>
      <w:proofErr w:type="gramEnd"/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 xml:space="preserve">персональные данные или ресурсы информационной системы </w:t>
      </w:r>
      <w:proofErr w:type="gramStart"/>
      <w:r w:rsidRPr="000F3748">
        <w:rPr>
          <w:color w:val="000000" w:themeColor="text1"/>
        </w:rPr>
        <w:t>персональных</w:t>
      </w:r>
      <w:proofErr w:type="gramEnd"/>
    </w:p>
    <w:p w:rsid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>данных.</w:t>
      </w:r>
    </w:p>
    <w:p w:rsidR="000F3748" w:rsidRDefault="000F3748" w:rsidP="000F3748">
      <w:pPr>
        <w:spacing w:before="0" w:after="0"/>
        <w:rPr>
          <w:color w:val="000000" w:themeColor="text1"/>
        </w:rPr>
      </w:pP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b/>
          <w:color w:val="000000" w:themeColor="text1"/>
        </w:rPr>
        <w:t xml:space="preserve">Несанкционированный доступ </w:t>
      </w:r>
      <w:r w:rsidRPr="000F3748">
        <w:rPr>
          <w:color w:val="000000" w:themeColor="text1"/>
        </w:rPr>
        <w:t>(несанкционированные действия) –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 xml:space="preserve">доступ к информации или действия с информацией, осуществляемые </w:t>
      </w:r>
      <w:proofErr w:type="gramStart"/>
      <w:r w:rsidRPr="000F3748">
        <w:rPr>
          <w:color w:val="000000" w:themeColor="text1"/>
        </w:rPr>
        <w:t>с</w:t>
      </w:r>
      <w:proofErr w:type="gramEnd"/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>нарушением установленных прав и (или) правил доступа к информации или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>действий с ней с применением штатных средств информационной системы или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 xml:space="preserve">средств, аналогичных им </w:t>
      </w:r>
      <w:proofErr w:type="gramStart"/>
      <w:r w:rsidRPr="000F3748">
        <w:rPr>
          <w:color w:val="000000" w:themeColor="text1"/>
        </w:rPr>
        <w:t>по</w:t>
      </w:r>
      <w:proofErr w:type="gramEnd"/>
      <w:r w:rsidRPr="000F3748">
        <w:rPr>
          <w:color w:val="000000" w:themeColor="text1"/>
        </w:rPr>
        <w:t xml:space="preserve"> </w:t>
      </w:r>
      <w:proofErr w:type="gramStart"/>
      <w:r w:rsidRPr="000F3748">
        <w:rPr>
          <w:color w:val="000000" w:themeColor="text1"/>
        </w:rPr>
        <w:t>своим</w:t>
      </w:r>
      <w:proofErr w:type="gramEnd"/>
      <w:r w:rsidRPr="000F3748">
        <w:rPr>
          <w:color w:val="000000" w:themeColor="text1"/>
        </w:rPr>
        <w:t xml:space="preserve"> функциональному предназначению и</w:t>
      </w:r>
    </w:p>
    <w:p w:rsidR="000F3748" w:rsidRPr="000F3748" w:rsidRDefault="000F3748" w:rsidP="000F3748">
      <w:pPr>
        <w:spacing w:before="0" w:after="0"/>
        <w:rPr>
          <w:color w:val="000000" w:themeColor="text1"/>
        </w:rPr>
      </w:pPr>
      <w:r w:rsidRPr="000F3748">
        <w:rPr>
          <w:color w:val="000000" w:themeColor="text1"/>
        </w:rPr>
        <w:t>техническим характеристикам.</w:t>
      </w:r>
    </w:p>
    <w:p w:rsidR="001858BE" w:rsidRPr="000F3748" w:rsidRDefault="001858BE" w:rsidP="001858BE">
      <w:pPr>
        <w:spacing w:before="0" w:after="0"/>
        <w:rPr>
          <w:color w:val="000000" w:themeColor="text1"/>
        </w:rPr>
      </w:pPr>
    </w:p>
    <w:p w:rsidR="00C12D11" w:rsidRDefault="00C12D11" w:rsidP="001858BE">
      <w:pPr>
        <w:spacing w:before="0" w:after="0"/>
      </w:pPr>
      <w:r>
        <w:t>2</w:t>
      </w:r>
      <w:r w:rsidR="000F3748">
        <w:t>. Н</w:t>
      </w:r>
      <w:r>
        <w:t>а основании «Банка данных угроз информационной безопасности ФСТЭК» определить угрозы ИБ для объекта защиты:</w:t>
      </w:r>
    </w:p>
    <w:p w:rsidR="001858BE" w:rsidRDefault="001858BE" w:rsidP="001858BE">
      <w:pPr>
        <w:spacing w:before="0" w:after="0"/>
      </w:pPr>
    </w:p>
    <w:tbl>
      <w:tblPr>
        <w:tblStyle w:val="a3"/>
        <w:tblW w:w="0" w:type="auto"/>
        <w:tblInd w:w="289" w:type="dxa"/>
        <w:tblLayout w:type="fixed"/>
        <w:tblLook w:val="04A0"/>
      </w:tblPr>
      <w:tblGrid>
        <w:gridCol w:w="953"/>
        <w:gridCol w:w="1843"/>
        <w:gridCol w:w="4394"/>
        <w:gridCol w:w="1605"/>
      </w:tblGrid>
      <w:tr w:rsidR="00C12D11" w:rsidTr="00AD26A1">
        <w:tc>
          <w:tcPr>
            <w:tcW w:w="953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Идентификатор УБИ</w:t>
            </w:r>
          </w:p>
        </w:tc>
        <w:tc>
          <w:tcPr>
            <w:tcW w:w="1843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Наименование угрозы</w:t>
            </w:r>
          </w:p>
        </w:tc>
        <w:tc>
          <w:tcPr>
            <w:tcW w:w="4394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Описание угрозы</w:t>
            </w:r>
          </w:p>
        </w:tc>
        <w:tc>
          <w:tcPr>
            <w:tcW w:w="1605" w:type="dxa"/>
          </w:tcPr>
          <w:p w:rsidR="00C12D11" w:rsidRDefault="00C12D11" w:rsidP="00C12D11">
            <w:pPr>
              <w:ind w:left="0" w:right="0" w:firstLine="0"/>
              <w:jc w:val="center"/>
            </w:pPr>
            <w:r>
              <w:t>Объект воздействия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  <w:r>
              <w:t>6</w:t>
            </w:r>
          </w:p>
        </w:tc>
        <w:tc>
          <w:tcPr>
            <w:tcW w:w="1843" w:type="dxa"/>
          </w:tcPr>
          <w:p w:rsidR="00446946" w:rsidRDefault="00446946" w:rsidP="00446946">
            <w:pPr>
              <w:ind w:left="0" w:right="0" w:firstLine="0"/>
              <w:jc w:val="center"/>
            </w:pPr>
            <w:r w:rsidRPr="000F3748">
              <w:t>Угроза использования уязвимых версий программного обеспечения</w:t>
            </w:r>
          </w:p>
        </w:tc>
        <w:tc>
          <w:tcPr>
            <w:tcW w:w="4394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605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8</w:t>
            </w:r>
          </w:p>
        </w:tc>
        <w:tc>
          <w:tcPr>
            <w:tcW w:w="1843" w:type="dxa"/>
          </w:tcPr>
          <w:p w:rsidR="00446946" w:rsidRDefault="00446946" w:rsidP="00446946">
            <w:pPr>
              <w:ind w:left="0" w:right="0" w:firstLine="0"/>
              <w:jc w:val="center"/>
            </w:pPr>
            <w:r w:rsidRPr="000F3748">
              <w:t>Угроза внедрения кода или данных</w:t>
            </w:r>
          </w:p>
        </w:tc>
        <w:tc>
          <w:tcPr>
            <w:tcW w:w="4394" w:type="dxa"/>
          </w:tcPr>
          <w:p w:rsidR="00446946" w:rsidRDefault="00446946" w:rsidP="00446946">
            <w:pPr>
              <w:ind w:left="0" w:right="0" w:firstLine="0"/>
              <w:jc w:val="center"/>
            </w:pPr>
            <w:proofErr w:type="gramStart"/>
            <w:r>
              <w:t xml:space="preserve">Угроза заключается в возможности внедрения нарушителем в дискредитируемую информационную систему или IoT-устройство вредоносного кода, который может быть в дальнейшем запущен «вручную» пользователями, автоматически при выполнении </w:t>
            </w:r>
            <w:r>
              <w:lastRenderedPageBreak/>
              <w:t xml:space="preserve">определённого условия (наступления определённой даты, входа пользователя в систему и т.п.) или с использованием </w:t>
            </w:r>
            <w:proofErr w:type="spellStart"/>
            <w:r>
              <w:t>аутентификационных</w:t>
            </w:r>
            <w:proofErr w:type="spellEnd"/>
            <w:r>
              <w:t xml:space="preserve"> данных, заданных «по умолчанию», а также в возможности несанкционированного внедрения нарушителем некоторых собственных данных для обработки в дискредитируемую информационную</w:t>
            </w:r>
            <w:proofErr w:type="gramEnd"/>
            <w:r>
              <w:t xml:space="preserve"> систему, фактически осуществив незаконное использование чужих вычислительных ресурсов, и блокирования работы устройства при выполнении определенных команд.</w:t>
            </w:r>
            <w:r>
              <w:cr/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Данная угроза обусловлена: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наличием уязвимостей программного обеспечения;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слабостями мер антивирусной защиты и разграничения доступа;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наличием открытого Telnet-порта на IoT-устройстве (только для IoT-устройств).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Реализация данной угрозы возможна: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 xml:space="preserve">в случае работы дискредитируемого пользователя с файлами, поступающими из </w:t>
            </w:r>
            <w:proofErr w:type="spellStart"/>
            <w:r>
              <w:t>недоверенных</w:t>
            </w:r>
            <w:proofErr w:type="spellEnd"/>
            <w:r>
              <w:t xml:space="preserve"> источников;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при наличии у него привилегий установки программного обеспечения;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в случае неизмененных владельцем учетных данных IoT-устройства (заводских пароля и логина)</w:t>
            </w:r>
          </w:p>
        </w:tc>
        <w:tc>
          <w:tcPr>
            <w:tcW w:w="1605" w:type="dxa"/>
          </w:tcPr>
          <w:p w:rsidR="00446946" w:rsidRPr="00446946" w:rsidRDefault="00446946" w:rsidP="00446946">
            <w:pPr>
              <w:ind w:left="0" w:right="0" w:firstLine="0"/>
            </w:pPr>
            <w:r w:rsidRPr="00446946">
              <w:lastRenderedPageBreak/>
              <w:t xml:space="preserve">системное программное обеспечение, прикладное программное обеспечение, сетевое </w:t>
            </w:r>
            <w:r w:rsidRPr="00446946">
              <w:lastRenderedPageBreak/>
              <w:t>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lastRenderedPageBreak/>
              <w:t>21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 xml:space="preserve">Угроза заражения </w:t>
            </w:r>
            <w:proofErr w:type="spellStart"/>
            <w:r w:rsidRPr="00AD26A1">
              <w:t>DNS-кеша</w:t>
            </w:r>
            <w:proofErr w:type="spellEnd"/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>Угроза заключается в возможности перенаправления нарушителем сетевого трафика через собственный сетевой узел путём опосредованного изменения таблиц соответствия IP- и доменных имён, хранимых в DNS-сервере, за счёт генерации лавины возможных ответов на запрос DNS-сервера легальному пользователю или за счёт эксплуатац</w:t>
            </w:r>
            <w:proofErr w:type="gramStart"/>
            <w:r>
              <w:t>ии уя</w:t>
            </w:r>
            <w:proofErr w:type="gramEnd"/>
            <w:r>
              <w:t xml:space="preserve">звимостей DNS-сервера. 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 xml:space="preserve">Данная угроза обусловлена слабостями механизмов проверки подлинности субъектов сетевого взаимодействия, а также уязвимостями DNS-сервера, позволяющими напрямую заменить </w:t>
            </w:r>
            <w:proofErr w:type="spellStart"/>
            <w:r>
              <w:t>DNS-кеш</w:t>
            </w:r>
            <w:proofErr w:type="spellEnd"/>
            <w:r>
              <w:t xml:space="preserve"> DNS-сервера.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Сетевой узел,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24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избыточного выделения оперативной памяти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Угроза заключается в возможности выделения значительных ресурсов оперативной памяти для обслуживания запросов вредоносных программ и соответственного снижения объёма ресурсов оперативной памяти, доступных в </w:t>
            </w:r>
            <w:r>
              <w:lastRenderedPageBreak/>
              <w:t>системе для выделения в ответ на запросы программ легальных пользователей.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Данная угроза обусловлена наличием </w:t>
            </w:r>
            <w:proofErr w:type="gramStart"/>
            <w:r>
              <w:t>слабостей механизма контроля выделения оперативной памяти</w:t>
            </w:r>
            <w:proofErr w:type="gramEnd"/>
            <w:r>
              <w:t xml:space="preserve"> различным программам.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Реализация данной угрозы возможна при условии нахождения вредоносного программного обеспечения в системе в активном состоянии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lastRenderedPageBreak/>
              <w:t xml:space="preserve">Аппаратное обеспечение, системное программное обеспечение, сетевое </w:t>
            </w:r>
            <w:r w:rsidRPr="00AD26A1">
              <w:lastRenderedPageBreak/>
              <w:t>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  <w:r>
              <w:lastRenderedPageBreak/>
              <w:t>14</w:t>
            </w:r>
          </w:p>
        </w:tc>
        <w:tc>
          <w:tcPr>
            <w:tcW w:w="1843" w:type="dxa"/>
          </w:tcPr>
          <w:p w:rsidR="00446946" w:rsidRDefault="00446946" w:rsidP="000F3748">
            <w:pPr>
              <w:ind w:left="0" w:right="0" w:firstLine="0"/>
              <w:jc w:val="center"/>
            </w:pPr>
            <w:r w:rsidRPr="00446946">
              <w:t xml:space="preserve">Угроза деструктивного </w:t>
            </w:r>
            <w:proofErr w:type="gramStart"/>
            <w:r w:rsidRPr="00446946">
              <w:t>изменения конфигурации/среды окружения программ</w:t>
            </w:r>
            <w:proofErr w:type="gramEnd"/>
          </w:p>
        </w:tc>
        <w:tc>
          <w:tcPr>
            <w:tcW w:w="4394" w:type="dxa"/>
          </w:tcPr>
          <w:p w:rsidR="00446946" w:rsidRDefault="00446946" w:rsidP="00446946">
            <w:pPr>
              <w:ind w:left="0" w:right="0" w:firstLine="0"/>
              <w:jc w:val="center"/>
            </w:pPr>
            <w:r>
              <w:t>Угроза заключается в возможности деструктивного программного воздействия на дискредитируемое приложение путём осуществления манипуляций с используемыми им конфигурационными файлами или библиотеками.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Данная угроза обусловлена слабостями мер контроля целостности конфигурационных файлов или библиотек, используемых приложениями.</w:t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 xml:space="preserve">Реализация данной угрозы возможна в случае наличия у нарушителя прав осуществления записи в файловые объекты, связанные с конфигурацией/средой окружения программы, или возможности перенаправления запросов дискредитируемой программы от защищённых файловых объектов к </w:t>
            </w:r>
            <w:proofErr w:type="gramStart"/>
            <w:r>
              <w:t>ложным</w:t>
            </w:r>
            <w:proofErr w:type="gramEnd"/>
          </w:p>
        </w:tc>
        <w:tc>
          <w:tcPr>
            <w:tcW w:w="1605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16</w:t>
            </w:r>
          </w:p>
        </w:tc>
        <w:tc>
          <w:tcPr>
            <w:tcW w:w="1843" w:type="dxa"/>
          </w:tcPr>
          <w:p w:rsidR="00446946" w:rsidRDefault="00446946" w:rsidP="000F3748">
            <w:pPr>
              <w:ind w:left="0" w:right="0" w:firstLine="0"/>
              <w:jc w:val="center"/>
            </w:pPr>
            <w:r w:rsidRPr="00446946">
              <w:t>Угроза длительного удержания вычислительных ресурсов пользователями</w:t>
            </w:r>
          </w:p>
        </w:tc>
        <w:tc>
          <w:tcPr>
            <w:tcW w:w="4394" w:type="dxa"/>
          </w:tcPr>
          <w:p w:rsidR="00446946" w:rsidRDefault="00446946" w:rsidP="00446946">
            <w:pPr>
              <w:ind w:left="0" w:right="0" w:firstLine="0"/>
              <w:jc w:val="center"/>
            </w:pPr>
            <w:r>
              <w:t>Угроза заключается в возможности ограничения нарушителем доступа конечных пользователей к вычислительному ресурсу за счёт принудительного удержания его в загруженном состоянии путём осуществления им многократного выполнения определённых деструктивных действий или эксплуатац</w:t>
            </w:r>
            <w:proofErr w:type="gramStart"/>
            <w:r>
              <w:t>ии уя</w:t>
            </w:r>
            <w:proofErr w:type="gramEnd"/>
            <w:r>
              <w:t xml:space="preserve">звимостей программ, распределяющих вычислительные ресурсы между задачами. </w:t>
            </w:r>
            <w:r>
              <w:cr/>
            </w:r>
          </w:p>
          <w:p w:rsidR="00446946" w:rsidRDefault="00446946" w:rsidP="00446946">
            <w:pPr>
              <w:ind w:left="0" w:right="0" w:firstLine="0"/>
              <w:jc w:val="center"/>
            </w:pPr>
            <w:r>
              <w:t>Данная угроза обусловлена слабостями механизмов балансировки нагрузки и распределения вычислительных ресурсов.</w:t>
            </w:r>
          </w:p>
        </w:tc>
        <w:tc>
          <w:tcPr>
            <w:tcW w:w="1605" w:type="dxa"/>
          </w:tcPr>
          <w:p w:rsidR="00446946" w:rsidRDefault="00446946" w:rsidP="000F3748">
            <w:pPr>
              <w:ind w:left="0" w:right="0" w:firstLine="0"/>
              <w:jc w:val="center"/>
            </w:pPr>
            <w:r w:rsidRPr="00446946">
              <w:t>Информационная система, сетевой узел, носитель информации, системное программное обеспечение,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19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 xml:space="preserve">Угроза доступа/перехвата/изменения HTTP </w:t>
            </w:r>
            <w:proofErr w:type="spellStart"/>
            <w:r w:rsidRPr="00AD26A1">
              <w:t>cookies</w:t>
            </w:r>
            <w:proofErr w:type="spellEnd"/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Угроза заключается в возможности осуществления нарушителем несанкционированного доступа к защищаемой информации (учётным записям пользователей, сертификатам и т.п.), содержащейся в cookies-файлах, во время их хранения или передачи, в режиме чтения (раскрытие конфиденциальности) или записи (внесение изменений для </w:t>
            </w:r>
            <w:r>
              <w:lastRenderedPageBreak/>
              <w:t>реализации угрозы подмены доверенного пользователя).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Данная угроза обусловлена слабостями мер защиты cookies-файлов: отсутствием проверки вводимых данных со стороны сетевой службы, использующей cookies-файлы, а также отсутствием шифрования при передаче cookies-файлов.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Реализация данной угрозы возможна при условиях осуществления нарушителем успешного несанкционированного доступа к cookies-файлам и отсутствии проверки целостности их значений со стороны дискредитируемого приложения</w:t>
            </w:r>
          </w:p>
        </w:tc>
        <w:tc>
          <w:tcPr>
            <w:tcW w:w="1605" w:type="dxa"/>
          </w:tcPr>
          <w:p w:rsidR="00446946" w:rsidRDefault="00446946" w:rsidP="000F3748">
            <w:pPr>
              <w:ind w:left="0" w:right="0" w:firstLine="0"/>
              <w:jc w:val="center"/>
            </w:pPr>
            <w:r w:rsidRPr="00446946">
              <w:lastRenderedPageBreak/>
              <w:t>Прикладное программное обеспечение, сетевое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lastRenderedPageBreak/>
              <w:t>25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изменения компонентов информационной (автоматизированной) системы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>Угроза заключается в возможности получения нарушителем доступа к сети, файлам, внедрения закладок и т.п. путём несанкционированного изменения состава программных или аппаратных средств информационной системы, что в дальнейшем позволит осуществлять данному нарушителю (или другому - внешнему, обнаружившему несанкционированный канал доступа в систему) несанкционированные действия в данной системе.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Данная угроза обусловлена слабостями мер </w:t>
            </w:r>
            <w:proofErr w:type="gramStart"/>
            <w:r>
              <w:t>контроля за</w:t>
            </w:r>
            <w:proofErr w:type="gramEnd"/>
            <w:r>
              <w:t xml:space="preserve"> целостностью аппаратной конфигурации информационной системы.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Реализация данной угрозы возможна при условии успешного получения нарушителем необходимых полномочий в системе и возможности подключения дополнительного периферийного оборудования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Информационная система, сервер, рабочая станция, виртуальная машина, системное программное обеспечение, прикладное программное обеспечение, аппаратное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30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использования альтернативных путей доступа к ресурсам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>Угроза заключается в возможности осуществления нарушителем несанкционированного доступа к защищаемой информации в обход штатных механизмов с помощью нестандартных интерфейсов (в том числе доступа через командную строку в обход графического интерфейса).</w:t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Данная угроза обусловлена слабостями мер разграничения доступа к защищаемой информации, слабостями фильтрации входных данных.</w:t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Реализация данной угрозы возможна при условии наличия у нарушителя:</w:t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возможности ввода произвольных данных </w:t>
            </w:r>
            <w:r>
              <w:lastRenderedPageBreak/>
              <w:t>в адресную строку;</w:t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сведений о пути к защищаемому ресурсу;</w:t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возможности изменения интерфейса ввода входных данных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lastRenderedPageBreak/>
              <w:t>Сетевой узел, объекты файловой системы, прикладное программное обеспечение, системное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использования информации идентификац</w:t>
            </w:r>
            <w:proofErr w:type="gramStart"/>
            <w:r w:rsidRPr="00AD26A1">
              <w:t>ии/ау</w:t>
            </w:r>
            <w:proofErr w:type="gramEnd"/>
            <w:r w:rsidRPr="00AD26A1">
              <w:t>тентификации, заданной по умолчанию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Угроза заключается в возможности прохождения нарушителем процедуры </w:t>
            </w:r>
            <w:proofErr w:type="gramStart"/>
            <w:r>
              <w:t>авторизации</w:t>
            </w:r>
            <w:proofErr w:type="gramEnd"/>
            <w:r>
              <w:t xml:space="preserve"> на основе полученной из открытых источников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или от информационного сервиса идентификационной и </w:t>
            </w:r>
            <w:proofErr w:type="spellStart"/>
            <w:r>
              <w:t>аутентификационной</w:t>
            </w:r>
            <w:proofErr w:type="spellEnd"/>
            <w:r>
              <w:t xml:space="preserve"> информации, соответствующей учётной записи «по умолчанию» дискредитируемого объекта защиты.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Данная угроза обусловлена тем, что во множестве программных и программно-аппаратных сре</w:t>
            </w:r>
            <w:proofErr w:type="gramStart"/>
            <w:r>
              <w:t>дств пр</w:t>
            </w:r>
            <w:proofErr w:type="gramEnd"/>
            <w:r>
              <w:t xml:space="preserve">оизводителями предусмотрены учётные записи «по умолчанию», предназначенные для первичного входа в систему или тем, что при прохождении на информационном сервисе процедуры регистрации механизм автоматической генерации паролей выдает одинаковые или сходные пароли пользователям с похожими логинами. Более того, на многих устройствах 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идентификационная и </w:t>
            </w:r>
            <w:proofErr w:type="spellStart"/>
            <w:r>
              <w:t>аутентификационная</w:t>
            </w:r>
            <w:proofErr w:type="spellEnd"/>
            <w:r>
              <w:t xml:space="preserve"> информация может быть возвращена </w:t>
            </w:r>
            <w:proofErr w:type="gramStart"/>
            <w:r>
              <w:t>к</w:t>
            </w:r>
            <w:proofErr w:type="gramEnd"/>
            <w:r>
              <w:t xml:space="preserve"> заданной «по умолчанию» после проведения аппаратного сброса параметров системы (функция </w:t>
            </w:r>
            <w:proofErr w:type="spellStart"/>
            <w:r>
              <w:t>Reset</w:t>
            </w:r>
            <w:proofErr w:type="spellEnd"/>
            <w:r>
              <w:t>).</w:t>
            </w:r>
            <w:r>
              <w:cr/>
            </w:r>
          </w:p>
          <w:p w:rsidR="00AD26A1" w:rsidRDefault="00AD26A1" w:rsidP="00AD26A1">
            <w:pPr>
              <w:ind w:left="0" w:right="0" w:firstLine="0"/>
              <w:jc w:val="center"/>
            </w:pPr>
            <w:r>
              <w:t>Реализация данной угрозы возможна при одном из следующих условий: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 xml:space="preserve">наличие у нарушителя сведений о производителе/модели объекта защиты и наличие в открытых источниках сведений об идентификационной и </w:t>
            </w:r>
            <w:proofErr w:type="spellStart"/>
            <w:r>
              <w:t>аутентификационной</w:t>
            </w:r>
            <w:proofErr w:type="spellEnd"/>
            <w:r>
              <w:t xml:space="preserve"> информации, соответствующей учётной записи «по умолчанию» для объекта защиты;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Средства защиты информации, системное программное обеспечение, сетевое программное обеспечение, микропрограммное обеспечение, программно-аппаратные средства со встроенными функциями защиты</w:t>
            </w:r>
          </w:p>
        </w:tc>
      </w:tr>
      <w:tr w:rsidR="00446946" w:rsidTr="00AD26A1">
        <w:tc>
          <w:tcPr>
            <w:tcW w:w="953" w:type="dxa"/>
          </w:tcPr>
          <w:p w:rsidR="00446946" w:rsidRDefault="00AD26A1" w:rsidP="000F3748">
            <w:pPr>
              <w:ind w:left="0" w:right="0" w:firstLine="0"/>
              <w:jc w:val="center"/>
            </w:pPr>
            <w:r>
              <w:t>33</w:t>
            </w: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использования механизмов авторизации для повышения привилегий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Угроза заключается в возможности получения нарушителем доступа к данным и функциям, предназначенным для учётных записей с более </w:t>
            </w:r>
            <w:proofErr w:type="gramStart"/>
            <w:r>
              <w:t>высокими</w:t>
            </w:r>
            <w:proofErr w:type="gramEnd"/>
            <w:r>
              <w:t xml:space="preserve"> чем у нарушителя привилегиями, за счёт ошибок в параметрах настройки средств разграничения доступа. При этом нарушитель для повышения своих привилегий не осуществляет деструктивное </w:t>
            </w:r>
            <w:r>
              <w:lastRenderedPageBreak/>
              <w:t>программное воздействие на систему, а лишь использует существующие ошибки.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Данная угроза обусловлена слабостями мер разграничения доступа к программам и файлам.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lastRenderedPageBreak/>
              <w:t>Системное программное обеспечение, прикладное программное обеспечение, сетевое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Угроза использования слабостей протоколов сетевого/локального обмена данными</w:t>
            </w:r>
          </w:p>
        </w:tc>
        <w:tc>
          <w:tcPr>
            <w:tcW w:w="4394" w:type="dxa"/>
          </w:tcPr>
          <w:p w:rsidR="00AD26A1" w:rsidRDefault="00AD26A1" w:rsidP="00AD26A1">
            <w:pPr>
              <w:ind w:left="0" w:right="0" w:firstLine="0"/>
              <w:jc w:val="center"/>
            </w:pPr>
            <w:r>
              <w:t xml:space="preserve">Угроза заключается </w:t>
            </w:r>
            <w:proofErr w:type="gramStart"/>
            <w:r>
              <w:t>в возможности осуществления нарушителем несанкционированного доступа к передаваемой в системе защищаемой информации за счёт деструктивного воздействия на протоколы</w:t>
            </w:r>
            <w:proofErr w:type="gramEnd"/>
            <w:r>
              <w:t xml:space="preserve"> сетевого/локального обмена данными в системе путём нарушения правил использования данных протоколов.</w:t>
            </w:r>
            <w:r>
              <w:cr/>
            </w:r>
          </w:p>
          <w:p w:rsidR="00446946" w:rsidRDefault="00AD26A1" w:rsidP="00AD26A1">
            <w:pPr>
              <w:ind w:left="0" w:right="0" w:firstLine="0"/>
              <w:jc w:val="center"/>
            </w:pPr>
            <w:r>
              <w:t>Данная угроза обусловлена слабостями самих протоколов (заложенных в них алгоритмов), ошибками, допущенными в ходе реализации протоколов, или уязвимостями, внедряемыми автоматизированными средствами проектирования/разработки.</w:t>
            </w:r>
          </w:p>
        </w:tc>
        <w:tc>
          <w:tcPr>
            <w:tcW w:w="1605" w:type="dxa"/>
          </w:tcPr>
          <w:p w:rsidR="00446946" w:rsidRDefault="00AD26A1" w:rsidP="000F3748">
            <w:pPr>
              <w:ind w:left="0" w:right="0" w:firstLine="0"/>
              <w:jc w:val="center"/>
            </w:pPr>
            <w:r w:rsidRPr="00AD26A1">
              <w:t>Системное программное обеспечение,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555BF8" w:rsidP="000F3748">
            <w:pPr>
              <w:ind w:left="0" w:right="0" w:firstLine="0"/>
              <w:jc w:val="center"/>
            </w:pPr>
            <w:r>
              <w:t>147</w:t>
            </w: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Системное программное обеспечение, сетевое программное обеспечение, сетевой трафик</w:t>
            </w:r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r>
              <w:t>Угроза заключается в возможности внедрения нарушителем в дискредитируемую систему вредоносного программного обеспечения путём обманного перенаправления запросов пользователя или его программ на собственный сетевой ресурс, содержащий вредоносное программное обеспечение, для его «ручной» или «автоматической» загрузки с последующей установкой в дискредитируемую систему от имени пользователя или его программ.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Данная угроза обусловлена слабостями </w:t>
            </w:r>
            <w:proofErr w:type="gramStart"/>
            <w:r>
              <w:t>механизмов проверки целостности файлов программного обеспечения</w:t>
            </w:r>
            <w:proofErr w:type="gramEnd"/>
            <w:r>
              <w:t xml:space="preserve"> и/или проверки подлинности источника их получения.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при условии успешного использования обманных техник одного из следующих методов: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«ручного метода» – нарушитель, используя обманные механизмы, убеждает пользователя перейти по ссылке на сетевой ресурс нарушителя, что приводит к запуску вредоносного кода на компьютере пользователя, или убеждает пользователя самостоятельно загрузить и установить </w:t>
            </w:r>
            <w:r>
              <w:lastRenderedPageBreak/>
              <w:t>вредоносную программу (например, под видом игры или антивирусного средства);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>«автоматического метода» – нарушитель осуществляет деструктивное воздействие переадресацию функции автоматического обновления дискредитируемой программы на собственный вредоносный сервер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lastRenderedPageBreak/>
              <w:t>Системное программное обеспечение, прикладное программное обеспечение, сетевое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555BF8" w:rsidP="000F3748">
            <w:pPr>
              <w:ind w:left="0" w:right="0" w:firstLine="0"/>
              <w:jc w:val="center"/>
            </w:pPr>
            <w:r>
              <w:lastRenderedPageBreak/>
              <w:t>177</w:t>
            </w: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Угроза «</w:t>
            </w:r>
            <w:proofErr w:type="spellStart"/>
            <w:r w:rsidRPr="00555BF8">
              <w:t>фишинга</w:t>
            </w:r>
            <w:proofErr w:type="spellEnd"/>
            <w:r w:rsidRPr="00555BF8">
              <w:t>»</w:t>
            </w:r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proofErr w:type="gramStart"/>
            <w:r>
              <w:t xml:space="preserve">Угроза заключается в возможности неправомерного ознакомления нарушителем с защищаемой информацией (в т.ч. идентификации/аутентификации) пользователя путём убеждения его с помощью методов социальной инженерии (в т.ч. посылкой целевых писем (т.н. </w:t>
            </w:r>
            <w:proofErr w:type="spellStart"/>
            <w:r>
              <w:t>spear-phishing</w:t>
            </w:r>
            <w:proofErr w:type="spellEnd"/>
            <w:r>
              <w:t xml:space="preserve"> </w:t>
            </w:r>
            <w:proofErr w:type="spellStart"/>
            <w:r>
              <w:t>attack</w:t>
            </w:r>
            <w:proofErr w:type="spellEnd"/>
            <w:r>
              <w:t>), с помощью звонков с вопросом об открытии вложения письма, имитацией рекламных предложений (</w:t>
            </w:r>
            <w:proofErr w:type="spellStart"/>
            <w:r>
              <w:t>fake</w:t>
            </w:r>
            <w:proofErr w:type="spellEnd"/>
            <w:r>
              <w:t xml:space="preserve"> </w:t>
            </w:r>
            <w:proofErr w:type="spellStart"/>
            <w:r>
              <w:t>offers</w:t>
            </w:r>
            <w:proofErr w:type="spellEnd"/>
            <w:r>
              <w:t>) или различных приложений (</w:t>
            </w:r>
            <w:proofErr w:type="spellStart"/>
            <w:r>
              <w:t>fake</w:t>
            </w:r>
            <w:proofErr w:type="spellEnd"/>
            <w:r>
              <w:t xml:space="preserve"> </w:t>
            </w:r>
            <w:proofErr w:type="spellStart"/>
            <w:r>
              <w:t>apps</w:t>
            </w:r>
            <w:proofErr w:type="spellEnd"/>
            <w:r>
              <w:t>)) зайти на поддельный сайт (выглядящий одинаково с</w:t>
            </w:r>
            <w:proofErr w:type="gramEnd"/>
            <w:r>
              <w:t xml:space="preserve"> </w:t>
            </w:r>
            <w:proofErr w:type="gramStart"/>
            <w:r>
              <w:t>оригинальным</w:t>
            </w:r>
            <w:proofErr w:type="gramEnd"/>
            <w:r>
              <w:t>), на котором от дискредитируемого пользователя требуется ввести защищаемую информацию или открыть заражённое вложение в письме.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Данная угроза обусловлена недостаточностью знаний пользователей о методах и средствах «</w:t>
            </w:r>
            <w:proofErr w:type="spellStart"/>
            <w:r>
              <w:t>фишинга</w:t>
            </w:r>
            <w:proofErr w:type="spellEnd"/>
            <w:r>
              <w:t>».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при условии наличия у нарушителя: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сведений о конкретных сайтах, посещаемых пользователем, на которых требуется ввод защищаемой информации;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средств создания и запуска поддельного сайта;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>сведений о контактах пользователя с доверенной организацией (номер телефона, адрес электронной почты и др.).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Рабочая станция,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555BF8" w:rsidP="000F3748">
            <w:pPr>
              <w:ind w:left="0" w:right="0" w:firstLine="0"/>
              <w:jc w:val="center"/>
            </w:pPr>
            <w:r>
              <w:t>176</w:t>
            </w: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Угроза «</w:t>
            </w:r>
            <w:proofErr w:type="spellStart"/>
            <w:r w:rsidRPr="00555BF8">
              <w:t>фарминга</w:t>
            </w:r>
            <w:proofErr w:type="spellEnd"/>
            <w:r w:rsidRPr="00555BF8">
              <w:t>»</w:t>
            </w:r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proofErr w:type="gramStart"/>
            <w:r>
              <w:t>Угроза заключается в возможности неправомерного ознакомления нарушителем с защищаемой информацией (в т.ч. идентификации/аутентификации) пользователя путём скрытного перенаправления пользователя на поддельный сайт (выглядящий одинаково с оригинальным), на котором от дискредитируемого пользователя требуется ввести защищаемую информацию.</w:t>
            </w:r>
            <w:proofErr w:type="gramEnd"/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Данная угроза обусловлена уязвимостями DNS-сервера, </w:t>
            </w:r>
            <w:proofErr w:type="spellStart"/>
            <w:r>
              <w:t>маршрутизатора</w:t>
            </w:r>
            <w:proofErr w:type="spellEnd"/>
            <w:r>
              <w:t>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при условии наличия у нарушителя: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сведений о конкретных сайтах, посещаемых пользователем, на которых требуется ввод защищаемой информации;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средств создания и запуска поддельного сайта;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>специальных программных средств типа «</w:t>
            </w:r>
            <w:proofErr w:type="spellStart"/>
            <w:r>
              <w:t>эксплойт</w:t>
            </w:r>
            <w:proofErr w:type="spellEnd"/>
            <w:r>
              <w:t>», реализующих перенаправление пользователя на поддельный сайт.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lastRenderedPageBreak/>
              <w:t>Рабочая станция,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555BF8" w:rsidP="000F3748">
            <w:pPr>
              <w:ind w:left="0" w:right="0" w:firstLine="0"/>
              <w:jc w:val="center"/>
            </w:pPr>
            <w:r>
              <w:lastRenderedPageBreak/>
              <w:t>126</w:t>
            </w: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 xml:space="preserve">Угроза </w:t>
            </w:r>
            <w:proofErr w:type="gramStart"/>
            <w:r w:rsidRPr="00555BF8">
              <w:t>подделки записей журнала регистрации событий</w:t>
            </w:r>
            <w:proofErr w:type="gramEnd"/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r>
              <w:t>Угроза заключается в возможности внесения нарушителем изменений в журналы регистрации событий безопасности дискредитируемой системы (удаление компрометирующих нарушителя записей или подделка записей о не произошедших событиях) для введения в заблуждение её администраторов или сокрытия следов реализации других угроз.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Данная угроза обусловлена недостаточностью мер по разграничению доступа к журналу регистрации событий безопасности.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в одном из следующих случаев: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технология ведения журналов регистрации событий безопасности предполагает возможность их </w:t>
            </w:r>
            <w:proofErr w:type="gramStart"/>
            <w:r>
              <w:t>редактирования</w:t>
            </w:r>
            <w:proofErr w:type="gramEnd"/>
            <w:r>
              <w:t xml:space="preserve"> и нарушитель обладает необходимыми для этого привилегиями;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 xml:space="preserve">технология </w:t>
            </w:r>
            <w:proofErr w:type="gramStart"/>
            <w:r>
              <w:t>ведения журналов регистрации событий безопасности</w:t>
            </w:r>
            <w:proofErr w:type="gramEnd"/>
            <w:r>
              <w:t xml:space="preserve"> не предполагает возможность их редактирования, но нарушитель обладает привилегиями, необходимыми для осуществления записи в файлы журналов, а также специальными программными средствами, способными обрабатывать файлы журналов используемого в дискредитируемой системе формата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Системное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 xml:space="preserve">Угроза эксплуатации </w:t>
            </w:r>
            <w:r w:rsidRPr="00555BF8">
              <w:lastRenderedPageBreak/>
              <w:t>цифровой подписи программного кода</w:t>
            </w:r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r>
              <w:lastRenderedPageBreak/>
              <w:t xml:space="preserve">Угроза заключается в возможности повышения нарушителем привилегий в </w:t>
            </w:r>
            <w:r>
              <w:lastRenderedPageBreak/>
              <w:t xml:space="preserve">системах, использующих цифровую подпись кода в качестве связующей информации между программой и её привилегиями, путём дискредитации механизма </w:t>
            </w:r>
            <w:proofErr w:type="spellStart"/>
            <w:r>
              <w:t>подписывания</w:t>
            </w:r>
            <w:proofErr w:type="spellEnd"/>
            <w:r>
              <w:t xml:space="preserve"> программного кода.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Данная угроза обусловлена слабостями в механизме </w:t>
            </w:r>
            <w:proofErr w:type="spellStart"/>
            <w:r>
              <w:t>подписывания</w:t>
            </w:r>
            <w:proofErr w:type="spellEnd"/>
            <w:r>
              <w:t xml:space="preserve"> программного кода.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при следующих условиях: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дискредитируемый программный код написан с помощью </w:t>
            </w:r>
            <w:proofErr w:type="spellStart"/>
            <w:r>
              <w:t>фреймворка</w:t>
            </w:r>
            <w:proofErr w:type="spellEnd"/>
            <w:r>
              <w:t xml:space="preserve"> (</w:t>
            </w:r>
            <w:proofErr w:type="spellStart"/>
            <w:r>
              <w:t>framework</w:t>
            </w:r>
            <w:proofErr w:type="spellEnd"/>
            <w:r>
              <w:t xml:space="preserve">), поддерживающего </w:t>
            </w:r>
            <w:proofErr w:type="spellStart"/>
            <w:r>
              <w:t>подписывание</w:t>
            </w:r>
            <w:proofErr w:type="spellEnd"/>
            <w:r>
              <w:t xml:space="preserve"> программного кода;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 xml:space="preserve">дискредитируемый программный код подписан </w:t>
            </w:r>
            <w:proofErr w:type="spellStart"/>
            <w:r>
              <w:t>вендором</w:t>
            </w:r>
            <w:proofErr w:type="spellEnd"/>
            <w:r>
              <w:t xml:space="preserve"> (поставщиком программного обеспечения);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>нарушитель имеет возможность внедрить программный код в дискредитируемый компьютер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lastRenderedPageBreak/>
              <w:t xml:space="preserve">Системное программное </w:t>
            </w:r>
            <w:r w:rsidRPr="00555BF8">
              <w:lastRenderedPageBreak/>
              <w:t>обеспечение, прикладное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 xml:space="preserve">Угроза несанкционированного использования </w:t>
            </w:r>
            <w:proofErr w:type="gramStart"/>
            <w:r w:rsidRPr="00555BF8">
              <w:t>системных</w:t>
            </w:r>
            <w:proofErr w:type="gramEnd"/>
            <w:r w:rsidRPr="00555BF8">
              <w:t xml:space="preserve"> и</w:t>
            </w:r>
          </w:p>
        </w:tc>
        <w:tc>
          <w:tcPr>
            <w:tcW w:w="4394" w:type="dxa"/>
          </w:tcPr>
          <w:p w:rsidR="00555BF8" w:rsidRDefault="00555BF8" w:rsidP="00555BF8">
            <w:pPr>
              <w:ind w:left="0" w:right="0" w:firstLine="0"/>
              <w:jc w:val="center"/>
            </w:pPr>
            <w:r>
              <w:t>Угроза заключается в возможности осуществления нарушителем деструктивного программного воздействия на систему за счёт использования имеющихся или предварительно внедрённых стандартных (известных и обычно не определяемых антивирусными программами как вредоносных) системных и сетевых утилит, предназначенных для использования администратором для диагностики и обслуживания системы (сети).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Реализация данной угрозы возможна при условиях:</w:t>
            </w:r>
            <w:r>
              <w:cr/>
            </w:r>
          </w:p>
          <w:p w:rsidR="00555BF8" w:rsidRDefault="00555BF8" w:rsidP="00555BF8">
            <w:pPr>
              <w:ind w:left="0" w:right="0" w:firstLine="0"/>
              <w:jc w:val="center"/>
            </w:pPr>
            <w:r>
              <w:t>наличие в системе стандартных системных и сетевых утилит или успешное их внедрение нарушителем в систему и сокрытие (с использованием существующих архивов, атрибутов «скрытый» или «только для чтения» и др.);</w:t>
            </w:r>
            <w:r>
              <w:cr/>
            </w:r>
          </w:p>
          <w:p w:rsidR="00446946" w:rsidRDefault="00555BF8" w:rsidP="00555BF8">
            <w:pPr>
              <w:ind w:left="0" w:right="0" w:firstLine="0"/>
              <w:jc w:val="center"/>
            </w:pPr>
            <w:r>
              <w:t>наличие у нарушителя привилегий на запуск таких утилит</w:t>
            </w:r>
          </w:p>
        </w:tc>
        <w:tc>
          <w:tcPr>
            <w:tcW w:w="1605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>Системное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555BF8" w:rsidP="000F3748">
            <w:pPr>
              <w:ind w:left="0" w:right="0" w:firstLine="0"/>
              <w:jc w:val="center"/>
            </w:pPr>
            <w:r>
              <w:t>144</w:t>
            </w:r>
          </w:p>
        </w:tc>
        <w:tc>
          <w:tcPr>
            <w:tcW w:w="1843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t xml:space="preserve">Угроза приостановки оказания </w:t>
            </w:r>
            <w:r w:rsidRPr="00555BF8">
              <w:lastRenderedPageBreak/>
              <w:t>облачных услуг вследствие технических сбоев</w:t>
            </w:r>
          </w:p>
        </w:tc>
        <w:tc>
          <w:tcPr>
            <w:tcW w:w="4394" w:type="dxa"/>
          </w:tcPr>
          <w:p w:rsidR="00446946" w:rsidRDefault="00555BF8" w:rsidP="000F3748">
            <w:pPr>
              <w:ind w:left="0" w:right="0" w:firstLine="0"/>
              <w:jc w:val="center"/>
            </w:pPr>
            <w:r w:rsidRPr="00555BF8">
              <w:lastRenderedPageBreak/>
              <w:t>Угроза приостановки оказания облачных услуг вследствие технических сбоев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 xml:space="preserve">Системное программное обеспечение, </w:t>
            </w:r>
            <w:r w:rsidRPr="00901004">
              <w:lastRenderedPageBreak/>
              <w:t>аппаратное обеспечение, канал связи</w:t>
            </w:r>
          </w:p>
        </w:tc>
      </w:tr>
      <w:tr w:rsidR="00446946" w:rsidTr="00AD26A1">
        <w:tc>
          <w:tcPr>
            <w:tcW w:w="953" w:type="dxa"/>
          </w:tcPr>
          <w:p w:rsidR="00446946" w:rsidRDefault="00901004" w:rsidP="000F3748">
            <w:pPr>
              <w:ind w:left="0" w:right="0" w:firstLine="0"/>
              <w:jc w:val="center"/>
            </w:pPr>
            <w:r>
              <w:lastRenderedPageBreak/>
              <w:t>155</w:t>
            </w: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усиления воздействия на вычислительные ресурсы пользователей при помощи сторонних серверов</w:t>
            </w:r>
          </w:p>
        </w:tc>
        <w:tc>
          <w:tcPr>
            <w:tcW w:w="4394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усиления воздействия на вычислительные ресурсы пользователей при помощи сторонних серверов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Информационная система, сетевой узел, системное программное обеспечение, сетевое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901004" w:rsidP="000F3748">
            <w:pPr>
              <w:ind w:left="0" w:right="0" w:firstLine="0"/>
              <w:jc w:val="center"/>
            </w:pPr>
            <w:r>
              <w:t>157</w:t>
            </w: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утраты вычислительных ресурсов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Угроза заключается </w:t>
            </w:r>
            <w:proofErr w:type="gramStart"/>
            <w:r>
              <w:t>в возможности отказа легитимному пользователю в выделении ресурсов для обработки его запросов из-за исчерпания нарушителем свободных ресурсов в системе</w:t>
            </w:r>
            <w:proofErr w:type="gramEnd"/>
            <w:r>
              <w:t>, осуществлённого путём их несанкционированного исключения из общего пула ресурсов на основе техник «утечки ресурсов» или «выделения ресурсов».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Данная угроза обусловлена слабостями механизма </w:t>
            </w:r>
            <w:proofErr w:type="gramStart"/>
            <w:r>
              <w:t>контроля за</w:t>
            </w:r>
            <w:proofErr w:type="gramEnd"/>
            <w:r>
              <w:t xml:space="preserve"> распределением вычислительных ресурсов между пользователями, а также мер межсетевого экранирования дискредитируемой информационной системы и контроля подлинности сетевых запросов на сторонних серверах.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>Реализация данной угрозы возможна при условии наличия у нарушителя: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сведений о формате и параметрах деструктивных воздействий на систему, приводящих к исключению («утечки» или «выделению») свободных ресурсов из общего пула ресурсов дискредитируемой системы;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Информационная система, сетевой узел, носитель информации, системное программное обеспечение,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901004" w:rsidP="000F3748">
            <w:pPr>
              <w:ind w:left="0" w:right="0" w:firstLine="0"/>
              <w:jc w:val="center"/>
            </w:pPr>
            <w:r>
              <w:t>132</w:t>
            </w: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подмены содержимого сетевых ресурсов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Угроза заключается в возможности осуществления нарушителем несанкционированного доступа к защищаемым данным пользователей сети или проведения различных мошеннических действий путём скрытной подмены содержимого хранящихся (сайты, </w:t>
            </w:r>
            <w:proofErr w:type="spellStart"/>
            <w:r>
              <w:t>веб-страницы</w:t>
            </w:r>
            <w:proofErr w:type="spellEnd"/>
            <w:r>
              <w:t>) или передаваемых (электронные письма, сетевые пакеты) по сети данных.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Данная угроза обусловлена слабостями технологий сетевого взаимодействия, зачастую не позволяющими выполнить </w:t>
            </w:r>
            <w:r>
              <w:lastRenderedPageBreak/>
              <w:t>проверку подлинности содержимого электронного сообщения.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Реализация данной угрозы возможна при условии наличия у нарушителя прав на доступ к сетевым ресурсам и отсутствии у пользователя сети мер по обеспечению их целостности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lastRenderedPageBreak/>
              <w:t>Прикладное программное обеспечение, сетевое программное обеспечение, сетевой трафик</w:t>
            </w:r>
          </w:p>
        </w:tc>
      </w:tr>
      <w:tr w:rsidR="00446946" w:rsidTr="00AD26A1">
        <w:tc>
          <w:tcPr>
            <w:tcW w:w="953" w:type="dxa"/>
          </w:tcPr>
          <w:p w:rsidR="00446946" w:rsidRDefault="00901004" w:rsidP="000F3748">
            <w:pPr>
              <w:ind w:left="0" w:right="0" w:firstLine="0"/>
              <w:jc w:val="center"/>
            </w:pPr>
            <w:r>
              <w:lastRenderedPageBreak/>
              <w:t>66</w:t>
            </w: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некорректной реализации политики лицензирования в облаке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Угроза заключается в возможности отказа потребителям облачных услуг в удалённом доступе к арендуемому программному обеспечению (т.е. происходит потеря доступности облачной услуги </w:t>
            </w:r>
            <w:proofErr w:type="spellStart"/>
            <w:r>
              <w:t>SaaS</w:t>
            </w:r>
            <w:proofErr w:type="spellEnd"/>
            <w:r>
              <w:t>) по вине поставщика облачных услуг.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>Данная угроза обусловлена недостаточностью проработки вопроса управления политиками лицензирования использования программного обеспечения различных производителей в облаке.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Реализация данной угрозы возможна при условии, что политика лицензирования использования программного обеспечения основана на ограничении количества его установок или числа его пользователей, а созданные виртуальные машины с лицензируемым программным обеспечением использованы много раз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Системное программное обеспечение, прикладное программное обеспечение, сетевое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неопределённости в распределении ответственности между ролями в облаке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t>Угроза заключается в возможности возникновения существенных разногласий между поставщиком и потребителем облачных услуг по вопросам, связанным с определением их прав и обязанностей в части обеспечения информационной безопасности.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Данная угроза обусловлена отсутствием достаточного набора мер </w:t>
            </w:r>
            <w:proofErr w:type="gramStart"/>
            <w:r>
              <w:t>контроля за</w:t>
            </w:r>
            <w:proofErr w:type="gramEnd"/>
            <w:r>
              <w:t xml:space="preserve"> распределением ответственности между различными ролями в части владения данными, контроля доступа, поддержки облачной инфраструктуры и т. п.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Возможность реализации данной угрозы повышается в случае использования облачных услуг, предоставляемых другими поставщиками (т.е. в случае использования схемы оказания облачных услуг с участием посредников)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Системное программное обеспечение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 xml:space="preserve">Угроза восстановления и/или повторного </w:t>
            </w:r>
            <w:r w:rsidRPr="00901004">
              <w:lastRenderedPageBreak/>
              <w:t xml:space="preserve">использования </w:t>
            </w:r>
            <w:proofErr w:type="spellStart"/>
            <w:r w:rsidRPr="00901004">
              <w:t>аутентификационной</w:t>
            </w:r>
            <w:proofErr w:type="spellEnd"/>
            <w:r w:rsidRPr="00901004">
              <w:t xml:space="preserve"> информац</w:t>
            </w:r>
            <w:r>
              <w:t>ии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lastRenderedPageBreak/>
              <w:t xml:space="preserve">Угроза заключается в возможности доступа к данным пользователя в результате подбора (например, путём полного перебора или перебора по словарю) </w:t>
            </w:r>
            <w:proofErr w:type="spellStart"/>
            <w:r>
              <w:lastRenderedPageBreak/>
              <w:t>аутентификационной</w:t>
            </w:r>
            <w:proofErr w:type="spellEnd"/>
            <w:r>
              <w:t xml:space="preserve"> информации дискредитируемой учётной записи пользователя в системе, а также путём перехвата и повторного использования </w:t>
            </w:r>
            <w:proofErr w:type="spellStart"/>
            <w:r>
              <w:t>хэша</w:t>
            </w:r>
            <w:proofErr w:type="spellEnd"/>
            <w:r>
              <w:t xml:space="preserve"> пароля, для восстановления сеанса.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>Данная угроза обусловлена следующими недостатками: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значительно меньшим объёмом данных </w:t>
            </w:r>
            <w:proofErr w:type="spellStart"/>
            <w:r>
              <w:t>хеш-кода</w:t>
            </w:r>
            <w:proofErr w:type="spellEnd"/>
            <w:r>
              <w:t xml:space="preserve"> </w:t>
            </w:r>
            <w:proofErr w:type="spellStart"/>
            <w:r>
              <w:t>аутентификационной</w:t>
            </w:r>
            <w:proofErr w:type="spellEnd"/>
            <w:r>
              <w:t xml:space="preserve"> информации по сравнению с ней самой (время подбора </w:t>
            </w:r>
            <w:proofErr w:type="spellStart"/>
            <w:r>
              <w:t>хеш-кодов</w:t>
            </w:r>
            <w:proofErr w:type="spellEnd"/>
            <w:r>
              <w:t xml:space="preserve"> меньше времени полного перебора </w:t>
            </w:r>
            <w:proofErr w:type="spellStart"/>
            <w:r>
              <w:t>аутентификационной</w:t>
            </w:r>
            <w:proofErr w:type="spellEnd"/>
            <w:r>
              <w:t xml:space="preserve"> информации); 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 xml:space="preserve">слабостями алгоритма расчёта </w:t>
            </w:r>
            <w:proofErr w:type="spellStart"/>
            <w:r>
              <w:t>хеш-кода</w:t>
            </w:r>
            <w:proofErr w:type="spellEnd"/>
            <w:r>
              <w:t>, допускающими его повторное использование для выполнения успешной аутентификации.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Реализация данной угрозы возможна с помощью специальных программных средств, а также в некоторых случаях – «вручную»</w:t>
            </w:r>
          </w:p>
        </w:tc>
        <w:tc>
          <w:tcPr>
            <w:tcW w:w="1605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lastRenderedPageBreak/>
              <w:t>Системное программное обеспечение, микропрогра</w:t>
            </w:r>
            <w:r w:rsidRPr="00901004">
              <w:lastRenderedPageBreak/>
              <w:t>ммное обеспечение, учётные данные пользователя</w:t>
            </w:r>
          </w:p>
        </w:tc>
      </w:tr>
      <w:tr w:rsidR="00446946" w:rsidTr="00AD26A1">
        <w:tc>
          <w:tcPr>
            <w:tcW w:w="953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  <w:tc>
          <w:tcPr>
            <w:tcW w:w="1843" w:type="dxa"/>
          </w:tcPr>
          <w:p w:rsidR="00446946" w:rsidRDefault="00901004" w:rsidP="000F3748">
            <w:pPr>
              <w:ind w:left="0" w:right="0" w:firstLine="0"/>
              <w:jc w:val="center"/>
            </w:pPr>
            <w:r w:rsidRPr="00901004">
              <w:t>Угроза неконтролируемого роста числа зарезервированных вычислительных ресурсов</w:t>
            </w:r>
          </w:p>
        </w:tc>
        <w:tc>
          <w:tcPr>
            <w:tcW w:w="4394" w:type="dxa"/>
          </w:tcPr>
          <w:p w:rsidR="00901004" w:rsidRDefault="00901004" w:rsidP="00901004">
            <w:pPr>
              <w:ind w:left="0" w:right="0" w:firstLine="0"/>
              <w:jc w:val="center"/>
            </w:pPr>
            <w:r>
              <w:t>Угроза заключается в возможности отказа легальным пользователям в выделении компьютерных ресурсов после осуществления нарушителем неправомерного резервирования всех свободных компьютерных ресурсов (вычислительных ресурсов и ресурсов памяти).</w:t>
            </w:r>
            <w:r>
              <w:cr/>
            </w:r>
          </w:p>
          <w:p w:rsidR="00901004" w:rsidRDefault="00901004" w:rsidP="00901004">
            <w:pPr>
              <w:ind w:left="0" w:right="0" w:firstLine="0"/>
              <w:jc w:val="center"/>
            </w:pPr>
            <w:r>
              <w:t>Данная угроза обусловлена уязвимостями программного обеспечения уровня управления виртуальной инфраструктурой, реализующего функцию распределения компьютерных ресурсов между пользователями.</w:t>
            </w:r>
            <w:r>
              <w:cr/>
            </w:r>
          </w:p>
          <w:p w:rsidR="00446946" w:rsidRDefault="00901004" w:rsidP="00901004">
            <w:pPr>
              <w:ind w:left="0" w:right="0" w:firstLine="0"/>
              <w:jc w:val="center"/>
            </w:pPr>
            <w:r>
              <w:t>Реализация данной угрозы возможна при условии успешного осуществления нарушителем несанкционированного доступа к программному обеспечению уровня управления виртуальной инфраструктурой, реализующему функцию распределения компьютерных ресурсов между пользователями</w:t>
            </w:r>
          </w:p>
        </w:tc>
        <w:tc>
          <w:tcPr>
            <w:tcW w:w="1605" w:type="dxa"/>
          </w:tcPr>
          <w:p w:rsidR="00446946" w:rsidRDefault="00446946" w:rsidP="000F3748">
            <w:pPr>
              <w:ind w:left="0" w:right="0" w:firstLine="0"/>
              <w:jc w:val="center"/>
            </w:pPr>
          </w:p>
        </w:tc>
      </w:tr>
      <w:tr w:rsidR="00446946" w:rsidTr="00AD26A1">
        <w:tc>
          <w:tcPr>
            <w:tcW w:w="953" w:type="dxa"/>
          </w:tcPr>
          <w:p w:rsidR="00446946" w:rsidRDefault="001819A8" w:rsidP="000F3748">
            <w:pPr>
              <w:ind w:left="0" w:right="0" w:firstLine="0"/>
              <w:jc w:val="center"/>
            </w:pPr>
            <w:r>
              <w:t>61</w:t>
            </w:r>
          </w:p>
        </w:tc>
        <w:tc>
          <w:tcPr>
            <w:tcW w:w="1843" w:type="dxa"/>
          </w:tcPr>
          <w:p w:rsidR="00446946" w:rsidRDefault="001819A8" w:rsidP="000F3748">
            <w:pPr>
              <w:ind w:left="0" w:right="0" w:firstLine="0"/>
              <w:jc w:val="center"/>
            </w:pPr>
            <w:r w:rsidRPr="001819A8">
              <w:t xml:space="preserve">Угроза неконтролируемого роста числа зарезервированных </w:t>
            </w:r>
            <w:r w:rsidRPr="001819A8">
              <w:lastRenderedPageBreak/>
              <w:t>вычислительных ресурсов</w:t>
            </w:r>
          </w:p>
        </w:tc>
        <w:tc>
          <w:tcPr>
            <w:tcW w:w="4394" w:type="dxa"/>
          </w:tcPr>
          <w:p w:rsidR="001819A8" w:rsidRDefault="001819A8" w:rsidP="001819A8">
            <w:pPr>
              <w:ind w:left="0" w:right="0" w:firstLine="0"/>
              <w:jc w:val="center"/>
            </w:pPr>
            <w:r>
              <w:lastRenderedPageBreak/>
              <w:t xml:space="preserve">Угроза заключается в возможности отказа легальным пользователям в выделении компьютерных ресурсов после осуществления нарушителем неправомерного резервирования всех </w:t>
            </w:r>
            <w:r>
              <w:lastRenderedPageBreak/>
              <w:t>свободных компьютерных ресурсов (вычислительных ресурсов и ресурсов памяти).</w:t>
            </w:r>
            <w:r>
              <w:cr/>
            </w:r>
          </w:p>
          <w:p w:rsidR="001819A8" w:rsidRDefault="001819A8" w:rsidP="001819A8">
            <w:pPr>
              <w:ind w:left="0" w:right="0" w:firstLine="0"/>
              <w:jc w:val="center"/>
            </w:pPr>
            <w:r>
              <w:t>Данная угроза обусловлена уязвимостями программного обеспечения уровня управления виртуальной инфраструктурой, реализующего функцию распределения компьютерных ресурсов между пользователями.</w:t>
            </w:r>
            <w:r>
              <w:cr/>
            </w:r>
          </w:p>
          <w:p w:rsidR="00446946" w:rsidRDefault="001819A8" w:rsidP="001819A8">
            <w:pPr>
              <w:ind w:left="0" w:right="0" w:firstLine="0"/>
              <w:jc w:val="center"/>
            </w:pPr>
            <w:r>
              <w:t>Реализация данной угрозы возможна при условии успешного осуществления нарушителем несанкционированного доступа к программному обеспечению уровня управления виртуальной инфраструктурой, реализующему функцию распределения компьютерных ресурсов между пользователями</w:t>
            </w:r>
          </w:p>
        </w:tc>
        <w:tc>
          <w:tcPr>
            <w:tcW w:w="1605" w:type="dxa"/>
          </w:tcPr>
          <w:p w:rsidR="00446946" w:rsidRDefault="001819A8" w:rsidP="000F3748">
            <w:pPr>
              <w:ind w:left="0" w:right="0" w:firstLine="0"/>
              <w:jc w:val="center"/>
            </w:pPr>
            <w:r w:rsidRPr="001819A8">
              <w:lastRenderedPageBreak/>
              <w:t>Информационная система, сервер</w:t>
            </w:r>
          </w:p>
        </w:tc>
      </w:tr>
    </w:tbl>
    <w:p w:rsidR="00C12D11" w:rsidRDefault="00C12D11">
      <w:r>
        <w:lastRenderedPageBreak/>
        <w:t>3</w:t>
      </w:r>
      <w:proofErr w:type="gramStart"/>
      <w:r>
        <w:t xml:space="preserve"> Н</w:t>
      </w:r>
      <w:proofErr w:type="gramEnd"/>
      <w:r>
        <w:t>а основании методического документа ФСТЭК РФ от 5 февраля 2021г «Методика оценки угроз безопасности информации» сформировать модель нарушителя для объекта защиты</w:t>
      </w:r>
    </w:p>
    <w:p w:rsidR="00C12D11" w:rsidRDefault="00C12D11"/>
    <w:sectPr w:rsidR="00C12D11" w:rsidSect="00387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12D11"/>
    <w:rsid w:val="000F3748"/>
    <w:rsid w:val="001205B5"/>
    <w:rsid w:val="001819A8"/>
    <w:rsid w:val="001858BE"/>
    <w:rsid w:val="001B0226"/>
    <w:rsid w:val="003347CB"/>
    <w:rsid w:val="003879AD"/>
    <w:rsid w:val="00446946"/>
    <w:rsid w:val="00555BF8"/>
    <w:rsid w:val="005F505F"/>
    <w:rsid w:val="00674F48"/>
    <w:rsid w:val="00872BCB"/>
    <w:rsid w:val="008C0AD8"/>
    <w:rsid w:val="00901004"/>
    <w:rsid w:val="00AD26A1"/>
    <w:rsid w:val="00C12D11"/>
    <w:rsid w:val="00C32517"/>
    <w:rsid w:val="00CE0B65"/>
    <w:rsid w:val="00D41224"/>
    <w:rsid w:val="00E22281"/>
    <w:rsid w:val="00E341DE"/>
    <w:rsid w:val="00E576A2"/>
    <w:rsid w:val="00E81F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34" w:after="365"/>
        <w:ind w:left="289" w:right="658"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9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12D11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8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3533</Words>
  <Characters>20142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4</cp:revision>
  <dcterms:created xsi:type="dcterms:W3CDTF">2024-10-05T09:15:00Z</dcterms:created>
  <dcterms:modified xsi:type="dcterms:W3CDTF">2024-10-09T08:08:00Z</dcterms:modified>
</cp:coreProperties>
</file>