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18" w:rsidRDefault="008A2AEA" w:rsidP="00EF150B">
      <w:pPr>
        <w:spacing w:after="0"/>
        <w:ind w:firstLine="567"/>
        <w:rPr>
          <w:lang w:val="ru-RU"/>
        </w:rPr>
      </w:pPr>
      <w:r w:rsidRPr="008A2AEA">
        <w:rPr>
          <w:lang w:val="ru-RU"/>
        </w:rPr>
        <w:t>Описание предметной области</w:t>
      </w:r>
    </w:p>
    <w:p w:rsidR="00EF150B" w:rsidRDefault="00EF150B" w:rsidP="008A2AEA">
      <w:pPr>
        <w:spacing w:after="0"/>
        <w:ind w:firstLine="567"/>
        <w:rPr>
          <w:lang w:val="ru-RU"/>
        </w:rPr>
      </w:pPr>
    </w:p>
    <w:p w:rsidR="005C4D6B" w:rsidRDefault="005C4D6B" w:rsidP="008A2AEA">
      <w:pPr>
        <w:spacing w:after="0"/>
        <w:ind w:firstLine="567"/>
        <w:rPr>
          <w:b w:val="0"/>
          <w:lang w:val="ru-RU"/>
        </w:rPr>
      </w:pPr>
    </w:p>
    <w:p w:rsidR="005C4D6B" w:rsidRDefault="005C4D6B" w:rsidP="008A2AEA">
      <w:pPr>
        <w:spacing w:after="0"/>
        <w:ind w:firstLine="567"/>
        <w:rPr>
          <w:b w:val="0"/>
          <w:lang w:val="ru-RU"/>
        </w:rPr>
      </w:pPr>
    </w:p>
    <w:p w:rsidR="00EF150B" w:rsidRPr="00EF150B" w:rsidRDefault="00EF150B" w:rsidP="008A2AEA">
      <w:pPr>
        <w:spacing w:after="0"/>
        <w:ind w:firstLine="567"/>
        <w:rPr>
          <w:b w:val="0"/>
          <w:lang w:val="ru-RU"/>
        </w:rPr>
      </w:pPr>
    </w:p>
    <w:p w:rsidR="008A2AEA" w:rsidRDefault="008A2AEA" w:rsidP="008A2AEA">
      <w:pPr>
        <w:spacing w:after="0"/>
        <w:rPr>
          <w:lang w:val="ru-RU"/>
        </w:rPr>
      </w:pPr>
    </w:p>
    <w:p w:rsidR="00EF150B" w:rsidRDefault="00DD65D0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1.Выделим</w:t>
      </w:r>
      <w:r w:rsidR="00EF150B" w:rsidRPr="00CE5B35">
        <w:rPr>
          <w:sz w:val="28"/>
          <w:szCs w:val="28"/>
        </w:rPr>
        <w:t xml:space="preserve"> основные абстракции (сущность, атрибут, связь) в</w:t>
      </w:r>
      <w:r>
        <w:rPr>
          <w:sz w:val="28"/>
          <w:szCs w:val="28"/>
        </w:rPr>
        <w:t xml:space="preserve"> предметной области и определим</w:t>
      </w:r>
      <w:r w:rsidR="00EF150B" w:rsidRPr="00CE5B35">
        <w:rPr>
          <w:sz w:val="28"/>
          <w:szCs w:val="28"/>
        </w:rPr>
        <w:t xml:space="preserve"> их параметры.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Pr="003F364A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Определим следующие </w:t>
      </w:r>
      <w:r w:rsidRPr="003C1E68">
        <w:rPr>
          <w:b/>
          <w:sz w:val="28"/>
        </w:rPr>
        <w:t>сущности</w:t>
      </w:r>
      <w:r w:rsidRPr="003F364A">
        <w:rPr>
          <w:sz w:val="28"/>
        </w:rPr>
        <w:t xml:space="preserve">: </w:t>
      </w:r>
      <w:r>
        <w:rPr>
          <w:sz w:val="28"/>
        </w:rPr>
        <w:t>МАГАЗИН, ПОКУПАТЕЛЬ, ПРОДАВЕЦ, МЕНЕДЖЕР</w:t>
      </w:r>
      <w:r w:rsidRPr="003F364A">
        <w:rPr>
          <w:sz w:val="28"/>
        </w:rPr>
        <w:t xml:space="preserve">, </w:t>
      </w:r>
      <w:r>
        <w:rPr>
          <w:sz w:val="28"/>
        </w:rPr>
        <w:t>СКЛАД</w:t>
      </w:r>
      <w:r w:rsidR="008B1991">
        <w:rPr>
          <w:sz w:val="28"/>
        </w:rPr>
        <w:t>, ТОВАР</w:t>
      </w:r>
      <w:r w:rsidR="005C4D6B">
        <w:rPr>
          <w:sz w:val="28"/>
        </w:rPr>
        <w:t>, КОРЗИНА ТОВАРОВ</w:t>
      </w:r>
      <w:r>
        <w:rPr>
          <w:sz w:val="28"/>
        </w:rPr>
        <w:t>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атрибуты</w:t>
      </w:r>
      <w:r>
        <w:rPr>
          <w:sz w:val="28"/>
          <w:szCs w:val="28"/>
        </w:rPr>
        <w:t xml:space="preserve"> сущностей: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1) МАГАЗИН:</w:t>
      </w:r>
    </w:p>
    <w:p w:rsidR="00EF150B" w:rsidRDefault="00EF150B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магазина</w:t>
      </w:r>
    </w:p>
    <w:p w:rsidR="00EF150B" w:rsidRDefault="00EF150B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Название магазина</w:t>
      </w:r>
    </w:p>
    <w:p w:rsidR="008B1991" w:rsidRPr="00F13492" w:rsidRDefault="008B1991" w:rsidP="00EF150B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Директор (из числа менеджеров)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2) ПОКУПАТЕЛЬ:</w:t>
      </w:r>
    </w:p>
    <w:p w:rsidR="00EF150B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покупателя</w:t>
      </w:r>
    </w:p>
    <w:p w:rsidR="008B1991" w:rsidRPr="008B1991" w:rsidRDefault="00EF150B" w:rsidP="008B1991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ФИО покупателя</w:t>
      </w:r>
    </w:p>
    <w:p w:rsidR="00EF150B" w:rsidRPr="00F13492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Корзина товаров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 ПРОДАВЕЦ:</w:t>
      </w:r>
    </w:p>
    <w:p w:rsidR="00EF150B" w:rsidRPr="00303C72" w:rsidRDefault="00EF150B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</w:rPr>
        <w:t>Код продавца</w:t>
      </w:r>
    </w:p>
    <w:p w:rsidR="00303C7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магазина</w:t>
      </w:r>
    </w:p>
    <w:p w:rsidR="00303C72" w:rsidRPr="00F1349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менеджера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 МЕНЕДЖЕР:</w:t>
      </w:r>
    </w:p>
    <w:p w:rsidR="00EF150B" w:rsidRDefault="00EF150B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менеджера</w:t>
      </w:r>
    </w:p>
    <w:p w:rsidR="00303C72" w:rsidRDefault="00303C72" w:rsidP="00EF150B">
      <w:pPr>
        <w:pStyle w:val="Par1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магазина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5) СКЛАД:</w:t>
      </w:r>
    </w:p>
    <w:p w:rsidR="00EF150B" w:rsidRDefault="00EF150B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склада</w:t>
      </w:r>
    </w:p>
    <w:p w:rsidR="00303C72" w:rsidRDefault="00303C72" w:rsidP="00EF150B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товара</w:t>
      </w:r>
    </w:p>
    <w:p w:rsidR="008B1991" w:rsidRDefault="008B1991" w:rsidP="008B1991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6) ТОВАР:</w:t>
      </w:r>
    </w:p>
    <w:p w:rsidR="008B1991" w:rsidRDefault="008B1991" w:rsidP="008B1991">
      <w:pPr>
        <w:pStyle w:val="Par1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товара</w:t>
      </w:r>
    </w:p>
    <w:p w:rsidR="008B1991" w:rsidRDefault="008B1991" w:rsidP="008B1991">
      <w:pPr>
        <w:pStyle w:val="Par1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</w:p>
    <w:p w:rsidR="005C4D6B" w:rsidRDefault="005C4D6B" w:rsidP="005C4D6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7) КОРЗИНА ТОВАРОВ:</w:t>
      </w:r>
    </w:p>
    <w:p w:rsidR="005C4D6B" w:rsidRDefault="005C4D6B" w:rsidP="005C4D6B">
      <w:pPr>
        <w:pStyle w:val="Par1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корзины товаров</w:t>
      </w:r>
    </w:p>
    <w:p w:rsidR="005C4D6B" w:rsidRPr="003C1E68" w:rsidRDefault="005C4D6B" w:rsidP="005C4D6B">
      <w:pPr>
        <w:pStyle w:val="Par1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товара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связи</w:t>
      </w:r>
      <w:r>
        <w:rPr>
          <w:sz w:val="28"/>
          <w:szCs w:val="28"/>
        </w:rPr>
        <w:t xml:space="preserve"> между сущностями: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1) Авиакомпания выполняет рейсы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2) Рейс выполняется по маршруту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 Самолет летит по маршруту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3) Самолет пилотируется экипажем</w:t>
      </w:r>
    </w:p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2.</w:t>
      </w:r>
      <w:r w:rsidR="00DD65D0">
        <w:rPr>
          <w:sz w:val="28"/>
          <w:szCs w:val="28"/>
        </w:rPr>
        <w:t xml:space="preserve"> Возможных запросы</w:t>
      </w:r>
      <w:r w:rsidRPr="00CE5B35">
        <w:rPr>
          <w:sz w:val="28"/>
          <w:szCs w:val="28"/>
        </w:rPr>
        <w:t xml:space="preserve"> к базе данных на основе анализа предметной области.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120BB6">
        <w:rPr>
          <w:sz w:val="28"/>
        </w:rPr>
        <w:t>По смыслу задачи к базе данных возможны следующие запросы:</w:t>
      </w:r>
    </w:p>
    <w:p w:rsidR="00EF150B" w:rsidRPr="00120BB6" w:rsidRDefault="00EF150B" w:rsidP="00D528AC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1) </w:t>
      </w:r>
    </w:p>
    <w:p w:rsidR="00EF150B" w:rsidRPr="00CE5B35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3.Построи</w:t>
      </w:r>
      <w:r w:rsidR="00DD65D0">
        <w:rPr>
          <w:sz w:val="28"/>
          <w:szCs w:val="28"/>
        </w:rPr>
        <w:t>м</w:t>
      </w:r>
      <w:r>
        <w:rPr>
          <w:sz w:val="28"/>
          <w:szCs w:val="28"/>
        </w:rPr>
        <w:t xml:space="preserve"> концептуальную </w:t>
      </w:r>
      <w:r w:rsidRPr="00CE5B35">
        <w:rPr>
          <w:sz w:val="28"/>
          <w:szCs w:val="28"/>
        </w:rPr>
        <w:t xml:space="preserve">модель в виде </w:t>
      </w:r>
      <w:r w:rsidRPr="00CE5B35">
        <w:rPr>
          <w:sz w:val="28"/>
          <w:szCs w:val="28"/>
          <w:lang w:val="en-US"/>
        </w:rPr>
        <w:t>ER</w:t>
      </w:r>
      <w:r w:rsidRPr="00CE5B35">
        <w:rPr>
          <w:sz w:val="28"/>
          <w:szCs w:val="28"/>
        </w:rPr>
        <w:t>-диаграммы.</w:t>
      </w:r>
    </w:p>
    <w:p w:rsidR="00EF150B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Pr="003A5AB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Нарисуем возможный вариант </w:t>
      </w:r>
      <w:r>
        <w:rPr>
          <w:sz w:val="28"/>
          <w:szCs w:val="28"/>
          <w:lang w:val="en-GB"/>
        </w:rPr>
        <w:t>ER</w:t>
      </w:r>
      <w:r w:rsidRPr="003A5ABB">
        <w:rPr>
          <w:sz w:val="28"/>
          <w:szCs w:val="28"/>
        </w:rPr>
        <w:t>-</w:t>
      </w:r>
      <w:r>
        <w:rPr>
          <w:sz w:val="28"/>
          <w:szCs w:val="28"/>
        </w:rPr>
        <w:t>диаграммы:</w:t>
      </w:r>
    </w:p>
    <w:p w:rsidR="00EF150B" w:rsidRDefault="00EF150B" w:rsidP="00EF150B">
      <w:pPr>
        <w:pStyle w:val="Par1"/>
        <w:spacing w:line="240" w:lineRule="auto"/>
        <w:ind w:hanging="142"/>
        <w:rPr>
          <w:sz w:val="28"/>
          <w:szCs w:val="28"/>
        </w:rPr>
      </w:pPr>
    </w:p>
    <w:p w:rsidR="00EF150B" w:rsidRPr="005C4D6B" w:rsidRDefault="005C4D6B" w:rsidP="005C4D6B">
      <w:pPr>
        <w:pStyle w:val="Par1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6C041C" wp14:editId="249D2C67">
            <wp:extent cx="6152515" cy="3698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B" w:rsidRPr="00CE5B35" w:rsidRDefault="00EF150B" w:rsidP="00EF150B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 Представи</w:t>
      </w:r>
      <w:r w:rsidR="00DD65D0">
        <w:rPr>
          <w:sz w:val="28"/>
          <w:szCs w:val="28"/>
        </w:rPr>
        <w:t>м</w:t>
      </w:r>
      <w:r>
        <w:rPr>
          <w:sz w:val="28"/>
          <w:szCs w:val="28"/>
        </w:rPr>
        <w:t xml:space="preserve"> концептуальную</w:t>
      </w:r>
      <w:r w:rsidRPr="00CE5B35">
        <w:rPr>
          <w:sz w:val="28"/>
          <w:szCs w:val="28"/>
        </w:rPr>
        <w:t xml:space="preserve"> модель в терминах реляционной модели.</w:t>
      </w:r>
    </w:p>
    <w:p w:rsidR="00EF150B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терминах концептуальной модели эта модель представляется следующей таблицей.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tbl>
      <w:tblPr>
        <w:tblW w:w="9923" w:type="dxa"/>
        <w:tblInd w:w="-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EF150B" w:rsidRPr="003A5ABB" w:rsidTr="000F1739">
        <w:trPr>
          <w:cantSplit/>
          <w:trHeight w:val="307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lastRenderedPageBreak/>
              <w:t>Код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магазина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Название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магазина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рейса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Дата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отправления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Дата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прибытия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Статус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рейса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маршрута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Пункт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отправления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Пункт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назначения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Модель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szCs w:val="24"/>
              </w:rPr>
              <w:t>Вместимость</w:t>
            </w:r>
            <w:proofErr w:type="spellEnd"/>
            <w:r w:rsidRPr="003A5ABB">
              <w:rPr>
                <w:sz w:val="26"/>
                <w:szCs w:val="24"/>
              </w:rPr>
              <w:t xml:space="preserve"> </w:t>
            </w:r>
            <w:proofErr w:type="spellStart"/>
            <w:r w:rsidRPr="003A5ABB">
              <w:rPr>
                <w:szCs w:val="24"/>
              </w:rPr>
              <w:t>самолёта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 w:rsidRPr="003A5ABB">
              <w:rPr>
                <w:color w:val="000000"/>
                <w:szCs w:val="24"/>
              </w:rPr>
              <w:t>Код</w:t>
            </w:r>
            <w:proofErr w:type="spellEnd"/>
            <w:r w:rsidRPr="003A5ABB">
              <w:rPr>
                <w:color w:val="000000"/>
                <w:szCs w:val="24"/>
              </w:rPr>
              <w:t xml:space="preserve"> </w:t>
            </w:r>
            <w:proofErr w:type="spellStart"/>
            <w:r w:rsidRPr="003A5ABB">
              <w:rPr>
                <w:color w:val="000000"/>
                <w:szCs w:val="24"/>
              </w:rPr>
              <w:t>экипажа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EF150B" w:rsidRPr="003A5ABB" w:rsidRDefault="00EF150B" w:rsidP="000F1739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color w:val="000000"/>
                <w:szCs w:val="24"/>
              </w:rPr>
              <w:t>Стаж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пилотирования</w:t>
            </w:r>
            <w:proofErr w:type="spellEnd"/>
          </w:p>
        </w:tc>
      </w:tr>
    </w:tbl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DD65D0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 Описание доменов</w:t>
      </w:r>
      <w:r w:rsidR="00EF150B" w:rsidRPr="00CE5B35">
        <w:rPr>
          <w:sz w:val="28"/>
          <w:szCs w:val="28"/>
        </w:rPr>
        <w:t xml:space="preserve"> (допустимые множества значений, которые могут принимать атрибуты), указывая типы соответствующих данных и их характеристики. 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7F7A19">
        <w:rPr>
          <w:sz w:val="28"/>
          <w:szCs w:val="28"/>
        </w:rPr>
        <w:t xml:space="preserve">Код </w:t>
      </w:r>
      <w:r>
        <w:rPr>
          <w:sz w:val="28"/>
          <w:szCs w:val="28"/>
        </w:rPr>
        <w:t>магазина</w:t>
      </w:r>
      <w:r w:rsidRPr="007F7A19">
        <w:rPr>
          <w:sz w:val="28"/>
          <w:szCs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Название магазина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рейса</w:t>
      </w:r>
      <w:r w:rsidRPr="007F7A19">
        <w:rPr>
          <w:sz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>отправления</w:t>
      </w:r>
      <w:r w:rsidRPr="007F7A19">
        <w:rPr>
          <w:sz w:val="28"/>
        </w:rPr>
        <w:t xml:space="preserve"> принимает значение дата</w:t>
      </w:r>
      <w:r>
        <w:rPr>
          <w:sz w:val="28"/>
        </w:rPr>
        <w:t xml:space="preserve"> и время в формате 00.00.00 00:00.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 xml:space="preserve">прибытия </w:t>
      </w:r>
      <w:r w:rsidRPr="007F7A19">
        <w:rPr>
          <w:sz w:val="28"/>
        </w:rPr>
        <w:t>принимает значение дата</w:t>
      </w:r>
      <w:r>
        <w:rPr>
          <w:sz w:val="28"/>
        </w:rPr>
        <w:t xml:space="preserve"> и время в формате 00.00.00 00:00.</w:t>
      </w:r>
    </w:p>
    <w:p w:rsidR="00EF150B" w:rsidRPr="007F7A19" w:rsidRDefault="00EF150B" w:rsidP="00EF150B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t xml:space="preserve">Статус рейса </w:t>
      </w:r>
      <w:r w:rsidRPr="007F7A19">
        <w:rPr>
          <w:rFonts w:eastAsiaTheme="minorHAnsi"/>
          <w:sz w:val="28"/>
        </w:rPr>
        <w:t>принимает символьное</w:t>
      </w:r>
      <w:r>
        <w:rPr>
          <w:rFonts w:eastAsiaTheme="minorHAnsi"/>
          <w:sz w:val="28"/>
        </w:rPr>
        <w:t xml:space="preserve"> значение, только из значений: </w:t>
      </w:r>
      <w:r w:rsidRPr="007F7A19">
        <w:rPr>
          <w:rFonts w:eastAsiaTheme="minorHAnsi"/>
          <w:sz w:val="28"/>
        </w:rPr>
        <w:t>прибыл, формируется, в полете.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 xml:space="preserve">маршрута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отправления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назначения </w:t>
      </w:r>
      <w:r w:rsidRPr="007F7A19">
        <w:rPr>
          <w:sz w:val="28"/>
        </w:rPr>
        <w:t xml:space="preserve">принимает символьное значение, </w:t>
      </w:r>
      <w:r>
        <w:rPr>
          <w:sz w:val="28"/>
        </w:rPr>
        <w:t>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самолёта</w:t>
      </w:r>
      <w:r w:rsidRPr="007F7A19">
        <w:rPr>
          <w:sz w:val="28"/>
        </w:rPr>
        <w:t xml:space="preserve"> 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Модель самолёта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EF150B" w:rsidRDefault="00EF150B" w:rsidP="00EF150B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Вместимость самолёта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3 знака.</w:t>
      </w:r>
    </w:p>
    <w:p w:rsidR="00EF150B" w:rsidRPr="007F7A19" w:rsidRDefault="00EF150B" w:rsidP="00EF150B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экипажа</w:t>
      </w:r>
      <w:r w:rsidRPr="007F7A19">
        <w:rPr>
          <w:sz w:val="28"/>
        </w:rPr>
        <w:t xml:space="preserve"> принимает значения из множества целых чисел, максимальная длина числа 4 знака.</w:t>
      </w:r>
    </w:p>
    <w:p w:rsidR="00EF150B" w:rsidRPr="007F7A19" w:rsidRDefault="00EF150B" w:rsidP="00EF150B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lastRenderedPageBreak/>
        <w:t xml:space="preserve">Стаж экипажа </w:t>
      </w:r>
      <w:r w:rsidRPr="007F7A19">
        <w:rPr>
          <w:rFonts w:eastAsiaTheme="minorHAnsi"/>
          <w:sz w:val="28"/>
        </w:rPr>
        <w:t>принимает значения из множества целых чисел, максимальная длина числа 2 знака.</w:t>
      </w:r>
    </w:p>
    <w:p w:rsidR="00EF150B" w:rsidRPr="00CE5B35" w:rsidRDefault="00EF150B" w:rsidP="00EF150B">
      <w:pPr>
        <w:pStyle w:val="Par1"/>
        <w:spacing w:line="240" w:lineRule="auto"/>
        <w:ind w:firstLine="0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6.</w:t>
      </w:r>
      <w:r w:rsidR="00DD65D0">
        <w:rPr>
          <w:sz w:val="28"/>
          <w:szCs w:val="28"/>
        </w:rPr>
        <w:t xml:space="preserve"> Первичные </w:t>
      </w:r>
      <w:r w:rsidRPr="00CE5B35">
        <w:rPr>
          <w:sz w:val="28"/>
          <w:szCs w:val="28"/>
        </w:rPr>
        <w:t>и внешние ключи (если они есть).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Внешними ключами данного отношения являются совокупность атрибутов код магазина, код рейса, код маршрута, код самолёта, код экипажа</w:t>
      </w:r>
    </w:p>
    <w:p w:rsidR="00EF150B" w:rsidRPr="00CE5B35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7. Выписать функциональные зависимости (рассматривая воз</w:t>
      </w:r>
      <w:r>
        <w:rPr>
          <w:sz w:val="28"/>
          <w:szCs w:val="28"/>
        </w:rPr>
        <w:t>можные значения полей таблицы).</w:t>
      </w: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5C4D6B" w:rsidRPr="008B1991" w:rsidRDefault="005C4D6B" w:rsidP="005C4D6B">
      <w:pPr>
        <w:spacing w:after="0"/>
        <w:ind w:firstLine="567"/>
        <w:rPr>
          <w:b w:val="0"/>
          <w:lang w:val="ru-RU"/>
        </w:rPr>
      </w:pPr>
      <w:r w:rsidRPr="008B1991">
        <w:rPr>
          <w:b w:val="0"/>
          <w:lang w:val="ru-RU"/>
        </w:rPr>
        <w:t>Товар</w:t>
      </w:r>
    </w:p>
    <w:p w:rsidR="005C4D6B" w:rsidRDefault="005C4D6B" w:rsidP="005C4D6B">
      <w:pPr>
        <w:spacing w:after="0"/>
        <w:ind w:firstLine="567"/>
        <w:rPr>
          <w:lang w:val="ru-RU"/>
        </w:rPr>
      </w:pP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Функции магазина:</w:t>
      </w:r>
    </w:p>
    <w:p w:rsidR="005C4D6B" w:rsidRPr="00EF150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Вывод товаров в наличии</w:t>
      </w:r>
    </w:p>
    <w:p w:rsidR="005C4D6B" w:rsidRDefault="005C4D6B" w:rsidP="005C4D6B">
      <w:pPr>
        <w:spacing w:after="0"/>
        <w:ind w:firstLine="567"/>
        <w:rPr>
          <w:lang w:val="ru-RU"/>
        </w:rPr>
      </w:pP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покупателя: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Регистрация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Авторизация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3) Заказ товара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 xml:space="preserve">4) 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продавца: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Оформление заказа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Отправка данных на склад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Действия менеджера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1) Управление покупателями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 xml:space="preserve">1.1 </w:t>
      </w:r>
      <w:proofErr w:type="spellStart"/>
      <w:r>
        <w:rPr>
          <w:b w:val="0"/>
          <w:lang w:val="ru-RU"/>
        </w:rPr>
        <w:t>Бан</w:t>
      </w:r>
      <w:proofErr w:type="spellEnd"/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 xml:space="preserve">1.2 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>2) Управление продавцами: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>2.1 Создание нового продавца</w:t>
      </w:r>
    </w:p>
    <w:p w:rsidR="005C4D6B" w:rsidRDefault="005C4D6B" w:rsidP="005C4D6B">
      <w:pPr>
        <w:spacing w:after="0"/>
        <w:ind w:firstLine="567"/>
        <w:rPr>
          <w:b w:val="0"/>
          <w:lang w:val="ru-RU"/>
        </w:rPr>
      </w:pPr>
      <w:r>
        <w:rPr>
          <w:b w:val="0"/>
          <w:lang w:val="ru-RU"/>
        </w:rPr>
        <w:tab/>
        <w:t>2.2 Увольнение продавца</w:t>
      </w:r>
    </w:p>
    <w:p w:rsidR="005C4D6B" w:rsidRDefault="005C4D6B" w:rsidP="00EF150B">
      <w:pPr>
        <w:pStyle w:val="Par1"/>
        <w:spacing w:line="240" w:lineRule="auto"/>
        <w:rPr>
          <w:sz w:val="28"/>
          <w:szCs w:val="28"/>
        </w:rPr>
      </w:pPr>
    </w:p>
    <w:p w:rsidR="005C4D6B" w:rsidRDefault="005C4D6B" w:rsidP="00EF150B">
      <w:pPr>
        <w:pStyle w:val="Par1"/>
        <w:spacing w:line="240" w:lineRule="auto"/>
        <w:rPr>
          <w:sz w:val="28"/>
          <w:szCs w:val="28"/>
        </w:rPr>
      </w:pP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 xml:space="preserve">Код рейса функционально зависим от Дата и время отправления, Дата и время прибытия», Пункт отправления, Пункт назначения, Код самолёта, Код экипажа и Код </w:t>
      </w:r>
      <w:r>
        <w:rPr>
          <w:b w:val="0"/>
          <w:szCs w:val="24"/>
          <w:lang w:val="ru-RU"/>
        </w:rPr>
        <w:t>магазина</w:t>
      </w:r>
      <w:r w:rsidRPr="00EF150B">
        <w:rPr>
          <w:b w:val="0"/>
          <w:szCs w:val="24"/>
          <w:lang w:val="ru-RU"/>
        </w:rPr>
        <w:t>.</w:t>
      </w: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>Код экипажа функционально зависим от Код самолёта, Код рейса.</w:t>
      </w:r>
    </w:p>
    <w:p w:rsidR="00EF150B" w:rsidRPr="00EF150B" w:rsidRDefault="00EF150B" w:rsidP="00EF150B">
      <w:pPr>
        <w:autoSpaceDE w:val="0"/>
        <w:autoSpaceDN w:val="0"/>
        <w:adjustRightInd w:val="0"/>
        <w:spacing w:after="0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lastRenderedPageBreak/>
        <w:t>Код маршрута функционально зависим от Код рейса, Пункт отправления, Пункт назначения.</w:t>
      </w:r>
    </w:p>
    <w:p w:rsidR="00EF150B" w:rsidRPr="00CE5B35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Default="00EF150B" w:rsidP="00EF150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Привести </w:t>
      </w:r>
      <w:r w:rsidRPr="00CE5B35">
        <w:rPr>
          <w:sz w:val="28"/>
          <w:szCs w:val="28"/>
        </w:rPr>
        <w:t>полученную концептуальную модель к третьей нормальной форме (показать, что она находится в соответствующей нормальной форме).</w:t>
      </w:r>
    </w:p>
    <w:p w:rsidR="00EF150B" w:rsidRPr="00AF405E" w:rsidRDefault="00EF150B" w:rsidP="00EF150B">
      <w:pPr>
        <w:pStyle w:val="Par1"/>
        <w:spacing w:line="240" w:lineRule="auto"/>
        <w:rPr>
          <w:sz w:val="28"/>
          <w:szCs w:val="28"/>
        </w:rPr>
      </w:pPr>
    </w:p>
    <w:p w:rsidR="00EF150B" w:rsidRPr="00413400" w:rsidRDefault="00EF150B" w:rsidP="00EF150B">
      <w:pPr>
        <w:pStyle w:val="Hd2"/>
        <w:spacing w:line="240" w:lineRule="auto"/>
        <w:ind w:firstLine="567"/>
        <w:jc w:val="left"/>
        <w:rPr>
          <w:b w:val="0"/>
          <w:i w:val="0"/>
          <w:sz w:val="32"/>
          <w:szCs w:val="28"/>
        </w:rPr>
      </w:pPr>
      <w:r w:rsidRPr="00413400">
        <w:rPr>
          <w:rFonts w:eastAsiaTheme="minorHAnsi"/>
          <w:b w:val="0"/>
          <w:i w:val="0"/>
          <w:sz w:val="28"/>
          <w:szCs w:val="24"/>
        </w:rPr>
        <w:t xml:space="preserve">После анализа текущей модели было выявлено то, что данные повторяются, а именно отношения между таблицами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, САМОЛЁТ и РЕЙС и замкнутый цикл. Т.е. у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 есть САМОЛЁТ и РЕЙС, а у САМОЛЁТ есть РЕЙС, чего не должно быть в первой нормальной форме. 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Для исправления уберём связь между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 и САМОЛЁТ.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szCs w:val="24"/>
          <w:lang w:val="ru-RU"/>
        </w:rPr>
      </w:pPr>
      <w:r w:rsidRPr="00EF150B">
        <w:rPr>
          <w:szCs w:val="24"/>
          <w:lang w:val="ru-RU"/>
        </w:rPr>
        <w:tab/>
      </w:r>
      <w:r w:rsidRPr="00EF150B">
        <w:rPr>
          <w:b w:val="0"/>
          <w:szCs w:val="24"/>
          <w:lang w:val="ru-RU"/>
        </w:rPr>
        <w:t>После того как мы прив</w:t>
      </w:r>
      <w:bookmarkStart w:id="0" w:name="_GoBack"/>
      <w:bookmarkEnd w:id="0"/>
      <w:r w:rsidRPr="00EF150B">
        <w:rPr>
          <w:b w:val="0"/>
          <w:szCs w:val="24"/>
          <w:lang w:val="ru-RU"/>
        </w:rPr>
        <w:t>ели модель к первой нормальной форме, проверим соответствие на вторую нормальную форму. Т.к. модель удовлетворяет 1НФ и все атрибуты связаны полной функциональной зависимостью со своим первичным ключом, то модель уже приведена к 2НФ.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szCs w:val="24"/>
          <w:lang w:val="ru-RU"/>
        </w:rPr>
      </w:pPr>
      <w:r w:rsidRPr="00EF150B">
        <w:rPr>
          <w:b w:val="0"/>
          <w:szCs w:val="24"/>
          <w:lang w:val="ru-RU"/>
        </w:rPr>
        <w:tab/>
        <w:t xml:space="preserve">Проверим на 3НФ: модель удовлетворяет определению 2НФ и ни один из ее </w:t>
      </w:r>
      <w:proofErr w:type="spellStart"/>
      <w:r w:rsidRPr="00EF150B">
        <w:rPr>
          <w:b w:val="0"/>
          <w:szCs w:val="24"/>
          <w:lang w:val="ru-RU"/>
        </w:rPr>
        <w:t>неключевых</w:t>
      </w:r>
      <w:proofErr w:type="spellEnd"/>
      <w:r w:rsidRPr="00EF150B">
        <w:rPr>
          <w:b w:val="0"/>
          <w:szCs w:val="24"/>
          <w:lang w:val="ru-RU"/>
        </w:rPr>
        <w:t xml:space="preserve"> атрибутов не связан функциональной зависимостью с любым другим </w:t>
      </w:r>
      <w:proofErr w:type="spellStart"/>
      <w:r w:rsidRPr="00EF150B">
        <w:rPr>
          <w:b w:val="0"/>
          <w:szCs w:val="24"/>
          <w:lang w:val="ru-RU"/>
        </w:rPr>
        <w:t>неключевым</w:t>
      </w:r>
      <w:proofErr w:type="spellEnd"/>
      <w:r w:rsidRPr="00EF150B">
        <w:rPr>
          <w:b w:val="0"/>
          <w:szCs w:val="24"/>
          <w:lang w:val="ru-RU"/>
        </w:rPr>
        <w:t xml:space="preserve"> атрибутом, т.е. модель приведена к третьей нормальной форме.</w:t>
      </w:r>
    </w:p>
    <w:p w:rsidR="00EF150B" w:rsidRPr="00EF150B" w:rsidRDefault="00EF150B" w:rsidP="00EF150B">
      <w:pPr>
        <w:autoSpaceDE w:val="0"/>
        <w:autoSpaceDN w:val="0"/>
        <w:adjustRightInd w:val="0"/>
        <w:spacing w:before="57" w:after="57" w:line="240" w:lineRule="auto"/>
        <w:ind w:firstLine="567"/>
        <w:rPr>
          <w:b w:val="0"/>
          <w:lang w:val="ru-RU"/>
        </w:rPr>
      </w:pPr>
      <w:r w:rsidRPr="00EF150B">
        <w:rPr>
          <w:b w:val="0"/>
          <w:lang w:val="ru-RU"/>
        </w:rPr>
        <w:t xml:space="preserve">Для наглядности представим полученную модель в виде </w:t>
      </w:r>
      <w:r w:rsidRPr="00EF150B">
        <w:rPr>
          <w:b w:val="0"/>
        </w:rPr>
        <w:t>ER</w:t>
      </w:r>
      <w:r w:rsidRPr="00EF150B">
        <w:rPr>
          <w:b w:val="0"/>
          <w:lang w:val="ru-RU"/>
        </w:rPr>
        <w:t>-</w:t>
      </w:r>
      <w:proofErr w:type="gramStart"/>
      <w:r w:rsidRPr="00EF150B">
        <w:rPr>
          <w:b w:val="0"/>
          <w:lang w:val="ru-RU"/>
        </w:rPr>
        <w:t>диаграммы .</w:t>
      </w:r>
      <w:proofErr w:type="gramEnd"/>
    </w:p>
    <w:p w:rsidR="00EF150B" w:rsidRDefault="005C4D6B" w:rsidP="00EF150B">
      <w:pPr>
        <w:rPr>
          <w:sz w:val="24"/>
        </w:rPr>
      </w:pPr>
      <w:r>
        <w:rPr>
          <w:noProof/>
        </w:rPr>
        <w:drawing>
          <wp:inline distT="0" distB="0" distL="0" distR="0" wp14:anchorId="1EDB1CD2" wp14:editId="7F3962A1">
            <wp:extent cx="6152515" cy="3698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B" w:rsidRPr="00EF150B" w:rsidRDefault="00EF150B" w:rsidP="00EF150B">
      <w:pPr>
        <w:ind w:firstLine="720"/>
        <w:rPr>
          <w:b w:val="0"/>
          <w:sz w:val="32"/>
          <w:lang w:val="ru-RU"/>
        </w:rPr>
      </w:pPr>
      <w:r w:rsidRPr="00EF150B">
        <w:rPr>
          <w:b w:val="0"/>
          <w:lang w:val="ru-RU"/>
        </w:rPr>
        <w:t>Эта диаграмма и является нужным вариантом.</w:t>
      </w:r>
    </w:p>
    <w:p w:rsidR="008A2AEA" w:rsidRDefault="008A2AEA" w:rsidP="008A2AEA">
      <w:pPr>
        <w:spacing w:after="0"/>
        <w:rPr>
          <w:lang w:val="ru-RU"/>
        </w:rPr>
      </w:pPr>
    </w:p>
    <w:p w:rsidR="008A2AEA" w:rsidRDefault="008A2AEA" w:rsidP="008A2AEA">
      <w:pPr>
        <w:spacing w:after="0"/>
        <w:rPr>
          <w:lang w:val="ru-RU"/>
        </w:rPr>
      </w:pPr>
    </w:p>
    <w:p w:rsidR="008A2AEA" w:rsidRPr="008A2AEA" w:rsidRDefault="008A2AEA" w:rsidP="008A2AEA">
      <w:pPr>
        <w:spacing w:line="240" w:lineRule="auto"/>
        <w:rPr>
          <w:lang w:val="ru-RU"/>
        </w:rPr>
      </w:pPr>
    </w:p>
    <w:sectPr w:rsidR="008A2AEA" w:rsidRPr="008A2A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85A"/>
    <w:multiLevelType w:val="hybridMultilevel"/>
    <w:tmpl w:val="D5C6CD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1266D6"/>
    <w:multiLevelType w:val="hybridMultilevel"/>
    <w:tmpl w:val="B42EC56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390739"/>
    <w:multiLevelType w:val="hybridMultilevel"/>
    <w:tmpl w:val="7A5A73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DC6C65"/>
    <w:multiLevelType w:val="hybridMultilevel"/>
    <w:tmpl w:val="5BBCA5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69668C"/>
    <w:multiLevelType w:val="hybridMultilevel"/>
    <w:tmpl w:val="A322EE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92666E"/>
    <w:multiLevelType w:val="hybridMultilevel"/>
    <w:tmpl w:val="95BE1C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18C7617"/>
    <w:multiLevelType w:val="hybridMultilevel"/>
    <w:tmpl w:val="48E877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4"/>
    <w:rsid w:val="00303C72"/>
    <w:rsid w:val="00331743"/>
    <w:rsid w:val="00453A3B"/>
    <w:rsid w:val="00573F14"/>
    <w:rsid w:val="005C4D6B"/>
    <w:rsid w:val="008A2AEA"/>
    <w:rsid w:val="008B1991"/>
    <w:rsid w:val="0091200F"/>
    <w:rsid w:val="00BD4908"/>
    <w:rsid w:val="00D528AC"/>
    <w:rsid w:val="00DD65D0"/>
    <w:rsid w:val="00E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263D"/>
  <w15:chartTrackingRefBased/>
  <w15:docId w15:val="{F239C0A0-A1EB-401E-A599-C9A19173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1">
    <w:name w:val="Par1"/>
    <w:basedOn w:val="a"/>
    <w:rsid w:val="008A2AEA"/>
    <w:pPr>
      <w:spacing w:after="0" w:line="312" w:lineRule="auto"/>
      <w:ind w:firstLine="567"/>
      <w:jc w:val="both"/>
    </w:pPr>
    <w:rPr>
      <w:rFonts w:eastAsia="Times New Roman"/>
      <w:b w:val="0"/>
      <w:sz w:val="24"/>
      <w:szCs w:val="24"/>
      <w:lang w:val="ru-RU" w:eastAsia="ru-RU"/>
    </w:rPr>
  </w:style>
  <w:style w:type="paragraph" w:customStyle="1" w:styleId="Hd2">
    <w:name w:val="Hd2"/>
    <w:basedOn w:val="a3"/>
    <w:rsid w:val="00EF150B"/>
    <w:pPr>
      <w:spacing w:after="0" w:line="312" w:lineRule="auto"/>
      <w:jc w:val="center"/>
    </w:pPr>
    <w:rPr>
      <w:rFonts w:eastAsia="Times New Roman"/>
      <w:i/>
      <w:sz w:val="26"/>
      <w:szCs w:val="20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rsid w:val="00EF150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F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8</cp:revision>
  <dcterms:created xsi:type="dcterms:W3CDTF">2018-11-12T09:06:00Z</dcterms:created>
  <dcterms:modified xsi:type="dcterms:W3CDTF">2018-11-12T12:26:00Z</dcterms:modified>
</cp:coreProperties>
</file>