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C5" w:rsidRDefault="004B13C8" w:rsidP="004B13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B13C8">
        <w:rPr>
          <w:rFonts w:ascii="Times New Roman" w:hAnsi="Times New Roman" w:cs="Times New Roman"/>
          <w:sz w:val="36"/>
          <w:szCs w:val="36"/>
        </w:rPr>
        <w:t>Лабораторна робота №13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571"/>
      </w:tblGrid>
      <w:tr w:rsidR="004B13C8" w:rsidRPr="007D6796" w:rsidTr="00160DD6">
        <w:tc>
          <w:tcPr>
            <w:tcW w:w="9571" w:type="dxa"/>
          </w:tcPr>
          <w:p w:rsidR="004B13C8" w:rsidRPr="007D6796" w:rsidRDefault="004B13C8" w:rsidP="00160DD6">
            <w:pPr>
              <w:rPr>
                <w:i/>
                <w:sz w:val="24"/>
                <w:szCs w:val="24"/>
              </w:rPr>
            </w:pPr>
            <w:r w:rsidRPr="007D6796">
              <w:rPr>
                <w:i/>
                <w:sz w:val="24"/>
                <w:szCs w:val="24"/>
              </w:rPr>
              <w:t>Варіант 6.</w:t>
            </w:r>
          </w:p>
        </w:tc>
      </w:tr>
      <w:tr w:rsidR="004B13C8" w:rsidRPr="007D6796" w:rsidTr="00160DD6">
        <w:trPr>
          <w:trHeight w:val="3289"/>
        </w:trPr>
        <w:tc>
          <w:tcPr>
            <w:tcW w:w="9571" w:type="dxa"/>
            <w:tcBorders>
              <w:bottom w:val="single" w:sz="4" w:space="0" w:color="auto"/>
            </w:tcBorders>
          </w:tcPr>
          <w:p w:rsidR="004B13C8" w:rsidRPr="007D6796" w:rsidRDefault="004B13C8" w:rsidP="00160DD6">
            <w:pPr>
              <w:rPr>
                <w:sz w:val="24"/>
                <w:szCs w:val="24"/>
              </w:rPr>
            </w:pPr>
            <w:r w:rsidRPr="007D6796">
              <w:rPr>
                <w:sz w:val="24"/>
                <w:szCs w:val="24"/>
              </w:rPr>
              <w:t>1. Описати клас, який містять вказані поля і методи.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8"/>
              <w:gridCol w:w="7429"/>
            </w:tblGrid>
            <w:tr w:rsidR="004B13C8" w:rsidRPr="007D6796" w:rsidTr="00160DD6">
              <w:tc>
                <w:tcPr>
                  <w:tcW w:w="10147" w:type="dxa"/>
                  <w:gridSpan w:val="2"/>
                </w:tcPr>
                <w:p w:rsidR="004B13C8" w:rsidRPr="007D6796" w:rsidRDefault="004B13C8" w:rsidP="00160DD6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6796">
                    <w:rPr>
                      <w:b/>
                      <w:sz w:val="24"/>
                      <w:szCs w:val="24"/>
                    </w:rPr>
                    <w:t>Клас</w:t>
                  </w:r>
                  <w:r w:rsidRPr="007D6796">
                    <w:rPr>
                      <w:sz w:val="24"/>
                      <w:szCs w:val="24"/>
                    </w:rPr>
                    <w:t xml:space="preserve"> “прямокутний трикутник ” – </w:t>
                  </w:r>
                  <w:proofErr w:type="spellStart"/>
                  <w:r w:rsidRPr="007D67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TPTriangle</w:t>
                  </w:r>
                  <w:proofErr w:type="spellEnd"/>
                </w:p>
              </w:tc>
            </w:tr>
            <w:tr w:rsidR="004B13C8" w:rsidRPr="007D6796" w:rsidTr="00160DD6">
              <w:tc>
                <w:tcPr>
                  <w:tcW w:w="1560" w:type="dxa"/>
                </w:tcPr>
                <w:p w:rsidR="004B13C8" w:rsidRPr="007D6796" w:rsidRDefault="004B13C8" w:rsidP="00160DD6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7D6796">
                    <w:rPr>
                      <w:b/>
                      <w:sz w:val="24"/>
                      <w:szCs w:val="24"/>
                    </w:rPr>
                    <w:t>поля</w:t>
                  </w:r>
                </w:p>
              </w:tc>
              <w:tc>
                <w:tcPr>
                  <w:tcW w:w="8587" w:type="dxa"/>
                </w:tcPr>
                <w:p w:rsidR="004B13C8" w:rsidRPr="007D6796" w:rsidRDefault="004B13C8" w:rsidP="004B13C8">
                  <w:pPr>
                    <w:numPr>
                      <w:ilvl w:val="0"/>
                      <w:numId w:val="1"/>
                    </w:numPr>
                    <w:tabs>
                      <w:tab w:val="clear" w:pos="1068"/>
                      <w:tab w:val="num" w:pos="492"/>
                    </w:tabs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для зберігання</w:t>
                  </w:r>
                  <w:r w:rsidRPr="007D679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D6796">
                    <w:rPr>
                      <w:sz w:val="24"/>
                      <w:szCs w:val="24"/>
                    </w:rPr>
                    <w:t>довжин катетів;</w:t>
                  </w:r>
                </w:p>
              </w:tc>
            </w:tr>
            <w:tr w:rsidR="004B13C8" w:rsidRPr="007D6796" w:rsidTr="00160DD6">
              <w:tc>
                <w:tcPr>
                  <w:tcW w:w="1560" w:type="dxa"/>
                </w:tcPr>
                <w:p w:rsidR="004B13C8" w:rsidRPr="007D6796" w:rsidRDefault="004B13C8" w:rsidP="00160DD6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7D6796">
                    <w:rPr>
                      <w:b/>
                      <w:sz w:val="24"/>
                      <w:szCs w:val="24"/>
                    </w:rPr>
                    <w:t>методи</w:t>
                  </w:r>
                </w:p>
              </w:tc>
              <w:tc>
                <w:tcPr>
                  <w:tcW w:w="8587" w:type="dxa"/>
                </w:tcPr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конструктор без параметрів, конструктор з параметрами, конструктор копіювання;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введення/виведення даних;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визначення площі;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визначення периметру;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порівняння з іншим трикутником;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перевантаження операторів + (додавання довжин катетів), – (віднімання довжин відповідних катетів), * (множення сторін на деяке число).</w:t>
                  </w:r>
                </w:p>
              </w:tc>
            </w:tr>
          </w:tbl>
          <w:p w:rsidR="004B13C8" w:rsidRPr="007D6796" w:rsidRDefault="004B13C8" w:rsidP="00160DD6">
            <w:pPr>
              <w:rPr>
                <w:sz w:val="24"/>
                <w:szCs w:val="24"/>
              </w:rPr>
            </w:pPr>
          </w:p>
        </w:tc>
      </w:tr>
      <w:tr w:rsidR="004B13C8" w:rsidRPr="007D6796" w:rsidTr="00160DD6">
        <w:tc>
          <w:tcPr>
            <w:tcW w:w="9571" w:type="dxa"/>
          </w:tcPr>
          <w:p w:rsidR="004B13C8" w:rsidRPr="007D6796" w:rsidRDefault="004B13C8" w:rsidP="00160DD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6796">
              <w:rPr>
                <w:sz w:val="24"/>
                <w:szCs w:val="24"/>
              </w:rPr>
              <w:t xml:space="preserve">2. Створити клас-нащадок </w:t>
            </w:r>
            <w:proofErr w:type="spellStart"/>
            <w:r w:rsidRPr="007D6796">
              <w:rPr>
                <w:rFonts w:ascii="Arial" w:hAnsi="Arial" w:cs="Arial"/>
                <w:sz w:val="24"/>
                <w:szCs w:val="24"/>
                <w:lang w:val="en-US"/>
              </w:rPr>
              <w:t>TPPiramid</w:t>
            </w:r>
            <w:proofErr w:type="spellEnd"/>
            <w:r w:rsidRPr="007D679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7D6796">
              <w:rPr>
                <w:sz w:val="24"/>
                <w:szCs w:val="24"/>
              </w:rPr>
              <w:t>прямокутна трикутна піраміда, у якій бічне ребро перпендикулярне до катетів</w:t>
            </w:r>
            <w:r w:rsidRPr="007D6796">
              <w:rPr>
                <w:rFonts w:ascii="Arial" w:hAnsi="Arial" w:cs="Arial"/>
                <w:sz w:val="24"/>
                <w:szCs w:val="24"/>
              </w:rPr>
              <w:t>)</w:t>
            </w:r>
            <w:r w:rsidRPr="007D6796">
              <w:rPr>
                <w:sz w:val="24"/>
                <w:szCs w:val="24"/>
              </w:rPr>
              <w:t xml:space="preserve"> на основі класу</w:t>
            </w:r>
            <w:r w:rsidRPr="007D67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rFonts w:ascii="Arial" w:hAnsi="Arial" w:cs="Arial"/>
                <w:sz w:val="24"/>
                <w:szCs w:val="24"/>
                <w:lang w:val="en-US"/>
              </w:rPr>
              <w:t>TPTriangle</w:t>
            </w:r>
            <w:proofErr w:type="spellEnd"/>
            <w:r w:rsidRPr="007D6796">
              <w:rPr>
                <w:sz w:val="24"/>
                <w:szCs w:val="24"/>
              </w:rPr>
              <w:t>. Додати метод знаходження об’єму піраміди та перевизначити відповідні методи.</w:t>
            </w:r>
          </w:p>
        </w:tc>
      </w:tr>
      <w:tr w:rsidR="004B13C8" w:rsidRPr="007D6796" w:rsidTr="00160DD6">
        <w:tc>
          <w:tcPr>
            <w:tcW w:w="9571" w:type="dxa"/>
          </w:tcPr>
          <w:p w:rsidR="004B13C8" w:rsidRPr="007D6796" w:rsidRDefault="004B13C8" w:rsidP="00160DD6">
            <w:pPr>
              <w:rPr>
                <w:sz w:val="24"/>
                <w:szCs w:val="24"/>
              </w:rPr>
            </w:pPr>
            <w:r w:rsidRPr="007D6796">
              <w:rPr>
                <w:sz w:val="24"/>
                <w:szCs w:val="24"/>
              </w:rPr>
              <w:t>3. Створити програму-клієнт для тестування.</w:t>
            </w:r>
          </w:p>
        </w:tc>
      </w:tr>
    </w:tbl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a,b,c,d,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t.Perumeter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d);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"-: {0}"</w:t>
      </w:r>
      <w:r>
        <w:rPr>
          <w:rFonts w:ascii="Consolas" w:hAnsi="Consolas" w:cs="Consolas"/>
          <w:color w:val="000000"/>
          <w:sz w:val="19"/>
          <w:szCs w:val="19"/>
        </w:rPr>
        <w:t>,a-b);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"*: {0}, {1}"</w:t>
      </w:r>
      <w:r>
        <w:rPr>
          <w:rFonts w:ascii="Consolas" w:hAnsi="Consolas" w:cs="Consolas"/>
          <w:color w:val="000000"/>
          <w:sz w:val="19"/>
          <w:szCs w:val="19"/>
        </w:rPr>
        <w:t>,a*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,b*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Volume=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lastRenderedPageBreak/>
        <w:t>Клас_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TPTriangle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b;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3;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4;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* b) * 0.5;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Perumeter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* A + B * B);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+ 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,2);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a &amp;&amp; B ==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a &amp;&amp; B &gt; b || A &gt; a &amp;&amp; B == b || A &gt; a &amp;&amp; B &gt;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TPPiramid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Redro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,2);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5860" w:rsidRDefault="00815860" w:rsidP="00815860">
      <w:pPr>
        <w:rPr>
          <w:rFonts w:ascii="Times New Roman" w:hAnsi="Times New Roman" w:cs="Times New Roman"/>
          <w:sz w:val="36"/>
          <w:szCs w:val="36"/>
        </w:rPr>
      </w:pPr>
    </w:p>
    <w:p w:rsidR="00815860" w:rsidRDefault="00815860" w:rsidP="00815860">
      <w:pPr>
        <w:rPr>
          <w:rFonts w:ascii="Times New Roman" w:hAnsi="Times New Roman" w:cs="Times New Roman"/>
          <w:sz w:val="36"/>
          <w:szCs w:val="36"/>
        </w:rPr>
      </w:pPr>
    </w:p>
    <w:p w:rsidR="00815860" w:rsidRPr="00385D79" w:rsidRDefault="00815860" w:rsidP="00815860">
      <w:pPr>
        <w:rPr>
          <w:rFonts w:ascii="Times New Roman" w:hAnsi="Times New Roman" w:cs="Times New Roman"/>
          <w:sz w:val="28"/>
          <w:szCs w:val="28"/>
        </w:rPr>
      </w:pPr>
      <w:r w:rsidRPr="00385D79">
        <w:rPr>
          <w:rFonts w:ascii="Times New Roman" w:hAnsi="Times New Roman" w:cs="Times New Roman"/>
          <w:sz w:val="28"/>
          <w:szCs w:val="28"/>
        </w:rPr>
        <w:lastRenderedPageBreak/>
        <w:t>Контрольний приклад.</w:t>
      </w:r>
    </w:p>
    <w:p w:rsidR="00815860" w:rsidRPr="00385D79" w:rsidRDefault="00815860" w:rsidP="0081586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uk-UA"/>
        </w:rPr>
        <w:drawing>
          <wp:inline distT="0" distB="0" distL="0" distR="0" wp14:anchorId="72A3FA99" wp14:editId="17D1A94F">
            <wp:extent cx="21812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C8" w:rsidRPr="004B13C8" w:rsidRDefault="004B13C8" w:rsidP="004B13C8">
      <w:pPr>
        <w:rPr>
          <w:rFonts w:ascii="Times New Roman" w:hAnsi="Times New Roman" w:cs="Times New Roman"/>
          <w:sz w:val="28"/>
          <w:szCs w:val="28"/>
        </w:rPr>
      </w:pPr>
    </w:p>
    <w:sectPr w:rsidR="004B13C8" w:rsidRPr="004B13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0E"/>
    <w:rsid w:val="004B13C8"/>
    <w:rsid w:val="00815860"/>
    <w:rsid w:val="00B542C5"/>
    <w:rsid w:val="00C8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13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5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13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5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3118</Words>
  <Characters>1778</Characters>
  <Application>Microsoft Office Word</Application>
  <DocSecurity>0</DocSecurity>
  <Lines>14</Lines>
  <Paragraphs>9</Paragraphs>
  <ScaleCrop>false</ScaleCrop>
  <Company>Krokoz™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2020-03-29T18:57:00Z</dcterms:created>
  <dcterms:modified xsi:type="dcterms:W3CDTF">2020-03-31T11:12:00Z</dcterms:modified>
</cp:coreProperties>
</file>