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EB889" w14:textId="083D6A87" w:rsidR="00CE4C04" w:rsidRPr="00464225" w:rsidRDefault="00CE4C04" w:rsidP="00464225">
      <w:pPr>
        <w:pStyle w:val="Title"/>
        <w:rPr>
          <w:sz w:val="48"/>
          <w:szCs w:val="48"/>
        </w:rPr>
      </w:pPr>
      <w:r w:rsidRPr="00464225">
        <w:rPr>
          <w:sz w:val="48"/>
          <w:szCs w:val="48"/>
        </w:rPr>
        <w:t>How to update the Fiscal Future GitHub Data</w:t>
      </w:r>
    </w:p>
    <w:p w14:paraId="6D6E4AB5" w14:textId="2090D559" w:rsidR="00211AD0" w:rsidRDefault="00214357" w:rsidP="000B0F8F">
      <w:pPr>
        <w:pStyle w:val="ListParagraph"/>
        <w:numPr>
          <w:ilvl w:val="0"/>
          <w:numId w:val="4"/>
        </w:numPr>
      </w:pPr>
      <w:hyperlink r:id="rId5" w:history="1">
        <w:r w:rsidR="00211AD0" w:rsidRPr="00214357">
          <w:rPr>
            <w:rStyle w:val="Hyperlink"/>
          </w:rPr>
          <w:t>Download</w:t>
        </w:r>
        <w:r w:rsidR="00464225" w:rsidRPr="00214357">
          <w:rPr>
            <w:rStyle w:val="Hyperlink"/>
          </w:rPr>
          <w:t xml:space="preserve"> R</w:t>
        </w:r>
        <w:r w:rsidR="007973F5" w:rsidRPr="00214357">
          <w:rPr>
            <w:rStyle w:val="Hyperlink"/>
          </w:rPr>
          <w:t xml:space="preserve"> &amp; Rstudio</w:t>
        </w:r>
      </w:hyperlink>
      <w:r w:rsidR="00211AD0">
        <w:t xml:space="preserve"> </w:t>
      </w:r>
      <w:r>
        <w:t xml:space="preserve">(or Positron) </w:t>
      </w:r>
      <w:r w:rsidR="00211AD0">
        <w:t>onto your computer</w:t>
      </w:r>
      <w:r w:rsidR="00464225">
        <w:t xml:space="preserve">. </w:t>
      </w:r>
    </w:p>
    <w:p w14:paraId="4FED8552" w14:textId="0BDB2C51" w:rsidR="00E254E8" w:rsidRDefault="00211AD0" w:rsidP="000B0F8F">
      <w:pPr>
        <w:pStyle w:val="ListParagraph"/>
        <w:numPr>
          <w:ilvl w:val="0"/>
          <w:numId w:val="4"/>
        </w:numPr>
      </w:pPr>
      <w:hyperlink r:id="rId6" w:history="1">
        <w:r w:rsidRPr="00211AD0">
          <w:rPr>
            <w:rStyle w:val="Hyperlink"/>
          </w:rPr>
          <w:t>Download Git</w:t>
        </w:r>
      </w:hyperlink>
      <w:r>
        <w:t xml:space="preserve"> so your computer can talk to </w:t>
      </w:r>
      <w:r w:rsidR="000B0F8F">
        <w:t>GitHub</w:t>
      </w:r>
      <w:r>
        <w:t xml:space="preserve">. </w:t>
      </w:r>
    </w:p>
    <w:p w14:paraId="2A5FB355" w14:textId="4D4FD645" w:rsidR="000B0F8F" w:rsidRDefault="00464225" w:rsidP="000B0F8F">
      <w:pPr>
        <w:pStyle w:val="ListParagraph"/>
        <w:numPr>
          <w:ilvl w:val="0"/>
          <w:numId w:val="4"/>
        </w:numPr>
      </w:pPr>
      <w:r>
        <w:t>Have a GitHub Account</w:t>
      </w:r>
      <w:r w:rsidR="003859BE">
        <w:t xml:space="preserve"> (if you are going to be editing the website or in charge of the IGPA page)</w:t>
      </w:r>
      <w:r>
        <w:t xml:space="preserve">. </w:t>
      </w:r>
    </w:p>
    <w:p w14:paraId="3B26BD65" w14:textId="77777777" w:rsidR="000B0F8F" w:rsidRDefault="000B0F8F" w:rsidP="000B0F8F">
      <w:pPr>
        <w:pStyle w:val="ListParagraph"/>
        <w:numPr>
          <w:ilvl w:val="0"/>
          <w:numId w:val="4"/>
        </w:numPr>
      </w:pPr>
      <w:r>
        <w:t>Go to Fiscal-Futures project and click the green “&lt; &gt; Code” button and get the project link to join your computer and GitHub.</w:t>
      </w:r>
    </w:p>
    <w:p w14:paraId="0081E78E" w14:textId="66C789EB" w:rsidR="000B0F8F" w:rsidRDefault="000B0F8F" w:rsidP="000B0F8F">
      <w:pPr>
        <w:pStyle w:val="ListParagraph"/>
        <w:numPr>
          <w:ilvl w:val="1"/>
          <w:numId w:val="4"/>
        </w:numPr>
      </w:pPr>
      <w:r>
        <w:t xml:space="preserve">HTTPS link is fine and easiest if you are only pulling the data. If you want to push updates and modify the website, you will most likely need the SSH password connected key and connection method. </w:t>
      </w:r>
      <w:hyperlink r:id="rId7" w:history="1">
        <w:r w:rsidRPr="000B0F8F">
          <w:rPr>
            <w:rStyle w:val="Hyperlink"/>
          </w:rPr>
          <w:t>There are steps to this online</w:t>
        </w:r>
      </w:hyperlink>
      <w:r>
        <w:t xml:space="preserve"> that can be followed (that’s how I learned how to do it and have to re-google it every time I’ve had to set it up).</w:t>
      </w:r>
    </w:p>
    <w:p w14:paraId="28F35CD3" w14:textId="1DA7C0AA" w:rsidR="000B0F8F" w:rsidRDefault="000B0F8F" w:rsidP="004D4472">
      <w:pPr>
        <w:ind w:left="720" w:hanging="360"/>
      </w:pPr>
      <w:r w:rsidRPr="000B0F8F">
        <w:drawing>
          <wp:inline distT="0" distB="0" distL="0" distR="0" wp14:anchorId="4796F2EE" wp14:editId="73718283">
            <wp:extent cx="5943600" cy="2484755"/>
            <wp:effectExtent l="0" t="0" r="0" b="0"/>
            <wp:docPr id="184741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15474" name=""/>
                    <pic:cNvPicPr/>
                  </pic:nvPicPr>
                  <pic:blipFill>
                    <a:blip r:embed="rId8"/>
                    <a:stretch>
                      <a:fillRect/>
                    </a:stretch>
                  </pic:blipFill>
                  <pic:spPr>
                    <a:xfrm>
                      <a:off x="0" y="0"/>
                      <a:ext cx="5943600" cy="2484755"/>
                    </a:xfrm>
                    <a:prstGeom prst="rect">
                      <a:avLst/>
                    </a:prstGeom>
                  </pic:spPr>
                </pic:pic>
              </a:graphicData>
            </a:graphic>
          </wp:inline>
        </w:drawing>
      </w:r>
    </w:p>
    <w:p w14:paraId="44DF1ED5" w14:textId="56617175" w:rsidR="007973F5" w:rsidRDefault="007973F5" w:rsidP="000B0F8F">
      <w:pPr>
        <w:pStyle w:val="ListParagraph"/>
        <w:numPr>
          <w:ilvl w:val="0"/>
          <w:numId w:val="4"/>
        </w:numPr>
      </w:pPr>
      <w:r>
        <w:t>Open RStudio</w:t>
      </w:r>
      <w:r w:rsidR="00214357">
        <w:t xml:space="preserve">. File &gt; New Project &gt; Version Control &gt; Git &gt; </w:t>
      </w:r>
      <w:r w:rsidR="000B0F8F">
        <w:t xml:space="preserve">Choose folder location for the project. </w:t>
      </w:r>
      <w:r>
        <w:t xml:space="preserve">paste in the link from </w:t>
      </w:r>
      <w:r w:rsidR="003C7763">
        <w:t>GitHub</w:t>
      </w:r>
      <w:r>
        <w:t>.</w:t>
      </w:r>
    </w:p>
    <w:p w14:paraId="4FC0B702" w14:textId="010E12F2" w:rsidR="003859BE" w:rsidRDefault="003859BE" w:rsidP="003859BE">
      <w:r w:rsidRPr="003859BE">
        <w:lastRenderedPageBreak/>
        <w:drawing>
          <wp:inline distT="0" distB="0" distL="0" distR="0" wp14:anchorId="13F98284" wp14:editId="2D72FC5C">
            <wp:extent cx="5943600" cy="4025900"/>
            <wp:effectExtent l="0" t="0" r="0" b="0"/>
            <wp:docPr id="190808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80728" name=""/>
                    <pic:cNvPicPr/>
                  </pic:nvPicPr>
                  <pic:blipFill>
                    <a:blip r:embed="rId9"/>
                    <a:stretch>
                      <a:fillRect/>
                    </a:stretch>
                  </pic:blipFill>
                  <pic:spPr>
                    <a:xfrm>
                      <a:off x="0" y="0"/>
                      <a:ext cx="5943600" cy="4025900"/>
                    </a:xfrm>
                    <a:prstGeom prst="rect">
                      <a:avLst/>
                    </a:prstGeom>
                  </pic:spPr>
                </pic:pic>
              </a:graphicData>
            </a:graphic>
          </wp:inline>
        </w:drawing>
      </w:r>
    </w:p>
    <w:p w14:paraId="4D724BC3" w14:textId="77777777" w:rsidR="00EA4E40" w:rsidRDefault="00EA4E40" w:rsidP="000B5727"/>
    <w:p w14:paraId="5E90ECBC" w14:textId="19119095" w:rsidR="00464225" w:rsidRPr="00CE41B9" w:rsidRDefault="00BD6FF4" w:rsidP="00CE41B9">
      <w:pPr>
        <w:pStyle w:val="Title"/>
        <w:rPr>
          <w:sz w:val="48"/>
          <w:szCs w:val="48"/>
        </w:rPr>
      </w:pPr>
      <w:r w:rsidRPr="00464225">
        <w:rPr>
          <w:sz w:val="48"/>
          <w:szCs w:val="48"/>
        </w:rPr>
        <w:t>How to update the Fiscal Future GitHub Data</w:t>
      </w:r>
    </w:p>
    <w:p w14:paraId="14A6F48A" w14:textId="6754DE84" w:rsidR="00BD6FF4" w:rsidRPr="00BD6FF4" w:rsidRDefault="00BD6FF4" w:rsidP="00BD6FF4">
      <w:pPr>
        <w:pStyle w:val="ListParagraph"/>
        <w:numPr>
          <w:ilvl w:val="0"/>
          <w:numId w:val="4"/>
        </w:numPr>
      </w:pPr>
      <w:r>
        <w:t xml:space="preserve">Refresh files on your computer by Using Git &gt; Pull. </w:t>
      </w:r>
    </w:p>
    <w:p w14:paraId="316E77F0" w14:textId="597CAC38" w:rsidR="00BD6FF4" w:rsidRDefault="00BD6FF4" w:rsidP="00BD6FF4">
      <w:pPr>
        <w:pStyle w:val="ListParagraph"/>
      </w:pPr>
      <w:r w:rsidRPr="00BD6FF4">
        <w:drawing>
          <wp:inline distT="0" distB="0" distL="0" distR="0" wp14:anchorId="1EE7C5A6" wp14:editId="66ADD333">
            <wp:extent cx="5943600" cy="3015615"/>
            <wp:effectExtent l="0" t="0" r="0" b="0"/>
            <wp:docPr id="63115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57964" name=""/>
                    <pic:cNvPicPr/>
                  </pic:nvPicPr>
                  <pic:blipFill>
                    <a:blip r:embed="rId10"/>
                    <a:stretch>
                      <a:fillRect/>
                    </a:stretch>
                  </pic:blipFill>
                  <pic:spPr>
                    <a:xfrm>
                      <a:off x="0" y="0"/>
                      <a:ext cx="5943600" cy="3015615"/>
                    </a:xfrm>
                    <a:prstGeom prst="rect">
                      <a:avLst/>
                    </a:prstGeom>
                  </pic:spPr>
                </pic:pic>
              </a:graphicData>
            </a:graphic>
          </wp:inline>
        </w:drawing>
      </w:r>
    </w:p>
    <w:p w14:paraId="3887621A" w14:textId="0FF7D336" w:rsidR="004D4472" w:rsidRDefault="004D4472" w:rsidP="00BD6FF4">
      <w:pPr>
        <w:pStyle w:val="ListParagraph"/>
        <w:numPr>
          <w:ilvl w:val="0"/>
          <w:numId w:val="4"/>
        </w:numPr>
      </w:pPr>
      <w:r>
        <w:lastRenderedPageBreak/>
        <w:t xml:space="preserve">Move </w:t>
      </w:r>
      <w:r w:rsidR="007973F5">
        <w:t xml:space="preserve">raw </w:t>
      </w:r>
      <w:r>
        <w:t>FOIA-ed files from GOMB into Fiscal-Future</w:t>
      </w:r>
      <w:r w:rsidR="007973F5">
        <w:t>s</w:t>
      </w:r>
      <w:r>
        <w:t>/inputs/ioc_data_received/ expenditures or the revenues folder</w:t>
      </w:r>
      <w:r w:rsidR="003F5181">
        <w:t>.</w:t>
      </w:r>
    </w:p>
    <w:p w14:paraId="48A6AF4F" w14:textId="645238B5" w:rsidR="004D4472" w:rsidRDefault="004D4472" w:rsidP="00BD6FF4">
      <w:pPr>
        <w:pStyle w:val="ListParagraph"/>
        <w:numPr>
          <w:ilvl w:val="0"/>
          <w:numId w:val="4"/>
        </w:numPr>
      </w:pPr>
      <w:r>
        <w:t xml:space="preserve">Create folder in </w:t>
      </w:r>
      <w:r w:rsidRPr="004D4472">
        <w:t>Fiscal Futures IGPA/Fiscal-Future</w:t>
      </w:r>
      <w:r w:rsidR="007973F5">
        <w:t>s</w:t>
      </w:r>
      <w:r w:rsidRPr="004D4472">
        <w:t>/data/</w:t>
      </w:r>
      <w:r>
        <w:t xml:space="preserve">NEW FOLDER </w:t>
      </w:r>
    </w:p>
    <w:p w14:paraId="3FED38EA" w14:textId="5CB4C6A5" w:rsidR="004D4472" w:rsidRDefault="004D4472" w:rsidP="004D4472">
      <w:pPr>
        <w:pStyle w:val="ListParagraph"/>
        <w:numPr>
          <w:ilvl w:val="1"/>
          <w:numId w:val="1"/>
        </w:numPr>
      </w:pPr>
      <w:r>
        <w:t>Folder name should be “FY2025 Files” so that file paths</w:t>
      </w:r>
      <w:r w:rsidR="00BD4FF6">
        <w:t xml:space="preserve"> in code</w:t>
      </w:r>
      <w:r>
        <w:t xml:space="preserve"> can find the correct folder in code files and rev_temp and exp_temp files that will be created for the new fiscal year. </w:t>
      </w:r>
    </w:p>
    <w:p w14:paraId="58DAB6A5" w14:textId="172FAD32" w:rsidR="00E83B7A" w:rsidRDefault="00E83B7A" w:rsidP="00BD6FF4">
      <w:pPr>
        <w:pStyle w:val="ListParagraph"/>
        <w:numPr>
          <w:ilvl w:val="0"/>
          <w:numId w:val="4"/>
        </w:numPr>
      </w:pPr>
      <w:r>
        <w:t xml:space="preserve">Open </w:t>
      </w:r>
      <w:r w:rsidRPr="00316DF6">
        <w:rPr>
          <w:b/>
          <w:bCs/>
        </w:rPr>
        <w:t>code-cleaning.qmd</w:t>
      </w:r>
      <w:r>
        <w:t xml:space="preserve"> in Fiscal-Futures R project.</w:t>
      </w:r>
      <w:r w:rsidR="00AC553F">
        <w:t xml:space="preserve"> NOTE you need to manually run the chunks. They are set to EVAL == FALSE. </w:t>
      </w:r>
      <w:r>
        <w:t xml:space="preserve"> </w:t>
      </w:r>
      <w:r w:rsidR="00AC553F">
        <w:t>There is one chunk called “</w:t>
      </w:r>
      <w:r w:rsidR="00AC553F" w:rsidRPr="00AC553F">
        <w:t>historic-create-rev-csv-dtafiles</w:t>
      </w:r>
      <w:r w:rsidR="00AC553F">
        <w:t xml:space="preserve">” that you do not need to run. It is for historic documentation only. </w:t>
      </w:r>
    </w:p>
    <w:p w14:paraId="2A5B3FDE" w14:textId="1F17FD05" w:rsidR="00E83B7A" w:rsidRDefault="00E83B7A" w:rsidP="00E83B7A">
      <w:pPr>
        <w:pStyle w:val="ListParagraph"/>
        <w:numPr>
          <w:ilvl w:val="1"/>
          <w:numId w:val="1"/>
        </w:numPr>
      </w:pPr>
      <w:r>
        <w:t>Update current year variable</w:t>
      </w:r>
    </w:p>
    <w:p w14:paraId="7D3D2EB7" w14:textId="4E560E7D" w:rsidR="00B77726" w:rsidRDefault="00B77726" w:rsidP="00E83B7A">
      <w:pPr>
        <w:pStyle w:val="ListParagraph"/>
        <w:numPr>
          <w:ilvl w:val="1"/>
          <w:numId w:val="1"/>
        </w:numPr>
      </w:pPr>
      <w:r>
        <w:t>Run chunk named “</w:t>
      </w:r>
      <w:r w:rsidRPr="00B77726">
        <w:t>add-newest-years-data</w:t>
      </w:r>
      <w:r>
        <w:t>”</w:t>
      </w:r>
    </w:p>
    <w:p w14:paraId="52DC00B3" w14:textId="3C164B4C" w:rsidR="00B77726" w:rsidRDefault="00B77726" w:rsidP="00B77726">
      <w:pPr>
        <w:pStyle w:val="ListParagraph"/>
        <w:numPr>
          <w:ilvl w:val="2"/>
          <w:numId w:val="1"/>
        </w:numPr>
      </w:pPr>
      <w:r>
        <w:t xml:space="preserve">Creates allrevfiles_FY___.csv and allexpfiles_FY____.csv in the newly created folder from step 2. </w:t>
      </w:r>
    </w:p>
    <w:p w14:paraId="6C240374" w14:textId="418206E1" w:rsidR="0018762C" w:rsidRDefault="0018762C" w:rsidP="0018762C">
      <w:pPr>
        <w:pStyle w:val="ListParagraph"/>
        <w:numPr>
          <w:ilvl w:val="1"/>
          <w:numId w:val="1"/>
        </w:numPr>
      </w:pPr>
      <w:r>
        <w:t>Fin</w:t>
      </w:r>
      <w:r w:rsidR="00CE4C04">
        <w:t>d</w:t>
      </w:r>
      <w:r>
        <w:t xml:space="preserve"> new and reused funds, agencies, organizations, etc. anything that has changed from previous fiscal years.</w:t>
      </w:r>
    </w:p>
    <w:p w14:paraId="0905A2AA" w14:textId="2FDAE51E" w:rsidR="00A06B84" w:rsidRDefault="00A06B84" w:rsidP="00A06B84">
      <w:pPr>
        <w:pStyle w:val="ListParagraph"/>
        <w:numPr>
          <w:ilvl w:val="2"/>
          <w:numId w:val="1"/>
        </w:numPr>
      </w:pPr>
      <w:r>
        <w:t xml:space="preserve">Make a document or show the research team somehow the new funds or revenue sources so that decisions can be made on if they should be included in the fiscal gap or not. </w:t>
      </w:r>
    </w:p>
    <w:p w14:paraId="08B8BBB2" w14:textId="2EBBC3F3" w:rsidR="00A06B84" w:rsidRDefault="00A06B84" w:rsidP="00A06B84">
      <w:pPr>
        <w:pStyle w:val="ListParagraph"/>
        <w:numPr>
          <w:ilvl w:val="2"/>
          <w:numId w:val="1"/>
        </w:numPr>
      </w:pPr>
      <w:r>
        <w:t>Usually a table of the output from code-cleaning.qmd is screenshotted or shown somehow to the group and the RA searches what the funds are supposed to be used for. Add column for if it is a name change, not new, new. Etc. Identify what rev source group it should be included as.</w:t>
      </w:r>
      <w:r w:rsidR="007C10FF">
        <w:t xml:space="preserve"> </w:t>
      </w:r>
      <w:r>
        <w:t xml:space="preserve"> See past examples if confused!</w:t>
      </w:r>
    </w:p>
    <w:p w14:paraId="4A1B0927" w14:textId="01335101" w:rsidR="00176EFB" w:rsidRDefault="004061E3" w:rsidP="00A06B84">
      <w:pPr>
        <w:pStyle w:val="ListParagraph"/>
        <w:numPr>
          <w:ilvl w:val="2"/>
          <w:numId w:val="1"/>
        </w:numPr>
      </w:pPr>
      <w:r>
        <w:t>Search each fund to see if name is changed or if the fund has a completely new name</w:t>
      </w:r>
    </w:p>
    <w:p w14:paraId="6FC4BE14" w14:textId="77777777" w:rsidR="00586557" w:rsidRDefault="00586557" w:rsidP="00586557">
      <w:pPr>
        <w:pBdr>
          <w:bottom w:val="single" w:sz="6" w:space="1" w:color="auto"/>
        </w:pBdr>
      </w:pPr>
    </w:p>
    <w:p w14:paraId="1F477348" w14:textId="77777777" w:rsidR="00586557" w:rsidRDefault="00586557" w:rsidP="00586557"/>
    <w:p w14:paraId="4D834A9F" w14:textId="349B8A7C" w:rsidR="00A06B84" w:rsidRDefault="00A06B84" w:rsidP="00BD6FF4">
      <w:pPr>
        <w:pStyle w:val="ListParagraph"/>
        <w:numPr>
          <w:ilvl w:val="0"/>
          <w:numId w:val="4"/>
        </w:numPr>
      </w:pPr>
      <w:r>
        <w:t>After new and reused funds are discussed with research group, update input files.</w:t>
      </w:r>
      <w:r w:rsidR="00A9167D">
        <w:t xml:space="preserve"> Determine if included or excluded in fiscal gap calculation.</w:t>
      </w:r>
    </w:p>
    <w:p w14:paraId="4DF12425" w14:textId="3C74D33A" w:rsidR="00A06B84" w:rsidRDefault="00A06B84" w:rsidP="00A06B84">
      <w:pPr>
        <w:pStyle w:val="ListParagraph"/>
        <w:numPr>
          <w:ilvl w:val="1"/>
          <w:numId w:val="1"/>
        </w:numPr>
      </w:pPr>
      <w:r w:rsidRPr="00A06B84">
        <w:t>Update “fund_ab_in.xlsx” file with any changes</w:t>
      </w:r>
    </w:p>
    <w:p w14:paraId="49C020A7" w14:textId="171F93CB" w:rsidR="00A06B84" w:rsidRDefault="00A06B84" w:rsidP="00A06B84">
      <w:pPr>
        <w:pStyle w:val="ListParagraph"/>
        <w:numPr>
          <w:ilvl w:val="1"/>
          <w:numId w:val="1"/>
        </w:numPr>
      </w:pPr>
      <w:r>
        <w:t>Update ioc_rev_source.xlsx</w:t>
      </w:r>
    </w:p>
    <w:p w14:paraId="34D04FDC" w14:textId="5AB78557" w:rsidR="004D4472" w:rsidRDefault="004D4472" w:rsidP="00BD6FF4">
      <w:pPr>
        <w:pStyle w:val="ListParagraph"/>
        <w:numPr>
          <w:ilvl w:val="0"/>
          <w:numId w:val="4"/>
        </w:numPr>
      </w:pPr>
      <w:r>
        <w:t xml:space="preserve">Update current_year in Everything_changepensions.qmd file </w:t>
      </w:r>
    </w:p>
    <w:sectPr w:rsidR="004D44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16AD2"/>
    <w:multiLevelType w:val="hybridMultilevel"/>
    <w:tmpl w:val="FFA048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4D1499"/>
    <w:multiLevelType w:val="hybridMultilevel"/>
    <w:tmpl w:val="C8285E18"/>
    <w:lvl w:ilvl="0" w:tplc="AC1C547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F0B14C9"/>
    <w:multiLevelType w:val="hybridMultilevel"/>
    <w:tmpl w:val="13D0574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6D0315F"/>
    <w:multiLevelType w:val="hybridMultilevel"/>
    <w:tmpl w:val="A2309826"/>
    <w:lvl w:ilvl="0" w:tplc="FBB6072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F26AAF"/>
    <w:multiLevelType w:val="hybridMultilevel"/>
    <w:tmpl w:val="28BC080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58828968">
    <w:abstractNumId w:val="0"/>
  </w:num>
  <w:num w:numId="2" w16cid:durableId="832140988">
    <w:abstractNumId w:val="1"/>
  </w:num>
  <w:num w:numId="3" w16cid:durableId="188957102">
    <w:abstractNumId w:val="3"/>
  </w:num>
  <w:num w:numId="4" w16cid:durableId="671223040">
    <w:abstractNumId w:val="4"/>
  </w:num>
  <w:num w:numId="5" w16cid:durableId="5604091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472"/>
    <w:rsid w:val="000B0F8F"/>
    <w:rsid w:val="000B5727"/>
    <w:rsid w:val="000C1876"/>
    <w:rsid w:val="00176EFB"/>
    <w:rsid w:val="0018762C"/>
    <w:rsid w:val="00211AD0"/>
    <w:rsid w:val="00214357"/>
    <w:rsid w:val="00307CD0"/>
    <w:rsid w:val="00316DF6"/>
    <w:rsid w:val="00332128"/>
    <w:rsid w:val="003859BE"/>
    <w:rsid w:val="00397E25"/>
    <w:rsid w:val="003C7763"/>
    <w:rsid w:val="003E206B"/>
    <w:rsid w:val="003F5181"/>
    <w:rsid w:val="004061E3"/>
    <w:rsid w:val="00446585"/>
    <w:rsid w:val="00464225"/>
    <w:rsid w:val="004C0B78"/>
    <w:rsid w:val="004D4472"/>
    <w:rsid w:val="00586557"/>
    <w:rsid w:val="005F27DD"/>
    <w:rsid w:val="006F2079"/>
    <w:rsid w:val="007973F5"/>
    <w:rsid w:val="007C10FF"/>
    <w:rsid w:val="007C7FBD"/>
    <w:rsid w:val="007D7CCD"/>
    <w:rsid w:val="009A3705"/>
    <w:rsid w:val="009D135B"/>
    <w:rsid w:val="00A06B84"/>
    <w:rsid w:val="00A45A81"/>
    <w:rsid w:val="00A9167D"/>
    <w:rsid w:val="00AC553F"/>
    <w:rsid w:val="00B77726"/>
    <w:rsid w:val="00BD4FF6"/>
    <w:rsid w:val="00BD6FF4"/>
    <w:rsid w:val="00BF5A51"/>
    <w:rsid w:val="00CD5844"/>
    <w:rsid w:val="00CD6072"/>
    <w:rsid w:val="00CE41B9"/>
    <w:rsid w:val="00CE4C04"/>
    <w:rsid w:val="00CE6B67"/>
    <w:rsid w:val="00E004FF"/>
    <w:rsid w:val="00E254E8"/>
    <w:rsid w:val="00E83B7A"/>
    <w:rsid w:val="00E8484B"/>
    <w:rsid w:val="00EA4E40"/>
    <w:rsid w:val="00F11D85"/>
    <w:rsid w:val="00F8699D"/>
    <w:rsid w:val="00F96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B6179"/>
  <w15:chartTrackingRefBased/>
  <w15:docId w15:val="{23A580AE-F75A-4FAE-A0D4-DB9A214BA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FBD"/>
    <w:pPr>
      <w:spacing w:after="200" w:line="276" w:lineRule="auto"/>
    </w:pPr>
    <w:rPr>
      <w:rFonts w:ascii="Times New Roman" w:hAnsi="Times New Roman"/>
      <w:kern w:val="0"/>
      <w:sz w:val="24"/>
      <w14:ligatures w14:val="none"/>
    </w:rPr>
  </w:style>
  <w:style w:type="paragraph" w:styleId="Heading1">
    <w:name w:val="heading 1"/>
    <w:basedOn w:val="Normal"/>
    <w:next w:val="Normal"/>
    <w:link w:val="Heading1Char"/>
    <w:uiPriority w:val="9"/>
    <w:qFormat/>
    <w:rsid w:val="004D44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44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47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47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D447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D447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D447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D447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D447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472"/>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4D4472"/>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4D4472"/>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4D4472"/>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4D4472"/>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4D4472"/>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4D4472"/>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4D4472"/>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4D4472"/>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4D4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47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D447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47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D447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D4472"/>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4D4472"/>
    <w:pPr>
      <w:ind w:left="720"/>
      <w:contextualSpacing/>
    </w:pPr>
  </w:style>
  <w:style w:type="character" w:styleId="IntenseEmphasis">
    <w:name w:val="Intense Emphasis"/>
    <w:basedOn w:val="DefaultParagraphFont"/>
    <w:uiPriority w:val="21"/>
    <w:qFormat/>
    <w:rsid w:val="004D4472"/>
    <w:rPr>
      <w:i/>
      <w:iCs/>
      <w:color w:val="0F4761" w:themeColor="accent1" w:themeShade="BF"/>
    </w:rPr>
  </w:style>
  <w:style w:type="paragraph" w:styleId="IntenseQuote">
    <w:name w:val="Intense Quote"/>
    <w:basedOn w:val="Normal"/>
    <w:next w:val="Normal"/>
    <w:link w:val="IntenseQuoteChar"/>
    <w:uiPriority w:val="30"/>
    <w:qFormat/>
    <w:rsid w:val="004D4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472"/>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4D4472"/>
    <w:rPr>
      <w:b/>
      <w:bCs/>
      <w:smallCaps/>
      <w:color w:val="0F4761" w:themeColor="accent1" w:themeShade="BF"/>
      <w:spacing w:val="5"/>
    </w:rPr>
  </w:style>
  <w:style w:type="character" w:styleId="Hyperlink">
    <w:name w:val="Hyperlink"/>
    <w:basedOn w:val="DefaultParagraphFont"/>
    <w:uiPriority w:val="99"/>
    <w:unhideWhenUsed/>
    <w:rsid w:val="00211AD0"/>
    <w:rPr>
      <w:color w:val="467886" w:themeColor="hyperlink"/>
      <w:u w:val="single"/>
    </w:rPr>
  </w:style>
  <w:style w:type="character" w:styleId="UnresolvedMention">
    <w:name w:val="Unresolved Mention"/>
    <w:basedOn w:val="DefaultParagraphFont"/>
    <w:uiPriority w:val="99"/>
    <w:semiHidden/>
    <w:unhideWhenUsed/>
    <w:rsid w:val="00211A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docs.github.com/en/authentication/connecting-to-github-with-ssh"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scm.com/install/windows" TargetMode="External"/><Relationship Id="rId11" Type="http://schemas.openxmlformats.org/officeDocument/2006/relationships/fontTable" Target="fontTable.xml"/><Relationship Id="rId5" Type="http://schemas.openxmlformats.org/officeDocument/2006/relationships/hyperlink" Target="https://posit.co/downloads"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812</TotalTime>
  <Pages>3</Pages>
  <Words>430</Words>
  <Characters>2452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Wilbur-Mujtaba, Alea</dc:creator>
  <cp:keywords/>
  <dc:description/>
  <cp:lastModifiedBy>Wilbur-Mujtaba, Alea</cp:lastModifiedBy>
  <cp:revision>18</cp:revision>
  <dcterms:created xsi:type="dcterms:W3CDTF">2025-07-16T18:30:00Z</dcterms:created>
  <dcterms:modified xsi:type="dcterms:W3CDTF">2026-08-31T23:01:00Z</dcterms:modified>
</cp:coreProperties>
</file>