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</w:pPr>
    </w:p>
    <w:p>
      <w:pPr>
        <w:spacing w:after="50"/>
        <w:jc w:val="center"/>
      </w:pPr>
      <w:r>
        <w:rPr>
          <w:b/>
          <w:bCs/>
          <w:color w:val="085041"/>
          <w:sz w:val="52"/>
          <w:szCs w:val="52"/>
        </w:rPr>
        <w:t xml:space="preserve">DESIGN SYSTEM</w:t>
      </w:r>
    </w:p>
    <w:p>
      <w:pPr>
        <w:spacing w:after="40"/>
        <w:jc w:val="center"/>
      </w:pPr>
      <w:r>
        <w:rPr>
          <w:b/>
          <w:bCs/>
          <w:color w:val="0F6E56"/>
          <w:sz w:val="36"/>
          <w:szCs w:val="36"/>
        </w:rPr>
        <w:t xml:space="preserve">KalenderIslam.id</w:t>
      </w:r>
    </w:p>
    <w:p>
      <w:pPr>
        <w:spacing w:after="80"/>
        <w:jc w:val="center"/>
      </w:pPr>
      <w:r>
        <w:rPr>
          <w:color w:val="444441"/>
          <w:sz w:val="22"/>
          <w:szCs w:val="22"/>
        </w:rPr>
        <w:t xml:space="preserve">Panduan Desain untuk Dev Agent — Tanpa Perlu Designer Tersendiri</w:t>
      </w:r>
    </w:p>
    <w:p>
      <w:pPr>
        <w:pBdr>
          <w:bottom w:val="single" w:color="085041" w:sz="4"/>
        </w:pBdr>
        <w:spacing w:before="80" w:after="80"/>
      </w:pP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Tujuan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Dokumen ini adalah satu-satunya sumber kebenaran desain saat Dev Agent (Claude CLI) membangun KalenderIslam.id. Semua keputusan tentang warna, font, spacing, dan komponen sudah didefinisikan di sini — tidak perlu menebak, tidak perlu bertanya ulang.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Dokumen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Versi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v1.0 — diekstrak dari Homepage Mockup yang sudah disetujui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Baca Bersama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PRD v1.0 + Tech Spec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Sumber kebenaran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File KalenderIslam-Homepage-Mockup.html (sudah dikirimkan bersama)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Tailwind CSS v3 + CSS Variables (cho các giá trị custom)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Arah Estetika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Islamic Modernism — hangat, elegan, terpercaya, mobile-first</w:t>
            </w:r>
          </w:p>
        </w:tc>
      </w:tr>
    </w:tbl>
    <w:p>
      <w:r>
        <w:br/>
        <w:t xml:space="preserve"/>
      </w:r>
    </w:p>
    <w:p>
      <w:pPr>
        <w:pStyle w:val="Heading1"/>
        <w:spacing w:before="320" w:after="100"/>
      </w:pPr>
      <w:r>
        <w:rPr>
          <w:b/>
          <w:bCs/>
          <w:color w:val="085041"/>
          <w:sz w:val="32"/>
          <w:szCs w:val="32"/>
        </w:rPr>
        <w:t xml:space="preserve">1. Color System</w:t>
      </w:r>
    </w:p>
    <w:p>
      <w:pPr>
        <w:pBdr>
          <w:bottom w:val="single" w:color="CCCCCC" w:sz="4"/>
        </w:pBdr>
        <w:spacing w:before="80" w:after="80"/>
      </w:pPr>
    </w:p>
    <w:p>
      <w:pPr>
        <w:spacing w:after="80"/>
      </w:pPr>
      <w:r>
        <w:rPr>
          <w:sz w:val="20"/>
          <w:szCs w:val="20"/>
        </w:rPr>
        <w:t xml:space="preserve">Seluruh palette dideklarasikan via CSS custom properties di :root{}. Tailwind config akan meng-extend variabel-variabel ini.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1.1 Green Palette — Warna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47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biến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Màu swatch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#062917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29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Background footer, hero pattern overlay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#0D3D22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card background, dark sections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#155232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52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Tombol primary, highlight hari ini, nav logo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#1D6B42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 hover, icon accent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#1D9E75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 state, live badge, tool card border top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#2EC98F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9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dot animation, active prayer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#9FE1CB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E1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Teks di atas background gelap, subtitle di dark bg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#D4F4EA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Background badge puasa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--green-50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#F0FAF5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Surface terang, input bg, calendar header, icon bg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1.2 Gold Palette — Warna Aksen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47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biến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Màu swatch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--gold-600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#A07820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7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Teks di badge libur, gold text tebal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--gold-500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#C9A227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Titik hari libur, Ramadan CTA, nilai weton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--gold-400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#E2BC45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B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Teks logo icon, angka countdown Ramadan, aksen emas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--gold-100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#FBF3D5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Background badge libur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1.3 Warna Netral &amp; Teks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47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 biến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Màu swatch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--cream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#FDFAF4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Background seluruh halaman (jangan gunakan putih murni)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#141C14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C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Teks utama — body, heading. Jangan gunakan #000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--ink-muted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#3D4A3D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 links, teks sekunder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--ink-light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#6B7A6B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Placeholder, metadata, subtitle kecil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--border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44441"/>
                <w:sz w:val="17"/>
                <w:szCs w:val="17"/>
              </w:rPr>
              <w:t xml:space="preserve">#D6E8DC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  ████  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Border gunakan rgba(29,107,66,.12) — hijau transparan, terasa alami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Aturan Border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JANGAN gunakan border: 1px solid #ccc atau border-color: gray. Selalu gunakan rgba(29,107,66,.12) — ini adalah green-600 dengan opacity 12%, terasa hijau alami bukan abu-abu dingin.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1.4 Semantic Colors (status)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Warna Latar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Warna Teks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Saat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Success / libur Islam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--gold-100 (#FBF3D5)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--gold-600 (#A07820)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 "Hari Libur"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Info / puasa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--green-100 (#D4F4EA)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--green-700 (#155232)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 "Puasa Wajib"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Warning / perkiraan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--amberLt (#FEF3C7)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#92400E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Label "Menunggu Isbat"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Error / belum ada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#FEE2E2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#991B1B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Tanggal belum dikonfirmasi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Highlight hari 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--green-700 (#155232)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 hari ini di kalender</w:t>
            </w:r>
          </w:p>
        </w:tc>
      </w:tr>
    </w:tbl>
    <w:p>
      <w:r>
        <w:br/>
        <w:t xml:space="preserve"/>
      </w:r>
    </w:p>
    <w:p>
      <w:pPr>
        <w:pStyle w:val="Heading1"/>
        <w:spacing w:before="320" w:after="100"/>
      </w:pPr>
      <w:r>
        <w:rPr>
          <w:b/>
          <w:bCs/>
          <w:color w:val="085041"/>
          <w:sz w:val="32"/>
          <w:szCs w:val="32"/>
        </w:rPr>
        <w:t xml:space="preserve">2. Typography System</w:t>
      </w:r>
    </w:p>
    <w:p>
      <w:pPr>
        <w:pBdr>
          <w:bottom w:val="single" w:color="CCCCCC" w:sz="4"/>
        </w:pBdr>
        <w:spacing w:before="80" w:after="8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2.1 Keluarga Font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Dimuat dari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--serif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Judul section, nama bulan, tanggal hero, teks logo, judul Ramadan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--sans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Plus Jakarta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Teks body, tombol, label, nav, semua teks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--arabic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Amiri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Bismillah di hero, nama Allah dalam aksara Arab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8"/>
                <w:szCs w:val="18"/>
              </w:rPr>
              <w:t xml:space="preserve">Import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Paste link ini ke &lt;head&gt; — sudah mencakup semua weights yang dibutuhkan:
&lt;link href="https://fonts.googleapis.com/css2?family=Lora:ital,wght@0,400;0,600;0,700;1,400&amp;family=Plus+Jakarta+Sans:wght@300;400;500;600&amp;family=Amiri:wght@400;700&amp;display=swap" rel="stylesheet"&gt;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2.2 Skala Tipografi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200"/>
        <w:gridCol w:w="1300"/>
        <w:gridCol w:w="28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 (rem)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Line-height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hero-date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clamp(2rem,4vw,2.8rem)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Tanggal besar di hero card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h1-serif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1.4rem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Judul section (Lora)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h2-section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1.05rem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Label bulan kalender (Lora)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h3-card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0.92rem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Judul card, nama 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1rem (16px)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Teks body default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body-sm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0.85rem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400–500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Teks sekunder, deskripsi tool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0.78rem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400–500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Metadata, tanggal, subtitle kecil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0.72rem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500–600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Label huruf besar, badge, nav links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0.65–0.68rem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Teks badge, sub-teks hari kalender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2.3 Tipografi Sel Kalender — Kasus Khusus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F0B"/>
                <w:sz w:val="18"/>
                <w:szCs w:val="18"/>
              </w:rPr>
              <w:t xml:space="preserve">Penting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 kalender harus menampilkan 3 baris teks dalam ruang kecil. Ini adalah spec yang tepat, tidak boleh diubah sembarangan.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24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 CSS 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(state: default)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 (state: today)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.d-masehi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0.85rem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--ink (#141C14)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.d-hijri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0.58rem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--green-600 (#1D6B42)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--green-200 (#9FE1CB)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.d-jawa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0.55rem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--ink-light (#6B7A6B)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rgba(255,255,255,.65)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.d-masehi (Jumat)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0.85rem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--green-700 (#155232)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#FFFFFF</w:t>
            </w:r>
          </w:p>
        </w:tc>
      </w:tr>
    </w:tbl>
    <w:p>
      <w:r>
        <w:br/>
        <w:t xml:space="preserve"/>
      </w:r>
    </w:p>
    <w:p>
      <w:pPr>
        <w:pStyle w:val="Heading1"/>
        <w:spacing w:before="320" w:after="100"/>
      </w:pPr>
      <w:r>
        <w:rPr>
          <w:b/>
          <w:bCs/>
          <w:color w:val="085041"/>
          <w:sz w:val="32"/>
          <w:szCs w:val="32"/>
        </w:rPr>
        <w:t xml:space="preserve">3. Spacing &amp; Layout</w:t>
      </w:r>
    </w:p>
    <w:p>
      <w:pPr>
        <w:pBdr>
          <w:bottom w:val="single" w:color="CCCCCC" w:sz="4"/>
        </w:pBdr>
        <w:spacing w:before="80" w:after="8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3.1 Spacing Scale</w:t>
      </w:r>
    </w:p>
    <w:p>
      <w:pPr>
        <w:spacing w:after="80"/>
      </w:pPr>
      <w:r>
        <w:rPr>
          <w:sz w:val="20"/>
          <w:szCs w:val="20"/>
        </w:rPr>
        <w:t xml:space="preserve">Gunakan kelipatan 4px. Tailwind classes yang sesuai dicantumkan bersama.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Tailwind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gap-0.5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Gap antar sel calendar grid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p-1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 padding vertical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p-2, gap-2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 padding horizontal, micro gap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gap-2.5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Triple date grid gap, prayer bar gap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p-3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Prayer item padding, nav logo gap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p-4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 button padding, section gap nhỏ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p-5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kolom, gap 2px, padding .8rem padding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p-6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 hero card (gunakan 2.5rem = 40px aktual)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p-8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 section besar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p-10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 hero card aktual (2.5rem)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3.2 Border Radius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6px (rounded-md)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Tombol tab kalender, badge kecil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8px (rounded-lg)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 logo icon, nav CTA button, cal nav button, countdown 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10px (rounded-xl)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Calendar day cell (.cal-day)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12px (rounded-xl)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pill (hero), hari besar item, prayer bar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16px (rounded-2xl)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Tool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20px (rounded-2xl)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Calendar card, ramadan banner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24px (rounded-3xl)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 left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999px (rounded-full)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Pill badge, live badge, prayer item, weton badge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3.3 Breakpoints &amp;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Perubahan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700px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Grid 1 kolom, tools-grid 1 kolom, font clamp kecil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700px–900px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Tools-grid 2 kolom, hero tetap 1 kolom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&gt; 900px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Hero: 2 kolom (1fr 440px), max-width 1200px centered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Nilai Responsif Aktual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Hasil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Page padding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clamp(1rem,4vw,3rem)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16px, max 48px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 padding 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clamp(2rem,5vw,4rem)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32px, max 64px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 date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clamp(2rem,4vw,2.8rem)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32px, max 45px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Calendar column width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440px fixed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Hanya di desktop, stack di mobile</w:t>
            </w:r>
          </w:p>
        </w:tc>
      </w:tr>
    </w:tbl>
    <w:p>
      <w:r>
        <w:br/>
        <w:t xml:space="preserve"/>
      </w:r>
    </w:p>
    <w:p>
      <w:pPr>
        <w:pStyle w:val="Heading1"/>
        <w:spacing w:before="320" w:after="100"/>
      </w:pPr>
      <w:r>
        <w:rPr>
          <w:b/>
          <w:bCs/>
          <w:color w:val="085041"/>
          <w:sz w:val="32"/>
          <w:szCs w:val="32"/>
        </w:rPr>
        <w:t xml:space="preserve">4. Component Specifications</w:t>
      </w:r>
    </w:p>
    <w:p>
      <w:pPr>
        <w:pBdr>
          <w:bottom w:val="single" w:color="CCCCCC" w:sz="4"/>
        </w:pBdr>
        <w:spacing w:before="80" w:after="8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4.1 Navigation 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Height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60px tetap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rgba(253,250,244,.92) + backdrop-filter: blur(12px)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 bottom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1px solid rgba(29,107,66,.12)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sticky top-0, z-index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Logo icon 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34×34px, border-radius 8px, bg --green-700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Logo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Lora 1.05rem/600, color --green-800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Logo .id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 --green-500 (hijau muda)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 link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Plus Jakarta Sans 0.82rem/500, color --ink-muted, hover --green-600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CTA button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--green-700, color white, 7px 16px padding, 8px radius, 0.8rem/600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CTA hover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--green-600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4.2 Prayer Times 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--green-900 (#062917)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Height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 (wrap jika mobile)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Prayer item (default)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rgba(255,255,255,.06), border rgba(255,255,255,.09), radius 999px, 5px 12px padding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Prayer item (active)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rgba(29,158,117,.25), border rgba(29,158,117,.5)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Prayer 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0.7rem/500, rgba(255,255,255,.5) — default; --green-200 —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Prayer time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0.82rem/600, white — default; --green-400 —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 label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0.72rem/600, --green-200, uppercase, letter-spacing .08em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4.3 Hero — Today Card (background hijau gelap)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--green-800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2.5rem 2.5rem 2rem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Pattern overlay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SVG hexagon tileble, opacity stroke rgba(255,255,255,0.06)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Bismillah 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Amiri 1.6rem, rgba(229,188,69,.7)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label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0.72rem/600, --green-200 opacity .7, uppercase, letter-spacing .1em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Lora clamp(2rem,4vw,2.8rem)/700, white, line-height 1.1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1rem/400, --green-200</w:t>
            </w:r>
          </w:p>
        </w:tc>
      </w:tr>
    </w:tbl>
    <w:p>
      <w:pPr>
        <w:spacing w:before="60" w:after="0"/>
      </w:pPr>
    </w:p>
    <w:p>
      <w:pPr>
        <w:spacing w:after="80"/>
      </w:pPr>
      <w:r>
        <w:rPr>
          <w:sz w:val="20"/>
          <w:szCs w:val="20"/>
        </w:rPr>
        <w:t xml:space="preserve">Date Pills (</w:t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date-pill</w:t>
      </w:r>
      <w:r>
        <w:rPr>
          <w:sz w:val="20"/>
          <w:szCs w:val="20"/>
        </w:rP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00"/>
        <w:gridCol w:w="1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Border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(Hijri/Jawa)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rgba(255,255,255,.07)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rgba(255,255,255,.12)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white, 1.05rem/600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rgba(255,255,255,.12)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Gold (Weton)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rgba(201,162,39,.15)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rgba(201,162,39,.3)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--gold-400, Lora 1.2rem/600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Full-width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grid-column: span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4.4 Calendar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white, border-radius 20px, border rgba(29,107,66,.12), box-shadow 0 4px 24px rgba(13,61,34,.06)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--green-50, border-bottom rgba(29,107,66,.12), padding 1rem 1.2rem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 label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Lora 1.05rem/600, --ink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Hijri sub-label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0.78rem, --ink-light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 button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30×30px, radius 8px, border rgba(29,107,66,.12), bg white; hover: bg --green-50, border --green-500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 (active)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--green-700, color white, 0.7rem/600, radius 6px, 4px 10px padding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 (inactive)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transparent, --ink-light; hover: bg --green-50, --green-700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kolom, gap 2px, padding .8rem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kolom, gap 2px, padding .8rem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cell size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aspect-ratio 1:1, radius 10px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cell hover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--green-50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Today cell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--green-700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Other-month cell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opacity 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Friday cell .d-masehi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 --green-700 (menggantikan --ink)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Holiday dot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4×4px, radius 50%, bg --gold-500, absolute bottom 3px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header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0.68rem/600, --ink-light, uppercase, letter-spacing .04em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header (Jumat)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 --green-600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Footer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border-top rgba(29,107,66,.12), padding .7rem 1rem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4.5 Tool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white, border rgba(29,107,66,.12), radius 16px, padding 1.2rem 1.3rem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 accent bar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height 3px, bg --green-500, transform scaleX(0) → scaleX(1) on hover, origin left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border-color --green-200, box-shadow 0 6px 20px rgba(13,61,34,.08), translateY(-1px)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Icon container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38×38px, radius 10px, bg --green-50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title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0.92rem/600, --ink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description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0.78rem, --ink-light, line-height 1.5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Arrow (→)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Absolute right 1.1rem top 1.1rem, opacity 0 → 1 on hover, --green-300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Transition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.2s ease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4.6 Hari Besar Item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white, border rgba(29,107,66,.12), radius 12px, padding .8rem 1rem, flex row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Hover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border-color --green-200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Countdown box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min-width 72px, bg --green-50, radius 8px, padding .4rem .5rem, text-align center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Countdown 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1.3rem/700, --green-700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Countdown label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0.62rem, --ink-light, uppercase, letter-spacing .06em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0.9rem/600, --ink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0.78rem, --ink-light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 "Hari Libur"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--gold-100 (#FBF3D5), color --gold-600 (#A07820), 0.65rem/600, radius 999px, 3px 8px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 "Puasa Wajib"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--green-100 (#D4F4EA), color --green-700 (#155232), spec sama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b/>
          <w:bCs/>
          <w:color w:val="0F6E56"/>
          <w:sz w:val="26"/>
          <w:szCs w:val="26"/>
        </w:rPr>
        <w:t xml:space="preserve">4.7 Ramadan Countdown Banner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linear-gradient(135deg, --green-800 0%, --green-900 100%)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1.8rem 2rem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Layout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cột: 1fr auto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Lora 1.5rem/700, white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label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0.7rem/600, --green-200 opacity .7, uppercase, letter-spacing .1em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0.85rem, --green-200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Countdown 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Lora 1.6rem/700, --gold-400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Countdown label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0.62rem, --green-200, uppercase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Separator (:)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1.4rem, --gold-400 opacity 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CTA button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--gold-500, color --green-900, radius 10px, .7rem 1.4rem padding, 0.85rem/700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CTA hover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--gold-400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Pattern overlay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SVG circles, rgba(255,255,255,0.05), absolute right -20px top -20px, 200×200px</w:t>
            </w:r>
          </w:p>
        </w:tc>
      </w:tr>
    </w:tbl>
    <w:p>
      <w:r>
        <w:br/>
        <w:t xml:space="preserve"/>
      </w:r>
    </w:p>
    <w:p>
      <w:pPr>
        <w:pStyle w:val="Heading1"/>
        <w:spacing w:before="320" w:after="100"/>
      </w:pPr>
      <w:r>
        <w:rPr>
          <w:b/>
          <w:bCs/>
          <w:color w:val="085041"/>
          <w:sz w:val="32"/>
          <w:szCs w:val="32"/>
        </w:rPr>
        <w:t xml:space="preserve">5. Motion &amp; Animasi</w:t>
      </w:r>
    </w:p>
    <w:p>
      <w:pPr>
        <w:pBdr>
          <w:bottom w:val="single" w:color="CCCCCC" w:sz="4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pulse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opacity 1→.5→1, scale 1→.8→1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2s infinite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dot di badge hero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fadeUp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opacity 0→1, translateY 16px→0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0.5s ease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 card dan calendar card saat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fadeUp (delay)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Như trên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0.5s 0.08s ease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Calendar card dengan delay .08s setelah hero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scaleX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scaleX 0→1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0.25s ease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Garis aksen atas tool card saat 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translateY 0→-1px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0.2s ease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Tool card terangkat saat hover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 transition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0.15–0.2s ease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Nav links, tombol, border saat hover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85FA5"/>
                <w:sz w:val="18"/>
                <w:szCs w:val="18"/>
              </w:rPr>
              <w:t xml:space="preserve">Prinsip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Hanya animate: opacity, transform (translate, scale). JANGAN animate: background-color langsung (gunakan transition), width/height, border. Semua transition gunakan ease atau cubic-bezier, bukan linear kecuali loading spinner.</w:t>
            </w:r>
          </w:p>
        </w:tc>
      </w:tr>
    </w:tbl>
    <w:p>
      <w:r>
        <w:br/>
        <w:t xml:space="preserve"/>
      </w:r>
    </w:p>
    <w:p>
      <w:pPr>
        <w:pStyle w:val="Heading1"/>
        <w:spacing w:before="320" w:after="100"/>
      </w:pPr>
      <w:r>
        <w:rPr>
          <w:b/>
          <w:bCs/>
          <w:color w:val="085041"/>
          <w:sz w:val="32"/>
          <w:szCs w:val="32"/>
        </w:rPr>
        <w:t xml:space="preserve">6. Tailwind Configuration</w:t>
      </w:r>
    </w:p>
    <w:p>
      <w:pPr>
        <w:pBdr>
          <w:bottom w:val="single" w:color="CCCCCC" w:sz="4"/>
        </w:pBdr>
        <w:spacing w:before="80" w:after="80"/>
      </w:pPr>
    </w:p>
    <w:p>
      <w:pPr>
        <w:spacing w:after="80"/>
      </w:pPr>
      <w:r>
        <w:rPr>
          <w:sz w:val="20"/>
          <w:szCs w:val="20"/>
        </w:rPr>
        <w:t xml:space="preserve">Tambahkan ke tailwind.config.mjs untuk extend color palette. Setelah itu bisa gunakan class seperti bg-green-700, text-gold-500, dll.</w:t>
      </w:r>
    </w:p>
    <w:p>
      <w:pPr>
        <w:spacing w:before="60" w:after="0"/>
      </w:pPr>
    </w:p>
    <w:p>
      <w:pPr>
        <w:pBdr>
          <w:top w:val="single" w:color="CCCCCC" w:sz="1"/>
          <w:bottom w:val="single" w:color="CCCCCC" w:sz="1"/>
          <w:left w:val="single" w:color="0F6E56" w:sz="8"/>
          <w:right w:val="single" w:color="CCCCCC" w:sz="1"/>
        </w:pBdr>
        <w:shd w:fill="F1EFE8" w:val="clear"/>
        <w:spacing w:before="80" w:after="8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// tailwind.config.mjs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export default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theme: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extend: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colors: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green: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50:  '#F0FAF5',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100: '#D4F4EA',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200: '#9FE1CB',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400: '#2EC98F',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500: '#1D9E75',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600: '#1D6B42',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700: '#155232',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800: '#0D3D22',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900: '#062917',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gold: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100: '#FBF3D5',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400: '#E2BC45',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500: '#C9A227',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  600: '#A07820',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cream:  '#FDFAF4',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ink:    { DEFAULT:'#141C14', muted:'#3D4A3D', light:'#6B7A6B'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fontFamily: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serif:  ['Lora', 'Georgia', 'serif'],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sans:   ['Plus Jakarta Sans', 'system-ui', 'sans-serif'],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arabic: ['Amiri', 'serif'],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borderRadius: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'pill': '999px',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maxWidth: {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  'site': '1200px',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 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 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},</w:t>
      </w:r>
      <w:r>
        <w:br/>
        <w:t xml:space="preserve"/>
      </w: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}</w:t>
      </w:r>
    </w:p>
    <w:p>
      <w:r>
        <w:br/>
        <w:t xml:space="preserve"/>
      </w:r>
    </w:p>
    <w:p>
      <w:pPr>
        <w:pStyle w:val="Heading1"/>
        <w:spacing w:before="320" w:after="100"/>
      </w:pPr>
      <w:r>
        <w:rPr>
          <w:b/>
          <w:bCs/>
          <w:color w:val="085041"/>
          <w:sz w:val="32"/>
          <w:szCs w:val="32"/>
        </w:rPr>
        <w:t xml:space="preserve">7. Do &amp; Don't — Aturan Desain</w:t>
      </w:r>
    </w:p>
    <w:p>
      <w:pPr>
        <w:pBdr>
          <w:bottom w:val="single" w:color="CCCCCC" w:sz="4"/>
        </w:pBd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✅ DO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❌ DON'T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Background trang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bg-cream (#FDFAF4)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bg-white (#fff) untuk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 color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rgba(29,107,66,.12) — xanh mờ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#ccc, #e5e5e5, hay gray thuần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Heading font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Lora serif cho section title, month label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Plus Jakarta Sans cho heading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Button primary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bg-green-700, hover bg-green-600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bg-blue, bg-teal, atau warna lain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 trên nền đậm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white hoặc --green-200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--ink hay màu tối khác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Calendar today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bg-green-700 (xanh rừng đậm)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bg-blue, bg-red, hay highlight màu khác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Jumat highlight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text-green-700 trên cell bình thường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Warna Merah (không phù hợp UX Islamic)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Holiday dot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--gold-500 (vàng)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Đỏ hay cam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 pills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radius 999px, padding 3px 8px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Box vuông hay radius nhỏ cho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Hover animation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translateY(-1px) nhẹ + shadow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Scale up lớn, bounce, hay rotation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32D2D"/>
                <w:sz w:val="18"/>
                <w:szCs w:val="18"/>
              </w:rPr>
              <w:t xml:space="preserve">Về màu đỏ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Website ini TIDAK menggunakan warna merah untuk UI biasa. Merah hanya untuk error states nyata (validasi form). Kalender, badge, highlight semua menggunakan palette green + gold. Kesan hangat namun tidak agresif.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00"/>
      </w:pPr>
      <w:r>
        <w:rPr>
          <w:b/>
          <w:bCs/>
          <w:color w:val="085041"/>
          <w:sz w:val="32"/>
          <w:szCs w:val="32"/>
        </w:rPr>
        <w:t xml:space="preserve">8. Checklist Desain Saat Membuat Halaman Baru</w:t>
      </w:r>
    </w:p>
    <w:p>
      <w:pPr>
        <w:pBdr>
          <w:bottom w:val="single" w:color="CCCCCC" w:sz="4"/>
        </w:pBdr>
        <w:spacing w:before="80" w:after="80"/>
      </w:pPr>
    </w:p>
    <w:p>
      <w:pPr>
        <w:spacing w:after="80"/>
      </w:pPr>
      <w:r>
        <w:rPr>
          <w:sz w:val="20"/>
          <w:szCs w:val="20"/>
        </w:rPr>
        <w:t xml:space="preserve">Setiap kali Dev Agent membuat halaman/komponen baru, periksa daftar berikut: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Tingkat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Font utama adalah Plus Jakarta Sans, heading gunakan Lora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Background halaman adalah #FDFAF4 (--cream), bukan putih murni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 gunakan rgba(29,107,66,.12), jangan gunakan gray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Tombol primary gunakan --green-700 (#155232)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Max-width container adalah 1200px, dengan padding clamp(1rem,4vw,3rem)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Mobile-first — test di 375px sebelum test desktop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Hari ini di kalender = bg-green-700, titik hari libur = gold-500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Semua hover memiliki transition 0.15–0.2s ease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Dianjurkan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Card memiliki border-radius ≥ 12px (jangan gunakan radius kecil atau sudut tajam)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Dianjurkan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Teks di atas latar gelap: gunakan white atau --green-200, jangan gunakan ink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Badge/pill selalu gunakan radius 999px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Dianjurkan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Spacing section konsisten: margin-top 2.5rem untuk section baru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Dianjurkan</w:t>
            </w:r>
          </w:p>
        </w:tc>
      </w:tr>
    </w:tbl>
    <w:p>
      <w:pPr>
        <w:spacing w:before="120" w:after="0"/>
      </w:pPr>
    </w:p>
    <w:p>
      <w:pPr>
        <w:pBdr>
          <w:bottom w:val="single" w:color="085041" w:sz="4"/>
        </w:pBdr>
        <w:spacing w:before="80" w:after="80"/>
      </w:pPr>
    </w:p>
    <w:p>
      <w:pPr>
        <w:spacing w:before="60" w:after="0"/>
      </w:pPr>
    </w:p>
    <w:p>
      <w:pPr>
        <w:spacing w:after="40"/>
        <w:jc w:val="center"/>
      </w:pPr>
      <w:r>
        <w:rPr>
          <w:b/>
          <w:bCs/>
          <w:color w:val="085041"/>
          <w:sz w:val="20"/>
          <w:szCs w:val="20"/>
        </w:rPr>
        <w:t xml:space="preserve">KalenderIslam.id — Design System v1.0</w:t>
      </w:r>
    </w:p>
    <w:p>
      <w:pPr>
        <w:jc w:val="center"/>
      </w:pPr>
      <w:r>
        <w:rPr>
          <w:i/>
          <w:iCs/>
          <w:color w:val="444441"/>
          <w:sz w:val="16"/>
          <w:szCs w:val="16"/>
        </w:rPr>
        <w:t xml:space="preserve">Setiap perubahan desain harus dicatat di dokumen ini untuk menjaga konsistensi.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color w:val="444441"/>
        <w:sz w:val="16"/>
        <w:szCs w:val="16"/>
      </w:rPr>
      <w:t xml:space="preserve">KalenderIslam.id — Design System</w:t>
    </w:r>
    <w:r>
      <w:rPr>
        <w:color w:val="444441"/>
        <w:sz w:val="16"/>
        <w:szCs w:val="16"/>
      </w:rPr>
      <w:t xml:space="preserve">	Trang </w:t>
    </w:r>
    <w:r>
      <w:rPr>
        <w:color w:val="44444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5041" w:sz="4"/>
      </w:pBdr>
      <w:tabs>
        <w:tab w:val="right" w:pos="9026"/>
      </w:tabs>
      <w:spacing w:after="80"/>
    </w:pPr>
    <w:r>
      <w:rPr>
        <w:b/>
        <w:bCs/>
        <w:color w:val="085041"/>
        <w:sz w:val="18"/>
        <w:szCs w:val="18"/>
      </w:rPr>
      <w:t xml:space="preserve">DESIGN SYSTEM — KalenderIslam.id</w:t>
    </w:r>
    <w:r>
      <w:rPr>
        <w:sz w:val="18"/>
        <w:szCs w:val="18"/>
      </w:rPr>
      <w:t xml:space="preserve">	</w:t>
    </w:r>
    <w:r>
      <w:rPr>
        <w:color w:val="444441"/>
        <w:sz w:val="16"/>
        <w:szCs w:val="16"/>
      </w:rPr>
      <w:t xml:space="preserve">v1.0  |  Untuk Dev Agent (Claude CLI)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2026-03-19T02:57:45.302Z</dcterms:created>
  <dcterms:modified xsi:type="dcterms:W3CDTF">2026-03-19T02:57:45.302Z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