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</w:t>
      </w:r>
      <w:r>
        <w:t xml:space="preserve"> </w:t>
      </w:r>
      <w:r>
        <w:t xml:space="preserve">3</w:t>
      </w:r>
    </w:p>
    <w:p>
      <w:pPr>
        <w:pStyle w:val="FirstParagraph"/>
      </w:pPr>
      <w:r>
        <w:t xml:space="preserve">Izzi Grasso</w:t>
      </w:r>
      <w:r>
        <w:t xml:space="preserve"> </w:t>
      </w:r>
      <w:r>
        <w:t xml:space="preserve">Due: 5/2/2020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3.2.1     ✔ purrr   0.3.2</w:t>
      </w:r>
      <w:r>
        <w:br w:type="textWrapping"/>
      </w:r>
      <w:r>
        <w:rPr>
          <w:rStyle w:val="VerbatimChar"/>
        </w:rPr>
        <w:t xml:space="preserve">## ✔ tibble  2.1.3     ✔ dplyr   0.7.5</w:t>
      </w:r>
      <w:r>
        <w:br w:type="textWrapping"/>
      </w:r>
      <w:r>
        <w:rPr>
          <w:rStyle w:val="VerbatimChar"/>
        </w:rPr>
        <w:t xml:space="preserve">## ✔ tidyr   0.8.1     ✔ stringr 1.4.0</w:t>
      </w:r>
      <w:r>
        <w:br w:type="textWrapping"/>
      </w:r>
      <w:r>
        <w:rPr>
          <w:rStyle w:val="VerbatimChar"/>
        </w:rPr>
        <w:t xml:space="preserve">## ✔ readr   1.1.1     ✔ forcats 0.4.0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3.5.2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Heading2"/>
      </w:pPr>
      <w:bookmarkStart w:id="21" w:name="problem-1"/>
      <w:bookmarkEnd w:id="21"/>
      <w:r>
        <w:t xml:space="preserve">Problem 1</w:t>
      </w:r>
    </w:p>
    <w:p>
      <w:pPr>
        <w:pStyle w:val="Heading4"/>
      </w:pPr>
      <w:bookmarkStart w:id="22" w:name="data"/>
      <w:bookmarkEnd w:id="22"/>
      <w:r>
        <w:t xml:space="preserve">Data</w:t>
      </w:r>
    </w:p>
    <w:p>
      <w:pPr>
        <w:pStyle w:val="SourceCode"/>
      </w:pPr>
      <w:r>
        <w:rPr>
          <w:rStyle w:val="NormalTok"/>
        </w:rPr>
        <w:t xml:space="preserve">df1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Depletion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ModifiedHess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Surber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SubstrateRemoval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Kicknet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Heading4"/>
      </w:pPr>
      <w:bookmarkStart w:id="23" w:name="a.-plot"/>
      <w:bookmarkEnd w:id="23"/>
      <w:r>
        <w:t xml:space="preserve">a. Plot</w:t>
      </w:r>
    </w:p>
    <w:p>
      <w:pPr>
        <w:pStyle w:val="SourceCode"/>
      </w:pPr>
      <w:r>
        <w:rPr>
          <w:rStyle w:val="NormalTok"/>
        </w:rPr>
        <w:t xml:space="preserve">df2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df1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(mean))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(Var, Val)</w:t>
      </w:r>
    </w:p>
    <w:p>
      <w:pPr>
        <w:pStyle w:val="SourceCode"/>
      </w:pPr>
      <w:r>
        <w:rPr>
          <w:rStyle w:val="VerbatimChar"/>
        </w:rPr>
        <w:t xml:space="preserve">## `summarise_each()` is deprecated.</w:t>
      </w:r>
      <w:r>
        <w:br w:type="textWrapping"/>
      </w:r>
      <w:r>
        <w:rPr>
          <w:rStyle w:val="VerbatimChar"/>
        </w:rPr>
        <w:t xml:space="preserve">## Use `summarise_all()`, `summarise_at()` or `summarise_if()` instead.</w:t>
      </w:r>
      <w:r>
        <w:br w:type="textWrapping"/>
      </w:r>
      <w:r>
        <w:rPr>
          <w:rStyle w:val="VerbatimChar"/>
        </w:rPr>
        <w:t xml:space="preserve">## To map `funs` over all variables, use `summarise_all()`</w:t>
      </w:r>
    </w:p>
    <w:p>
      <w:pPr>
        <w:pStyle w:val="SourceCode"/>
      </w:pPr>
      <w:r>
        <w:rPr>
          <w:rStyle w:val="VerbatimChar"/>
        </w:rPr>
        <w:t xml:space="preserve">## Warning: `is_lang()` is deprecated as of rlang 0.2.0.</w:t>
      </w:r>
      <w:r>
        <w:br w:type="textWrapping"/>
      </w:r>
      <w:r>
        <w:rPr>
          <w:rStyle w:val="VerbatimChar"/>
        </w:rPr>
        <w:t xml:space="preserve">## Please use `is_call()` instead.</w:t>
      </w:r>
      <w:r>
        <w:br w:type="textWrapping"/>
      </w:r>
      <w:r>
        <w:rPr>
          <w:rStyle w:val="VerbatimChar"/>
        </w:rPr>
        <w:t xml:space="preserve">## This warning is displayed once per session.</w:t>
      </w:r>
    </w:p>
    <w:p>
      <w:pPr>
        <w:pStyle w:val="SourceCode"/>
      </w:pPr>
      <w:r>
        <w:rPr>
          <w:rStyle w:val="VerbatimChar"/>
        </w:rPr>
        <w:t xml:space="preserve">## Warning: `lang()` is deprecated as of rlang 0.2.0.</w:t>
      </w:r>
      <w:r>
        <w:br w:type="textWrapping"/>
      </w:r>
      <w:r>
        <w:rPr>
          <w:rStyle w:val="VerbatimChar"/>
        </w:rPr>
        <w:t xml:space="preserve">## Please use `call2()` instead.</w:t>
      </w:r>
      <w:r>
        <w:br w:type="textWrapping"/>
      </w:r>
      <w:r>
        <w:rPr>
          <w:rStyle w:val="VerbatimChar"/>
        </w:rPr>
        <w:t xml:space="preserve">## This warning is displayed once per session.</w:t>
      </w:r>
    </w:p>
    <w:p>
      <w:pPr>
        <w:pStyle w:val="SourceCode"/>
      </w:pPr>
      <w:r>
        <w:rPr>
          <w:rStyle w:val="VerbatimChar"/>
        </w:rPr>
        <w:t xml:space="preserve">## Warning: `mut_node_car()` is deprecated as of rlang 0.2.0.</w:t>
      </w:r>
      <w:r>
        <w:br w:type="textWrapping"/>
      </w:r>
      <w:r>
        <w:rPr>
          <w:rStyle w:val="VerbatimChar"/>
        </w:rPr>
        <w:t xml:space="preserve">## This warning is displayed once per session.</w:t>
      </w:r>
    </w:p>
    <w:p>
      <w:pPr>
        <w:pStyle w:val="SourceCode"/>
      </w:pPr>
      <w:r>
        <w:rPr>
          <w:rStyle w:val="VerbatimChar"/>
        </w:rPr>
        <w:t xml:space="preserve">## Warning: The `printer` argument is deprecated as of rlang 0.3.0.</w:t>
      </w:r>
      <w:r>
        <w:br w:type="textWrapping"/>
      </w:r>
      <w:r>
        <w:rPr>
          <w:rStyle w:val="VerbatimChar"/>
        </w:rPr>
        <w:t xml:space="preserve">## This warning is displayed once per session.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(Var),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theme_linedraw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"Main Effects Plot"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3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Interpretation: Since the line is not at all flat, I would expect to reject the null hypothesis. Kicknet seems to be much lower than Modified Hess and Depletion.</w:t>
      </w:r>
    </w:p>
    <w:p>
      <w:pPr>
        <w:pStyle w:val="Heading4"/>
      </w:pPr>
      <w:bookmarkStart w:id="25" w:name="b."/>
      <w:bookmarkEnd w:id="25"/>
      <w:r>
        <w:t xml:space="preserve">b.</w:t>
      </w:r>
    </w:p>
    <w:p>
      <w:pPr>
        <w:pStyle w:val="FirstParagraph"/>
      </w:pPr>
      <w:r>
        <w:t xml:space="preserve">Null Hypothesis: The distributions are the same location</w:t>
      </w:r>
      <w:r>
        <w:t xml:space="preserve"> </w:t>
      </w:r>
      <w:r>
        <w:t xml:space="preserve">Alternative Hyp: Not null.</w:t>
      </w:r>
    </w:p>
    <w:p>
      <w:pPr>
        <w:pStyle w:val="SourceCode"/>
      </w:pPr>
      <w:r>
        <w:rPr>
          <w:rStyle w:val="NormalTok"/>
        </w:rPr>
        <w:t xml:space="preserve">df1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(Var, Val)</w:t>
      </w:r>
      <w:r>
        <w:br w:type="textWrapping"/>
      </w:r>
      <w:r>
        <w:br w:type="textWrapping"/>
      </w:r>
      <w:r>
        <w:rPr>
          <w:rStyle w:val="KeywordTok"/>
        </w:rPr>
        <w:t xml:space="preserve">kruskal.test</w:t>
      </w:r>
      <w:r>
        <w:rPr>
          <w:rStyle w:val="NormalTok"/>
        </w:rPr>
        <w:t xml:space="preserve">(Val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(Var),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Val by as.factor(Var)</w:t>
      </w:r>
      <w:r>
        <w:br w:type="textWrapping"/>
      </w:r>
      <w:r>
        <w:rPr>
          <w:rStyle w:val="VerbatimChar"/>
        </w:rPr>
        <w:t xml:space="preserve">## Kruskal-Wallis chi-squared = 13.986, df = 4, p-value = 0.007341</w:t>
      </w:r>
    </w:p>
    <w:p>
      <w:pPr>
        <w:pStyle w:val="FirstParagraph"/>
      </w:pPr>
      <w:r>
        <w:t xml:space="preserve">At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0.05 we reject the null hypothesis. There is significant evidence that the sampling procedures yield different species counts.</w:t>
      </w:r>
    </w:p>
    <w:p>
      <w:pPr>
        <w:pStyle w:val="Heading4"/>
      </w:pPr>
      <w:bookmarkStart w:id="26" w:name="c."/>
      <w:bookmarkEnd w:id="26"/>
      <w:r>
        <w:t xml:space="preserve">c.</w:t>
      </w:r>
    </w:p>
    <w:p>
      <w:pPr>
        <w:pStyle w:val="SourceCode"/>
      </w:pPr>
      <w:r>
        <w:rPr>
          <w:rStyle w:val="KeywordTok"/>
        </w:rPr>
        <w:t xml:space="preserve">pairwise.wilcox.test</w:t>
      </w:r>
      <w:r>
        <w:rPr>
          <w:rStyle w:val="NormalTok"/>
        </w:rPr>
        <w:t xml:space="preserve">(df1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Val, 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Var, 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wilcox.test.default(xi, xj, paired = paired, ...): cannot</w:t>
      </w:r>
      <w:r>
        <w:br w:type="textWrapping"/>
      </w:r>
      <w:r>
        <w:rPr>
          <w:rStyle w:val="VerbatimChar"/>
        </w:rPr>
        <w:t xml:space="preserve">## compute exact p-value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Wilcoxon rank sum test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df1$Val and df1$Var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Depletion Kicknet ModifiedHess SubstrateRemoval</w:t>
      </w:r>
      <w:r>
        <w:br w:type="textWrapping"/>
      </w:r>
      <w:r>
        <w:rPr>
          <w:rStyle w:val="VerbatimChar"/>
        </w:rPr>
        <w:t xml:space="preserve">## Kicknet          0.29      -       -            -               </w:t>
      </w:r>
      <w:r>
        <w:br w:type="textWrapping"/>
      </w:r>
      <w:r>
        <w:rPr>
          <w:rStyle w:val="VerbatimChar"/>
        </w:rPr>
        <w:t xml:space="preserve">## ModifiedHess     1.00      0.29    -            -               </w:t>
      </w:r>
      <w:r>
        <w:br w:type="textWrapping"/>
      </w:r>
      <w:r>
        <w:rPr>
          <w:rStyle w:val="VerbatimChar"/>
        </w:rPr>
        <w:t xml:space="preserve">## SubstrateRemoval 0.57      0.81    0.57         -               </w:t>
      </w:r>
      <w:r>
        <w:br w:type="textWrapping"/>
      </w:r>
      <w:r>
        <w:rPr>
          <w:rStyle w:val="VerbatimChar"/>
        </w:rPr>
        <w:t xml:space="preserve">## Surber           0.29      1.00    0.57         1.00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bonferroni</w:t>
      </w:r>
    </w:p>
    <w:p>
      <w:pPr>
        <w:pStyle w:val="FirstParagraph"/>
      </w:pPr>
      <w:r>
        <w:t xml:space="preserve">At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0.05, we fail to reject the null hypothesis.</w:t>
      </w:r>
    </w:p>
    <w:p>
      <w:pPr>
        <w:pStyle w:val="Heading2"/>
      </w:pPr>
      <w:bookmarkStart w:id="27" w:name="problem-2"/>
      <w:bookmarkEnd w:id="27"/>
      <w:r>
        <w:t xml:space="preserve">Problem 2</w:t>
      </w:r>
    </w:p>
    <w:p>
      <w:pPr>
        <w:pStyle w:val="Heading4"/>
      </w:pPr>
      <w:bookmarkStart w:id="28" w:name="data-1"/>
      <w:bookmarkEnd w:id="28"/>
      <w:r>
        <w:t xml:space="preserve">Data</w:t>
      </w:r>
    </w:p>
    <w:p>
      <w:pPr>
        <w:pStyle w:val="SourceCode"/>
      </w:pPr>
      <w:r>
        <w:rPr>
          <w:rStyle w:val="NormalTok"/>
        </w:rPr>
        <w:t xml:space="preserve">TarContent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NicotineContent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)</w:t>
      </w:r>
    </w:p>
    <w:p>
      <w:pPr>
        <w:pStyle w:val="Heading4"/>
      </w:pPr>
      <w:bookmarkStart w:id="29" w:name="a-b"/>
      <w:bookmarkEnd w:id="29"/>
      <w:r>
        <w:t xml:space="preserve">a &amp; b</w:t>
      </w:r>
    </w:p>
    <w:p>
      <w:pPr>
        <w:pStyle w:val="FirstParagraph"/>
      </w:pPr>
      <w:r>
        <w:t xml:space="preserve">Null hypothesis: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= 0</w:t>
      </w:r>
      <w:r>
        <w:t xml:space="preserve"> </w:t>
      </w:r>
      <w:r>
        <w:t xml:space="preserve">Alternative hyp:</w:t>
      </w:r>
      <w:r>
        <w:t xml:space="preserve"> </w:t>
      </w:r>
      <m:oMath>
        <m:r>
          <m:t>ρ</m:t>
        </m:r>
      </m:oMath>
      <w:r>
        <w:t xml:space="preserve"> </w:t>
      </w:r>
      <m:oMath>
        <m:r>
          <m:t>≠</m:t>
        </m:r>
      </m:oMath>
      <w:r>
        <w:t xml:space="preserve"> </w:t>
      </w:r>
      <w:r>
        <w:t xml:space="preserve">0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(TarContent, NicotineContent,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cor.test.default(TarContent, NicotineContent, method =</w:t>
      </w:r>
      <w:r>
        <w:br w:type="textWrapping"/>
      </w:r>
      <w:r>
        <w:rPr>
          <w:rStyle w:val="VerbatimChar"/>
        </w:rPr>
        <w:t xml:space="preserve">## "spearman"): Cannot compute exact p-value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TarContent and NicotineContent</w:t>
      </w:r>
      <w:r>
        <w:br w:type="textWrapping"/>
      </w:r>
      <w:r>
        <w:rPr>
          <w:rStyle w:val="VerbatimChar"/>
        </w:rPr>
        <w:t xml:space="preserve">## S = 5.516, p-value = 5.248e-06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rho </w:t>
      </w:r>
      <w:r>
        <w:br w:type="textWrapping"/>
      </w:r>
      <w:r>
        <w:rPr>
          <w:rStyle w:val="VerbatimChar"/>
        </w:rPr>
        <w:t xml:space="preserve">## 0.9665698</w:t>
      </w:r>
    </w:p>
    <w:p>
      <w:pPr>
        <w:pStyle w:val="FirstParagraph"/>
      </w:pPr>
      <w:r>
        <w:t xml:space="preserve">At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0.05 we reject the null hypothesis. There is a linear correlation between the amount of tar and the amount of nicotine found in cigarettes.</w:t>
      </w:r>
    </w:p>
    <w:p>
      <w:pPr>
        <w:pStyle w:val="Heading2"/>
      </w:pPr>
      <w:bookmarkStart w:id="30" w:name="problem-3"/>
      <w:bookmarkEnd w:id="30"/>
      <w:r>
        <w:t xml:space="preserve">Problem 3</w:t>
      </w:r>
    </w:p>
    <w:p>
      <w:pPr>
        <w:pStyle w:val="Heading4"/>
      </w:pPr>
      <w:bookmarkStart w:id="31" w:name="data-2"/>
      <w:bookmarkEnd w:id="31"/>
      <w:r>
        <w:t xml:space="preserve">Data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261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302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401</w:t>
      </w:r>
      <w:r>
        <w:br w:type="textWrapping"/>
      </w: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454</w:t>
      </w:r>
      <w:r>
        <w:br w:type="textWrapping"/>
      </w:r>
      <w:r>
        <w:rPr>
          <w:rStyle w:val="NormalTok"/>
        </w:rPr>
        <w:t xml:space="preserve">p_A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p_B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</w:t>
      </w:r>
    </w:p>
    <w:p>
      <w:pPr>
        <w:pStyle w:val="Heading4"/>
      </w:pPr>
      <w:bookmarkStart w:id="32" w:name="a."/>
      <w:bookmarkEnd w:id="32"/>
      <w:r>
        <w:t xml:space="preserve">a.</w:t>
      </w:r>
    </w:p>
    <w:p>
      <w:pPr>
        <w:pStyle w:val="SourceCode"/>
      </w:pPr>
      <w:r>
        <w:rPr>
          <w:rStyle w:val="NormalTok"/>
        </w:rPr>
        <w:t xml:space="preserve">z_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LCI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(p_A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p_B)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z_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(m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UCI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(p_A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p_B)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z_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(m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LCI</w:t>
      </w:r>
    </w:p>
    <w:p>
      <w:pPr>
        <w:pStyle w:val="SourceCode"/>
      </w:pPr>
      <w:r>
        <w:rPr>
          <w:rStyle w:val="VerbatimChar"/>
        </w:rPr>
        <w:t xml:space="preserve">## [1] -0.08293269</w:t>
      </w:r>
    </w:p>
    <w:p>
      <w:pPr>
        <w:pStyle w:val="SourceCode"/>
      </w:pPr>
      <w:r>
        <w:rPr>
          <w:rStyle w:val="NormalTok"/>
        </w:rPr>
        <w:t xml:space="preserve">UCI</w:t>
      </w:r>
    </w:p>
    <w:p>
      <w:pPr>
        <w:pStyle w:val="SourceCode"/>
      </w:pPr>
      <w:r>
        <w:rPr>
          <w:rStyle w:val="VerbatimChar"/>
        </w:rPr>
        <w:t xml:space="preserve">## [1] 0.04488969</w:t>
      </w:r>
    </w:p>
    <w:p>
      <w:pPr>
        <w:pStyle w:val="Heading4"/>
      </w:pPr>
      <w:bookmarkStart w:id="33" w:name="b.-1"/>
      <w:bookmarkEnd w:id="33"/>
      <w:r>
        <w:t xml:space="preserve">b.</w:t>
      </w:r>
    </w:p>
    <w:p>
      <w:pPr>
        <w:pStyle w:val="SourceCode"/>
      </w:pPr>
      <w:r>
        <w:rPr>
          <w:rStyle w:val="NormalTok"/>
        </w:rPr>
        <w:t xml:space="preserve">z_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LCI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(p_A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p_B)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z_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(m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UCI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(p_A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p_B)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z_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(m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LCI</w:t>
      </w:r>
    </w:p>
    <w:p>
      <w:pPr>
        <w:pStyle w:val="SourceCode"/>
      </w:pPr>
      <w:r>
        <w:rPr>
          <w:rStyle w:val="VerbatimChar"/>
        </w:rPr>
        <w:t xml:space="preserve">## [1] -0.05983343</w:t>
      </w:r>
    </w:p>
    <w:p>
      <w:pPr>
        <w:pStyle w:val="SourceCode"/>
      </w:pPr>
      <w:r>
        <w:rPr>
          <w:rStyle w:val="NormalTok"/>
        </w:rPr>
        <w:t xml:space="preserve">UCI</w:t>
      </w:r>
    </w:p>
    <w:p>
      <w:pPr>
        <w:pStyle w:val="SourceCode"/>
      </w:pPr>
      <w:r>
        <w:rPr>
          <w:rStyle w:val="VerbatimChar"/>
        </w:rPr>
        <w:t xml:space="preserve">## [1] 0.02179042</w:t>
      </w:r>
    </w:p>
    <w:p>
      <w:pPr>
        <w:pStyle w:val="Heading4"/>
      </w:pPr>
      <w:bookmarkStart w:id="34" w:name="c.-1"/>
      <w:bookmarkEnd w:id="34"/>
      <w:r>
        <w:t xml:space="preserve">c.</w:t>
      </w:r>
    </w:p>
    <w:p>
      <w:pPr>
        <w:pStyle w:val="SourceCode"/>
      </w:pPr>
      <w:r>
        <w:rPr>
          <w:rStyle w:val="NormalTok"/>
        </w:rPr>
        <w:t xml:space="preserve">z_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LCI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(p_A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p_B)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z_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(m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UCI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(p_A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p_B)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z_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(m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LCI</w:t>
      </w:r>
    </w:p>
    <w:p>
      <w:pPr>
        <w:pStyle w:val="SourceCode"/>
      </w:pPr>
      <w:r>
        <w:rPr>
          <w:rStyle w:val="VerbatimChar"/>
        </w:rPr>
        <w:t xml:space="preserve">## [1] -0.06765191</w:t>
      </w:r>
    </w:p>
    <w:p>
      <w:pPr>
        <w:pStyle w:val="SourceCode"/>
      </w:pPr>
      <w:r>
        <w:rPr>
          <w:rStyle w:val="NormalTok"/>
        </w:rPr>
        <w:t xml:space="preserve">UCI</w:t>
      </w:r>
    </w:p>
    <w:p>
      <w:pPr>
        <w:pStyle w:val="SourceCode"/>
      </w:pPr>
      <w:r>
        <w:rPr>
          <w:rStyle w:val="VerbatimChar"/>
        </w:rPr>
        <w:t xml:space="preserve">## [1] 0.02960891</w:t>
      </w:r>
    </w:p>
    <w:p>
      <w:pPr>
        <w:pStyle w:val="Heading4"/>
      </w:pPr>
      <w:bookmarkStart w:id="35" w:name="d."/>
      <w:bookmarkEnd w:id="35"/>
      <w:r>
        <w:t xml:space="preserve">d.</w:t>
      </w:r>
    </w:p>
    <w:p>
      <w:pPr>
        <w:pStyle w:val="FirstParagraph"/>
      </w:pPr>
      <w:r>
        <w:t xml:space="preserve">Null Hypothesis:</w:t>
      </w:r>
      <w:r>
        <w:t xml:space="preserve"> </w:t>
      </w:r>
      <m:oMath>
        <m:sSub>
          <m:e>
            <m:r>
              <m:t>p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p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Alternative Hyp:</w:t>
      </w:r>
      <w:r>
        <w:t xml:space="preserve"> </w:t>
      </w:r>
      <m:oMath>
        <m:sSub>
          <m:e>
            <m:r>
              <m:t>p</m:t>
            </m:r>
          </m:e>
          <m:sub>
            <m:r>
              <m:t>A</m:t>
            </m:r>
          </m:sub>
        </m:sSub>
      </m:oMath>
      <w:r>
        <w:t xml:space="preserve"> </w:t>
      </w:r>
      <m:oMath>
        <m:r>
          <m:t>≠</m:t>
        </m:r>
      </m:oMath>
      <w:r>
        <w:t xml:space="preserve"> </w:t>
      </w:r>
      <m:oMath>
        <m:sSub>
          <m:e>
            <m:r>
              <m:t>p</m:t>
            </m:r>
          </m:e>
          <m:sub>
            <m:r>
              <m:t>B</m:t>
            </m:r>
          </m:sub>
        </m:sSub>
      </m:oMath>
    </w:p>
    <w:p>
      <w:pPr>
        <w:pStyle w:val="SourceCode"/>
      </w:pPr>
      <w:r>
        <w:rPr>
          <w:rStyle w:val="NormalTok"/>
        </w:rPr>
        <w:t xml:space="preserve">p_hat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m)</w:t>
      </w:r>
      <w:r>
        <w:br w:type="textWrapping"/>
      </w:r>
      <w:r>
        <w:rPr>
          <w:rStyle w:val="NormalTok"/>
        </w:rPr>
        <w:t xml:space="preserve">z_star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(p_A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p_B)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(p_hat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p_hat)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m))</w:t>
      </w:r>
      <w:r>
        <w:br w:type="textWrapping"/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(z_star,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0.4375565</w:t>
      </w:r>
    </w:p>
    <w:p>
      <w:pPr>
        <w:pStyle w:val="FirstParagraph"/>
      </w:pPr>
      <w:r>
        <w:t xml:space="preserve">At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0.05 we fail to reject the null hypothesis.</w:t>
      </w:r>
    </w:p>
    <w:p>
      <w:pPr>
        <w:pStyle w:val="Heading2"/>
      </w:pPr>
      <w:bookmarkStart w:id="36" w:name="problem-4"/>
      <w:bookmarkEnd w:id="36"/>
      <w:r>
        <w:t xml:space="preserve">Problem 4</w:t>
      </w:r>
    </w:p>
    <w:p>
      <w:pPr>
        <w:pStyle w:val="FirstParagraph"/>
      </w:pPr>
      <w:r>
        <w:t xml:space="preserve">Null Hypothesis: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m:oMath>
        <m:r>
          <m:t>≤</m:t>
        </m:r>
      </m:oMath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Alternative hyp: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&gt;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pPr>
        <w:pStyle w:val="SourceCode"/>
      </w:pPr>
      <w:r>
        <w:rPr>
          <w:rStyle w:val="NormalTok"/>
        </w:rPr>
        <w:t xml:space="preserve">SSquared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0.0002</w:t>
      </w:r>
      <w:r>
        <w:br w:type="textWrapping"/>
      </w:r>
      <w:r>
        <w:rPr>
          <w:rStyle w:val="NormalTok"/>
        </w:rPr>
        <w:t xml:space="preserve">SigmaSquared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0.0003</w:t>
      </w:r>
      <w:r>
        <w:br w:type="textWrapping"/>
      </w:r>
      <w:r>
        <w:rPr>
          <w:rStyle w:val="NormalTok"/>
        </w:rPr>
        <w:t xml:space="preserve">alpha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br w:type="textWrapping"/>
      </w:r>
      <w:r>
        <w:rPr>
          <w:rStyle w:val="NormalTok"/>
        </w:rPr>
        <w:t xml:space="preserve">TestStatistic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SSquared)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SigmaSquared</w:t>
      </w:r>
      <w:r>
        <w:br w:type="textWrapping"/>
      </w:r>
      <w:r>
        <w:br w:type="textWrapping"/>
      </w:r>
      <w:r>
        <w:rPr>
          <w:rStyle w:val="NormalTok"/>
        </w:rPr>
        <w:t xml:space="preserve">ChiSq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alpha),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TestStatistic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ChiSq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Heading2"/>
      </w:pPr>
      <w:bookmarkStart w:id="37" w:name="problem-5"/>
      <w:bookmarkEnd w:id="37"/>
      <w:r>
        <w:t xml:space="preserve">Problem 5</w:t>
      </w:r>
    </w:p>
    <w:p>
      <w:pPr>
        <w:pStyle w:val="Heading4"/>
      </w:pPr>
      <w:bookmarkStart w:id="38" w:name="data-3"/>
      <w:bookmarkEnd w:id="38"/>
      <w:r>
        <w:t xml:space="preserve">Data</w:t>
      </w:r>
    </w:p>
    <w:p>
      <w:pPr>
        <w:pStyle w:val="SourceCode"/>
      </w:pPr>
      <w:r>
        <w:rPr>
          <w:rStyle w:val="NormalTok"/>
        </w:rPr>
        <w:t xml:space="preserve">df3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12.8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10.6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11.7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15.4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10.7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11.0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Treatment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Block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Heading4"/>
      </w:pPr>
      <w:bookmarkStart w:id="39" w:name="friedman-test-rbd"/>
      <w:bookmarkEnd w:id="39"/>
      <w:r>
        <w:t xml:space="preserve">Friedman Test, RBD</w:t>
      </w:r>
    </w:p>
    <w:p>
      <w:pPr>
        <w:pStyle w:val="FirstParagraph"/>
      </w:pPr>
      <w:r>
        <w:t xml:space="preserve">Null hypothesis: Distributions are identical</w:t>
      </w:r>
      <w:r>
        <w:t xml:space="preserve"> </w:t>
      </w:r>
      <w:r>
        <w:t xml:space="preserve">Alternative hypothesis: Not null hypothesis.</w:t>
      </w:r>
    </w:p>
    <w:p>
      <w:pPr>
        <w:pStyle w:val="SourceCode"/>
      </w:pPr>
      <w:r>
        <w:rPr>
          <w:rStyle w:val="KeywordTok"/>
        </w:rPr>
        <w:t xml:space="preserve">friedman.test</w:t>
      </w:r>
      <w:r>
        <w:rPr>
          <w:rStyle w:val="NormalTok"/>
        </w:rPr>
        <w:t xml:space="preserve">(df3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Value, df3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Treatment, df3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Block)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Friedman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df3$Value, df3$Treatment and df3$Block</w:t>
      </w:r>
      <w:r>
        <w:br w:type="textWrapping"/>
      </w:r>
      <w:r>
        <w:rPr>
          <w:rStyle w:val="VerbatimChar"/>
        </w:rPr>
        <w:t xml:space="preserve">## Friedman chi-squared = 2.8776, df = 3, p-value = 0.4109</w:t>
      </w:r>
    </w:p>
    <w:p>
      <w:pPr>
        <w:pStyle w:val="FirstParagraph"/>
      </w:pPr>
      <w:r>
        <w:t xml:space="preserve">At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0.05, we fail to reject the null hypothesis. There is not significant evidence to show that there is a difference between treatment means.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8e8ad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3</dc:title>
  <dc:creator/>
  <dcterms:created xsi:type="dcterms:W3CDTF">2020-05-02T13:56:40Z</dcterms:created>
  <dcterms:modified xsi:type="dcterms:W3CDTF">2020-05-02T13:56:40Z</dcterms:modified>
</cp:coreProperties>
</file>