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Hospitalar</w:t>
      </w:r>
      <w:proofErr w:type="spellStart"/>
      <w:r>
        <w:t/>
      </w:r>
      <w:proofErr w:type="spellEnd"/>
      <w:r>
        <w:t/>
      </w:r>
      <w:r w:rsidR="00FE608A">
        <w:t xml:space="preserve"/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Trabalho Prático - Programação Modular</w:t>
      </w:r>
      <w:r w:rsidRPr="00FE608A">
        <w:rPr>
          <w:sz w:val="24"/>
          <w:szCs w:val="24"/>
        </w:rPr>
        <w:t xml:space="preserve"/>
      </w:r>
      <w:r>
        <w:rPr>
          <w:sz w:val="24"/>
          <w:szCs w:val="24"/>
        </w:rPr>
        <w:t/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Igor Costa</w:t>
      </w:r>
      <w:r>
        <w:br/>
        <w:t/>
      </w:r>
      <w:r>
        <w:br/>
        <w:t/>
      </w:r>
      <w:r>
        <w:br/>
        <w:t/>
      </w:r>
    </w:p>
    <w:p w14:paraId="1E55598E" w14:textId="77777777" w:rsidR="008B2FF7" w:rsidRDefault="00000000">
      <w:pPr>
        <w:jc w:val="right"/>
      </w:pPr>
      <w:r>
        <w:t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77777777" w:rsidR="008B2FF7" w:rsidRDefault="00000000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>Cartões CRC - Caso de Uso: Cadastrar Paciente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Pessoa (abstrata)</w:t>
            </w:r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id</w:t>
            </w:r>
          </w:p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nome</w:t>
            </w:r>
          </w:p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telefone</w:t>
            </w:r>
          </w:p>
          <w:p w14:paraId="123940E0" w14:textId="77777777" w:rsidR="008B2FF7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>
              <w:t>Conhecer seu e-mail de contato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C8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/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F5F9B91" w14:textId="07B16259" w:rsidR="008B2FF7" w:rsidRDefault="00000000">
      <w:pPr>
        <w:ind w:left="0" w:firstLine="0"/>
      </w:pPr>
      <w:r>
        <w:br/>
      </w:r>
    </w:p>
    <w:p w14:paraId="61DFCB3C" w14:textId="77777777" w:rsidR="008B2FF7" w:rsidRDefault="00000000">
      <w:pPr>
        <w:ind w:left="0" w:firstLine="0"/>
        <w:rPr>
          <w:rFonts w:ascii="Roboto Light" w:eastAsia="Roboto Light" w:hAnsi="Roboto Light" w:cs="Roboto Light"/>
          <w:sz w:val="28"/>
          <w:szCs w:val="28"/>
        </w:rPr>
      </w:pPr>
      <w:r>
        <w:tab/>
      </w:r>
      <w:r>
        <w:tab/>
      </w:r>
    </w:p>
    <w:tbl>
      <w:tblPr>
        <w:tblStyle w:val="a0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15"/>
        <w:gridCol w:w="1845"/>
      </w:tblGrid>
      <w:tr w:rsidR="008B2FF7" w14:paraId="3BF49EF1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BA86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Paciente</w:t>
            </w:r>
          </w:p>
        </w:tc>
      </w:tr>
      <w:tr w:rsidR="008B2FF7" w14:paraId="6B01D885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4B7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95E9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200F7F27" w14:textId="77777777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CPF</w:t>
            </w:r>
          </w:p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sua data de nascimento</w:t>
            </w:r>
          </w:p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seu endereço</w:t>
            </w:r>
          </w:p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suas consultas</w:t>
            </w:r>
          </w:p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Conhecer suas internações</w:t>
            </w:r>
          </w:p>
          <w:p w14:paraId="40DC4E18" w14:textId="77777777" w:rsidR="008B2FF7" w:rsidRDefault="00000000">
            <w:pPr>
              <w:numPr>
                <w:ilvl w:val="0"/>
                <w:numId w:val="2"/>
              </w:numPr>
              <w:spacing w:line="240" w:lineRule="auto"/>
              <w:jc w:val="left"/>
            </w:pPr>
            <w:r>
              <w:t>Fornecer seu histórico médico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 w14:paraId="24462C8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 w14:paraId="0D8DBDDC" w14:textId="77777777" w:rsidR="008B2FF7" w:rsidRDefault="008B2FF7">
      <w:pPr>
        <w:ind w:left="0" w:firstLine="0"/>
      </w:pPr>
    </w:p>
    <w:p w14:paraId="11B9475D" w14:textId="77777777" w:rsidR="008B2FF7" w:rsidRDefault="00000000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t>Cartões CRC - Caso de Uso: Cadastrar Profissional da Saúde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ProfissionalSaude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seu registro profissional</w:t>
            </w:r>
          </w:p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sua especialidade</w:t>
            </w:r>
          </w:p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Conhecer suas consultas</w:t>
            </w:r>
          </w:p>
          <w:p w14:paraId="74628B54" w14:textId="77777777" w:rsidR="008B2FF7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>
              <w:t>Informar se está disponível em data e horário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97B3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 w14:paraId="152397B3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77777777" w:rsidR="008B2FF7" w:rsidRDefault="00000000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 Agendar Consulta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seu paciente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seu profissional responsável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data e horário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o motivo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as observações médicas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Conhecer sua situação (agendada, realizada, cancelada)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Cancelar-se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Registrar-se como realizada</w:t>
            </w:r>
          </w:p>
          <w:p w14:paraId="154C8C63" w14:textId="77777777" w:rsidR="008B2FF7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>
              <w:t>Garantir que o profissional não tenha outro atendimento no mesmo horário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C9D6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3B99C9D6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3B99C9D6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StatusConsulta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77777777" w:rsidR="008B2FF7" w:rsidRDefault="00000000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 Registrar Internação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Internacao</w:t>
            </w:r>
            <w:proofErr w:type="spellEnd"/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paciente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profissional responsável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seu quarto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 de entrada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 prevista de alta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data efetiva de alta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Conhecer as observações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Registrar alta</w:t>
            </w:r>
          </w:p>
          <w:p w14:paraId="301115CD" w14:textId="77777777" w:rsidR="008B2FF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>
              <w:t>Informar se está ativa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7324FC8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77777777" w:rsidR="008B2FF7" w:rsidRDefault="00000000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lastRenderedPageBreak/>
        <w:t>Cartões CRC - Caso de Uso: Gerenciar Quartos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Quarto</w:t>
            </w:r>
            <w:proofErr w:type="spellEnd"/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seu número de identificação</w:t>
            </w:r>
          </w:p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seu andar</w:t>
            </w:r>
          </w:p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sua capacidade máxima</w:t>
            </w:r>
          </w:p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Conhecer sua situação (disponível, ocupado)</w:t>
            </w:r>
          </w:p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Calcular a ocupação atual</w:t>
            </w:r>
          </w:p>
          <w:p w14:paraId="029365E3" w14:textId="77777777" w:rsidR="008B2FF7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>
              <w:t>Informar se tem vaga (nunca excede a capacidade)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1A1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 w14:paraId="1E7EC1A1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SituacaoQuarto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04186DA9" w14:textId="77777777" w:rsidR="008B2FF7" w:rsidRDefault="00000000">
      <w:pPr>
        <w:pStyle w:val="Ttulo2"/>
        <w:numPr>
          <w:ilvl w:val="1"/>
          <w:numId w:val="9"/>
        </w:numPr>
      </w:pPr>
      <w:bookmarkStart w:id="9" w:name="_x7hux9vimqm9" w:colFirst="0" w:colLast="0"/>
      <w:bookmarkEnd w:id="9"/>
      <w:r>
        <w:t>Cartões CRC - Caso de Uso: Consultar Histórico Médico</w:t>
      </w:r>
    </w:p>
    <w:tbl>
      <w:tblPr>
        <w:tblStyle w:val="a5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31496B83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AB8F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HistoricoMedico</w:t>
            </w:r>
            <w:proofErr w:type="spellEnd"/>
          </w:p>
        </w:tc>
      </w:tr>
      <w:tr w:rsidR="008B2FF7" w14:paraId="252FCA52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3CE8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729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6D5D05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Conhecer seu paciente</w:t>
            </w:r>
          </w:p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Listar consultas realizadas</w:t>
            </w:r>
          </w:p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Listar internações realizadas</w:t>
            </w:r>
          </w:p>
          <w:p w14:paraId="35717FEF" w14:textId="77777777" w:rsidR="008B2FF7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jc w:val="left"/>
            </w:pPr>
            <w:r>
              <w:t>Reunir informações relevantes dos atendimentos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E59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36D5E59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36D5E598" w14:textId="77777777" w:rsidR="008B2FF7" w:rsidRDefault="008B2FF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</w:tc>
      </w:tr>
    </w:tbl>
    <w:p w14:paraId="13A63E19" w14:textId="77777777" w:rsidR="008B2FF7" w:rsidRDefault="008B2FF7">
      <w:pPr>
        <w:ind w:left="0" w:firstLine="0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