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5FC04" w14:textId="78A6AC00" w:rsidR="00492849" w:rsidRPr="00492849" w:rsidRDefault="00492849" w:rsidP="00492849">
      <w:pPr>
        <w:jc w:val="center"/>
        <w:rPr>
          <w:b/>
          <w:bCs/>
          <w:sz w:val="28"/>
          <w:szCs w:val="28"/>
        </w:rPr>
      </w:pPr>
      <w:r/>
      <w:r>
        <w:rPr>
          <w:rFonts w:ascii="Times New Roman" w:hAnsi="Times New Roman"/>
          <w:b/>
          <w:i w:val="0"/>
          <w:color w:val="000000"/>
          <w:sz w:val="30"/>
          <w:rFonts w:ascii="Times New Roman" w:hAnsi="Times New Roman" w:cs="Times New Roman"/>
        </w:rPr>
        <w:t>FORMATO DE ASIGNACIÓN DE TAREAS Y RETROALIMENTACIÓN</w:t>
      </w:r>
    </w:p>
    <w:p w14:paraId="74B21BC3" w14:textId="77777777" w:rsidR="00492849" w:rsidRPr="00492849" w:rsidRDefault="00492849" w:rsidP="00492849">
      <w:pPr>
        <w:jc w:val="center"/>
        <w:rPr>
          <w:b/>
          <w:bCs/>
          <w:sz w:val="28"/>
          <w:szCs w:val="28"/>
        </w:rPr>
      </w:pPr>
      <w:r/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>PROYECTO NEXUS FI · FACULTAD DE INGENIERÍA UAEMéx (EQUIPO 404)</w:t>
      </w:r>
    </w:p>
    <w:p w14:paraId="2288ED54" w14:textId="1A8700D8" w:rsidR="00AA44D2" w:rsidRDefault="00AA44D2" w:rsidP="00492849"/>
    <w:p w14:paraId="0E4CECE1" w14:textId="77777777" w:rsidR="00492849" w:rsidRDefault="00492849" w:rsidP="00492849"/>
    <w:p w14:paraId="785290B1" w14:textId="33E52481" w:rsidR="00492849" w:rsidRDefault="00492849" w:rsidP="00492849">
      <w:pPr>
        <w:rPr>
          <w:b/>
          <w:bCs/>
          <w:sz w:val="24"/>
          <w:szCs w:val="24"/>
        </w:rPr>
      </w:pPr>
      <w:r/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cs="Times New Roman"/>
        </w:rPr>
        <w:t>Tarea Avance 2 (50%): Middleware de Filtrado Perimetral por IP (148.215.X.X) y Control de Sesión con Límite de Uso (WBS 1.3.5 / 1.4.2)</w:t>
      </w:r>
    </w:p>
    <w:p w14:paraId="3E2FF7DC" w14:textId="77777777" w:rsidR="00492849" w:rsidRPr="00492849" w:rsidRDefault="00492849" w:rsidP="00492849">
      <w:pPr>
        <w:rPr>
          <w:b/>
          <w:bCs/>
          <w:sz w:val="24"/>
          <w:szCs w:val="24"/>
        </w:rPr>
      </w:pPr>
    </w:p>
    <w:p w14:paraId="5D883935" w14:textId="706CDD10" w:rsidR="00492849" w:rsidRDefault="00492849" w:rsidP="00492849"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 xml:space="preserve">Se le asigna a: </w:t>
      </w: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Joaquín Ulises García Álvarez</w:t>
      </w:r>
    </w:p>
    <w:p w14:paraId="00FA16E4" w14:textId="77777777" w:rsidR="00492849" w:rsidRDefault="00492849" w:rsidP="00492849"/>
    <w:p w14:paraId="4FF26E54" w14:textId="64CBD62D" w:rsidR="00492849" w:rsidRDefault="00492849" w:rsidP="00492849"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 xml:space="preserve">Asignada por: </w:t>
      </w: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Fernando Azuara Ibarra (Project Manager)</w:t>
      </w:r>
    </w:p>
    <w:p w14:paraId="29268EEF" w14:textId="77777777" w:rsidR="00492849" w:rsidRDefault="00492849" w:rsidP="00492849"/>
    <w:p w14:paraId="6937B8F3" w14:textId="251EC387" w:rsidR="00492849" w:rsidRDefault="00492849" w:rsidP="00492849"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 xml:space="preserve">Fecha de asignación: </w:t>
      </w: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25 de octubre de 2026</w:t>
      </w:r>
    </w:p>
    <w:p w14:paraId="363ADAEE" w14:textId="77777777" w:rsidR="00492849" w:rsidRDefault="00492849" w:rsidP="00492849"/>
    <w:p w14:paraId="5CF5F3F4" w14:textId="32AB3DF7" w:rsidR="00492849" w:rsidRDefault="00492849" w:rsidP="00492849"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 xml:space="preserve">Fecha de entrega estimada: </w:t>
      </w: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28 de octubre de 2026 (Entrega Interna Estricta para Evaluación del 50%)</w:t>
      </w:r>
    </w:p>
    <w:p w14:paraId="298BB2D0" w14:textId="77777777" w:rsidR="00492849" w:rsidRDefault="00492849" w:rsidP="00492849"/>
    <w:p w14:paraId="0D461DDB" w14:textId="7D51DE29" w:rsidR="00492849" w:rsidRDefault="00492849" w:rsidP="00492849">
      <w:pPr>
        <w:spacing w:after="80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/>
        </w:rPr>
        <w:t>Descripción de la tarea a realizar:</w:t>
      </w:r>
    </w:p>
    <w:p w14:paraId="4114EB61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/>
          <w:i w:val="0"/>
          <w:color w:val="000000"/>
          <w:sz w:val="21"/>
          <w:rFonts w:ascii="Times New Roman" w:hAnsi="Times New Roman" w:cs="Times New Roman"/>
        </w:rPr>
        <w:t>1. Objetivo General: Proteger los créditos de inferencia y restringir el acceso a Nexus FI exclusivamente a los equipos conectados en las instalaciones de la Facultad de Ingeniería (UAEMéx).</w:t>
      </w:r>
    </w:p>
    <w:p w14:paraId="624785F7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/>
          <w:i w:val="0"/>
          <w:color w:val="000000"/>
          <w:sz w:val="21"/>
          <w:rFonts w:ascii="Times New Roman" w:hAnsi="Times New Roman" w:cs="Times New Roman"/>
        </w:rPr>
        <w:t>2. Alcance Específico y Actividades a Desarrollar:</w:t>
      </w:r>
    </w:p>
    <w:p w14:paraId="17ED2B9E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cs="Times New Roman"/>
        </w:rPr>
        <w:t xml:space="preserve">   a) Middleware Perimetral por IP: Implementar en FastAPI la validación de IP institucional contra el bloque 148.215.X.X y las subredes CIDR específicas de la Facultad, devolviendo código HTTP 403 Forbidden a peticiones externas.</w:t>
      </w:r>
    </w:p>
    <w:p w14:paraId="539291F2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cs="Times New Roman"/>
        </w:rPr>
        <w:t xml:space="preserve">   b) Control de Sesión y Límite de Uso: Implementar identificación única por Device Fingerprinting / UUID persistente en el cliente para rastrear sesiones y aplicar Rate Limiting (límite de consultas por hora/día), previniendo abusos del servicio.</w:t>
      </w:r>
    </w:p>
    <w:p w14:paraId="47B273C9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/>
          <w:i w:val="0"/>
          <w:color w:val="000000"/>
          <w:sz w:val="21"/>
          <w:rFonts w:ascii="Times New Roman" w:hAnsi="Times New Roman" w:cs="Times New Roman"/>
        </w:rPr>
        <w:t>3. Rama de Git Asignada para Trabajar: feature/ip-filter-and-session (ya creada a partir de main). Todo cambio debe subirse a esta rama mediante Pull Request.</w:t>
      </w:r>
    </w:p>
    <w:p w14:paraId="30DC9543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/>
          <w:i w:val="0"/>
          <w:color w:val="000000"/>
          <w:sz w:val="21"/>
          <w:rFonts w:ascii="Times New Roman" w:hAnsi="Times New Roman" w:cs="Times New Roman"/>
        </w:rPr>
        <w:t>4. Red de Precedencias y Comunicación Obligatoria:</w:t>
      </w:r>
    </w:p>
    <w:p w14:paraId="35BFDD50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cs="Times New Roman"/>
        </w:rPr>
        <w:t xml:space="preserve">   - Mantener comunicación prioritaria con Santiago Cuevas Sánchez y Azuleica Betsabel de la Cruz González para recibir la lista de subredes de la Facultad.</w:t>
      </w:r>
    </w:p>
    <w:p w14:paraId="5E87A0F2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cs="Times New Roman"/>
        </w:rPr>
        <w:t xml:space="preserve">   - Coordinar con Daniel Aguilar Sánchez y Joan Alexis Ocaña Martínez la forma en que el frontend interpretará los bloqueos de red y límites de cuota.</w:t>
      </w:r>
    </w:p>
    <w:p w14:paraId="7F6A8C9A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cs="Times New Roman"/>
        </w:rPr>
        <w:t xml:space="preserve">   - Colaborar con Ángel Israel de la Cruz Martínez para asegurar que Nginx en AWS transmita la cabecera X-Forwarded-For sin alterar la IP real del cliente.</w:t>
      </w:r>
    </w:p>
    <w:p w14:paraId="79241F3E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/>
          <w:i w:val="0"/>
          <w:color w:val="000000"/>
          <w:sz w:val="21"/>
          <w:rFonts w:ascii="Times New Roman" w:hAnsi="Times New Roman" w:cs="Times New Roman"/>
        </w:rPr>
        <w:t>5. Entregables Comprometidos para el Miércoles 28 de Octubre:</w:t>
      </w:r>
    </w:p>
    <w:p w14:paraId="29211A0B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cs="Times New Roman"/>
        </w:rPr>
        <w:t xml:space="preserve">   - Código fuente del middleware y pruebas unitarias en la rama feature/ip-filter-and-session.</w:t>
      </w:r>
    </w:p>
    <w:p>
      <w:pPr>
        <w:spacing w:line="264" w:lineRule="auto" w:after="60" w:before="0"/>
        <w:jc w:val="both"/>
      </w:pPr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cs="Times New Roman"/>
        </w:rPr>
        <w:t xml:space="preserve">   - En caso de riesgos o bloqueos, tramitar obligatoriamente el documento 'Solicitud de cambio.docx' ante el Project Manager.</w:t>
      </w:r>
    </w:p>
    <w:p w14:paraId="7540E133" w14:textId="77777777" w:rsidR="00492849" w:rsidRDefault="00492849" w:rsidP="00492849">
      <w:pPr>
        <w:spacing w:line="264" w:lineRule="auto" w:after="60" w:before="0"/>
        <w:jc w:val="both"/>
      </w:pPr>
      <w:r/>
      <w:r>
        <w:rPr>
          <w:rFonts w:ascii="Times New Roman" w:hAnsi="Times New Roman"/>
          <w:b w:val="0"/>
          <w:i w:val="0"/>
          <w:color w:val="000000"/>
          <w:sz w:val="21"/>
          <w:rFonts w:ascii="Times New Roman" w:hAnsi="Times New Roman" w:cs="Times New Roman"/>
        </w:rPr>
        <w:t xml:space="preserve">   - Documentación técnica y evidencias de prueba en el 'FORMATO UNIVERSAL DE DOCUMENTACIÓN DE TAREAS.docx' (respetando tipografía Times New Roman y todo el texto en color negro).</w:t>
      </w:r>
    </w:p>
    <w:p w14:paraId="56789B67" w14:textId="74582833" w:rsidR="00492849" w:rsidRDefault="004D72DF" w:rsidP="00492849">
      <w:r>
        <w:t>------------------------------------------------------------------------------------------------------------------------------------</w:t>
      </w:r>
    </w:p>
    <w:p w14:paraId="3FAC5B9A" w14:textId="2EB05BB2" w:rsidR="00492849" w:rsidRDefault="004D72DF" w:rsidP="00492849">
      <w:r>
        <w:t>------------------------------------------------------------------------------------------------------------------------------------</w:t>
      </w:r>
    </w:p>
    <w:p w14:paraId="13269428" w14:textId="77777777" w:rsidR="004D72DF" w:rsidRDefault="004D72DF" w:rsidP="00492849"/>
    <w:p w14:paraId="576547D4" w14:textId="43653574" w:rsidR="00492849" w:rsidRDefault="00492849" w:rsidP="00492849">
      <w:r/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/>
        </w:rPr>
        <w:t>Retroalimentación del Project Manager y Evidencias de Revisión:</w:t>
      </w: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cs="Times New Roman"/>
        </w:rPr>
        <w:br/>
        <w:t>(Espacio reservado para comentarios del PM y capturas de pantalla de la retroalimentación técnica o ajustes solicitados en los entregables)</w:t>
        <w:br/>
      </w:r>
    </w:p>
    <w:p w14:paraId="759EB58C" w14:textId="77777777" w:rsidR="00492849" w:rsidRDefault="00492849" w:rsidP="00492849"/>
    <w:p w14:paraId="12342025" w14:textId="77777777" w:rsidR="00492849" w:rsidRDefault="00492849" w:rsidP="00492849"/>
    <w:p w14:paraId="4F29B12B" w14:textId="77777777" w:rsidR="00492849" w:rsidRDefault="00492849" w:rsidP="00492849"/>
    <w:p w14:paraId="4DAE6CE6" w14:textId="77777777" w:rsidR="00492849" w:rsidRDefault="00492849" w:rsidP="00492849"/>
    <w:p w14:paraId="5AD89827" w14:textId="77777777" w:rsidR="00492849" w:rsidRDefault="00492849" w:rsidP="00492849"/>
    <w:p w14:paraId="5DAD47D3" w14:textId="77777777" w:rsidR="00492849" w:rsidRDefault="00492849" w:rsidP="00492849"/>
    <w:p w14:paraId="0AE1E42B" w14:textId="77777777" w:rsidR="00492849" w:rsidRDefault="00492849" w:rsidP="00492849"/>
    <w:p w14:paraId="364CB915" w14:textId="77777777" w:rsidR="00492849" w:rsidRDefault="00492849" w:rsidP="00492849"/>
    <w:p w14:paraId="1A8154F6" w14:textId="77777777" w:rsidR="00492849" w:rsidRDefault="00492849" w:rsidP="00492849"/>
    <w:p w14:paraId="51C689FB" w14:textId="77777777" w:rsidR="00492849" w:rsidRDefault="00492849" w:rsidP="00492849"/>
    <w:p w14:paraId="78E585EB" w14:textId="77777777" w:rsidR="00492849" w:rsidRDefault="00492849" w:rsidP="00492849"/>
    <w:p w14:paraId="0D9CFCAB" w14:textId="77777777" w:rsidR="004D72DF" w:rsidRDefault="00492849" w:rsidP="00492849"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 xml:space="preserve">Fecha de entrega de cambios: </w:t>
      </w: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_____ de ____________________ de 2026</w:t>
      </w:r>
    </w:p>
    <w:p w14:paraId="44C94A12" w14:textId="77777777" w:rsidR="004D72DF" w:rsidRDefault="004D72DF" w:rsidP="00492849"/>
    <w:p w14:paraId="6B8FE33A" w14:textId="5A95ED9B" w:rsidR="00492849" w:rsidRDefault="00492849" w:rsidP="00492849">
      <w:r>
        <w:br/>
      </w:r>
    </w:p>
    <w:p w14:paraId="162CF6EB" w14:textId="6A81DD1F" w:rsidR="004D72DF" w:rsidRDefault="00492849" w:rsidP="00492849"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 xml:space="preserve">Nombre y firma del PM: </w:t>
      </w: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Fernando Azuara Ibarra</w:t>
      </w:r>
    </w:p>
    <w:p w14:paraId="1595DC45" w14:textId="77777777" w:rsidR="004D72DF" w:rsidRDefault="004D72DF" w:rsidP="00492849"/>
    <w:p w14:paraId="1A4E0A6F" w14:textId="77777777" w:rsidR="004D72DF" w:rsidRDefault="004D72DF" w:rsidP="00492849"/>
    <w:p w14:paraId="7D0F8649" w14:textId="77777777" w:rsidR="00492849" w:rsidRDefault="00492849" w:rsidP="00492849"/>
    <w:p w14:paraId="203A40BC" w14:textId="5D6053C3" w:rsidR="00492849" w:rsidRPr="00492849" w:rsidRDefault="00492849" w:rsidP="00492849"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 xml:space="preserve">Nombre y firma del encargado: </w:t>
      </w: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Joaquín Ulises García Álvarez</w:t>
      </w:r>
    </w:p>
    <w:sectPr w:rsidR="00492849" w:rsidRPr="00492849">
      <w:headerReference w:type="default" r:id="rId6"/>
      <w:footerReference w:type="default" r:id="rId7"/>
      <w:headerReference w:type="first" r:id="rId8"/>
      <w:footerReference w:type="firs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849"/>
    <w:rsid w:val="001621C5"/>
    <w:rsid w:val="00492849"/>
    <w:rsid w:val="004D72DF"/>
    <w:rsid w:val="007D3D36"/>
    <w:rsid w:val="00AA4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6AEDF"/>
  <w15:chartTrackingRefBased/>
  <w15:docId w15:val="{060FE7ED-12CB-48CD-AD48-CDA6BA113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849"/>
    <w:pPr>
      <w:spacing w:after="0" w:line="240" w:lineRule="auto"/>
    </w:pPr>
    <w:rPr>
      <w:rFonts w:ascii="Arial" w:eastAsia="Arial" w:hAnsi="Arial" w:cs="Arial"/>
      <w:kern w:val="0"/>
      <w:sz w:val="20"/>
      <w:szCs w:val="2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284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284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284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284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284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284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284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284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284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2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92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2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28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28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28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28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28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28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28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2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284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2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284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28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284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28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2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28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28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131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AZULEICA BETSABEL DE LA CRUZ GONZALEZ</dc:creator>
  <cp:keywords/>
  <dc:description/>
  <cp:lastModifiedBy>AZULEICA BETSABEL DE LA CRUZ GONZALEZ</cp:lastModifiedBy>
  <cp:revision>1</cp:revision>
  <dcterms:created xsi:type="dcterms:W3CDTF">2026-10-25T02:01:00Z</dcterms:created>
  <dcterms:modified xsi:type="dcterms:W3CDTF">2026-10-25T02:18:00Z</dcterms:modified>
</cp:coreProperties>
</file>