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7779" w14:textId="77777777" w:rsidR="00542F0F" w:rsidRPr="001D7CC4" w:rsidRDefault="00A7218E" w:rsidP="001D7CC4">
      <w:pPr>
        <w:spacing w:after="13"/>
        <w:ind w:left="1129" w:hanging="1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UNIVERSIDAD AUTÓNOMA DEL ESTADO DE </w:t>
      </w:r>
    </w:p>
    <w:p w14:paraId="592E4C00" w14:textId="77777777" w:rsidR="00542F0F" w:rsidRPr="001D7CC4" w:rsidRDefault="00A7218E" w:rsidP="001D7CC4">
      <w:pPr>
        <w:spacing w:after="236"/>
        <w:ind w:left="1129" w:hanging="1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MÉXICO </w:t>
      </w:r>
    </w:p>
    <w:p w14:paraId="60267D2E" w14:textId="77777777" w:rsidR="00542F0F" w:rsidRPr="001D7CC4" w:rsidRDefault="00A7218E" w:rsidP="001D7CC4">
      <w:pPr>
        <w:spacing w:after="223"/>
        <w:ind w:left="1134"/>
        <w:jc w:val="both"/>
        <w:rPr>
          <w:rFonts w:ascii="Times New Roman" w:hAnsi="Times New Roman" w:cs="Times New Roman"/>
          <w:b/>
          <w:color w:val="auto"/>
        </w:rPr>
      </w:pPr>
      <w:r w:rsidRPr="001D7CC4">
        <w:rPr>
          <w:rFonts w:ascii="Times New Roman" w:hAnsi="Times New Roman" w:cs="Times New Roman"/>
          <w:b/>
          <w:color w:val="auto"/>
          <w:sz w:val="24"/>
        </w:rPr>
        <w:t xml:space="preserve">FACULTAD DE INGENIERÍA </w:t>
      </w:r>
    </w:p>
    <w:p w14:paraId="3F9D3E1B" w14:textId="77777777" w:rsidR="00542F0F" w:rsidRPr="001D7CC4" w:rsidRDefault="00A7218E" w:rsidP="001D7CC4">
      <w:pPr>
        <w:spacing w:after="23" w:line="265" w:lineRule="auto"/>
        <w:ind w:left="1129" w:right="491" w:hanging="1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NEXUS FI — FORMATO UNIVERSAL DE DOCUMENTACIÓN Y ENTREGA DE TAREAS </w:t>
      </w:r>
    </w:p>
    <w:p w14:paraId="0E6456F9" w14:textId="77777777" w:rsidR="00542F0F" w:rsidRPr="001D7CC4" w:rsidRDefault="00A7218E" w:rsidP="001D7CC4">
      <w:pPr>
        <w:spacing w:after="159" w:line="268" w:lineRule="auto"/>
        <w:ind w:left="1134" w:right="1046"/>
        <w:jc w:val="both"/>
        <w:rPr>
          <w:rFonts w:ascii="Times New Roman" w:hAnsi="Times New Roman" w:cs="Times New Roman"/>
          <w:b/>
          <w:color w:val="auto"/>
        </w:rPr>
      </w:pPr>
      <w:r w:rsidRPr="001D7CC4">
        <w:rPr>
          <w:rFonts w:ascii="Times New Roman" w:hAnsi="Times New Roman" w:cs="Times New Roman"/>
          <w:b/>
          <w:color w:val="auto"/>
          <w:sz w:val="26"/>
          <w:szCs w:val="26"/>
        </w:rPr>
        <w:t xml:space="preserve">Instrumento Oficial de Reporte Técnico, Entregables de Código y Evidencias de Ejecución </w:t>
      </w:r>
    </w:p>
    <w:p w14:paraId="3A6934AC" w14:textId="77777777" w:rsidR="00542F0F" w:rsidRPr="001D7CC4" w:rsidRDefault="00A7218E">
      <w:pPr>
        <w:spacing w:after="301"/>
        <w:ind w:right="1148"/>
        <w:jc w:val="right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125B5228" wp14:editId="546B82F9">
                <wp:extent cx="4445000" cy="12700"/>
                <wp:effectExtent l="0" t="0" r="0" b="0"/>
                <wp:docPr id="13599" name="Group 1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00" cy="12700"/>
                          <a:chOff x="0" y="0"/>
                          <a:chExt cx="4445000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444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>
                                <a:moveTo>
                                  <a:pt x="0" y="0"/>
                                </a:moveTo>
                                <a:lnTo>
                                  <a:pt x="4445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99" style="width:350pt;height:1pt;mso-position-horizontal-relative:char;mso-position-vertical-relative:line" coordsize="44450,127">
                <v:shape id="Shape 72" style="position:absolute;width:44450;height:0;left:0;top:0;" coordsize="4445000,0" path="m0,0l4445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1D7CC4">
        <w:rPr>
          <w:rFonts w:ascii="Times New Roman" w:hAnsi="Times New Roman" w:cs="Times New Roman"/>
          <w:color w:val="auto"/>
          <w:sz w:val="17"/>
        </w:rPr>
        <w:t xml:space="preserve"> </w:t>
      </w:r>
    </w:p>
    <w:p w14:paraId="71167662" w14:textId="77777777" w:rsidR="00542F0F" w:rsidRPr="001D7CC4" w:rsidRDefault="00A7218E">
      <w:pPr>
        <w:numPr>
          <w:ilvl w:val="0"/>
          <w:numId w:val="1"/>
        </w:numPr>
        <w:spacing w:after="23" w:line="265" w:lineRule="auto"/>
        <w:ind w:right="491" w:hanging="221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FICHA TÉCNICA DE LA TAREA </w:t>
      </w:r>
    </w:p>
    <w:tbl>
      <w:tblPr>
        <w:tblStyle w:val="TableGrid"/>
        <w:tblW w:w="10580" w:type="dxa"/>
        <w:tblInd w:w="-610" w:type="dxa"/>
        <w:tblCellMar>
          <w:top w:w="87" w:type="dxa"/>
          <w:left w:w="70" w:type="dxa"/>
          <w:right w:w="56" w:type="dxa"/>
        </w:tblCellMar>
        <w:tblLook w:val="04A0" w:firstRow="1" w:lastRow="0" w:firstColumn="1" w:lastColumn="0" w:noHBand="0" w:noVBand="1"/>
      </w:tblPr>
      <w:tblGrid>
        <w:gridCol w:w="2640"/>
        <w:gridCol w:w="2660"/>
        <w:gridCol w:w="2640"/>
        <w:gridCol w:w="2640"/>
      </w:tblGrid>
      <w:tr w:rsidR="001D7CC4" w:rsidRPr="001D7CC4" w14:paraId="01848CFE" w14:textId="77777777" w:rsidTr="001D7CC4">
        <w:trPr>
          <w:trHeight w:val="4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05C88DE2" w14:textId="77777777" w:rsidR="00542F0F" w:rsidRPr="001D7CC4" w:rsidRDefault="00A7218E">
            <w:pPr>
              <w:ind w:left="4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Campo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7C960" w14:textId="77777777" w:rsidR="00542F0F" w:rsidRPr="001D7CC4" w:rsidRDefault="00A7218E">
            <w:pPr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Detalle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56382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Campo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740FA" w14:textId="77777777" w:rsidR="00542F0F" w:rsidRPr="001D7CC4" w:rsidRDefault="00A7218E">
            <w:pPr>
              <w:ind w:left="8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Detalle </w:t>
            </w:r>
          </w:p>
        </w:tc>
      </w:tr>
      <w:tr w:rsidR="001D7CC4" w:rsidRPr="001D7CC4" w14:paraId="67B27864" w14:textId="77777777" w:rsidTr="001D7CC4">
        <w:trPr>
          <w:trHeight w:val="4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5219B67" w14:textId="77777777" w:rsidR="00542F0F" w:rsidRPr="001D7CC4" w:rsidRDefault="00A7218E">
            <w:pPr>
              <w:ind w:left="4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Código / ID de Tarea: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3A1EE" w14:textId="77777777" w:rsidR="00542F0F" w:rsidRPr="001D7CC4" w:rsidRDefault="00A7218E">
            <w:pPr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DT-10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7C86D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Paquete WBS: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0FACE" w14:textId="77777777" w:rsidR="00542F0F" w:rsidRPr="001D7CC4" w:rsidRDefault="00A7218E">
            <w:pPr>
              <w:ind w:left="8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WBS 1.3.5 / WBS 1.4.2 </w:t>
            </w:r>
          </w:p>
        </w:tc>
      </w:tr>
      <w:tr w:rsidR="001D7CC4" w:rsidRPr="001D7CC4" w14:paraId="74F01F5B" w14:textId="77777777" w:rsidTr="001D7CC4">
        <w:trPr>
          <w:trHeight w:val="8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4C18013" w14:textId="77777777" w:rsidR="00542F0F" w:rsidRPr="001D7CC4" w:rsidRDefault="00A7218E">
            <w:pPr>
              <w:ind w:left="4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Nombre de la Tarea: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B3A62" w14:textId="77777777" w:rsidR="00542F0F" w:rsidRPr="001D7CC4" w:rsidRDefault="00A7218E">
            <w:pPr>
              <w:spacing w:after="8"/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Módulo DT-10 — Seguridad de </w:t>
            </w:r>
          </w:p>
          <w:p w14:paraId="1CDBA782" w14:textId="77777777" w:rsidR="00542F0F" w:rsidRPr="001D7CC4" w:rsidRDefault="00A7218E">
            <w:pPr>
              <w:spacing w:after="8"/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Credenciales y Telemetría de API </w:t>
            </w:r>
          </w:p>
          <w:p w14:paraId="31B5DAE7" w14:textId="77777777" w:rsidR="00542F0F" w:rsidRPr="001D7CC4" w:rsidRDefault="00A7218E">
            <w:pPr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OpenAI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B9DFF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Fase / Avance: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8FD73" w14:textId="77777777" w:rsidR="00542F0F" w:rsidRPr="001D7CC4" w:rsidRDefault="00A7218E">
            <w:pPr>
              <w:ind w:left="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Avance 1 (25%) / Avance 2 (50%) </w:t>
            </w:r>
          </w:p>
        </w:tc>
      </w:tr>
      <w:tr w:rsidR="001D7CC4" w:rsidRPr="001D7CC4" w14:paraId="25C73B9A" w14:textId="77777777" w:rsidTr="001D7CC4">
        <w:trPr>
          <w:trHeight w:val="6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3AEFEC8E" w14:textId="77777777" w:rsidR="00542F0F" w:rsidRPr="001D7CC4" w:rsidRDefault="00A7218E">
            <w:pPr>
              <w:ind w:left="4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Responsable(s) Asignado(s):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2DF3A" w14:textId="77777777" w:rsidR="00542F0F" w:rsidRPr="001D7CC4" w:rsidRDefault="00A7218E">
            <w:pPr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Ángel Israel De La Cruz Martínez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A6D2B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Rol en Equipo 404: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CDD5" w14:textId="77777777" w:rsidR="00542F0F" w:rsidRPr="001D7CC4" w:rsidRDefault="00A7218E">
            <w:pPr>
              <w:ind w:left="8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Especialista en Seguridad e Infraestructura </w:t>
            </w:r>
          </w:p>
        </w:tc>
      </w:tr>
      <w:tr w:rsidR="001D7CC4" w:rsidRPr="001D7CC4" w14:paraId="3778CF7B" w14:textId="77777777" w:rsidTr="001D7CC4">
        <w:trPr>
          <w:trHeight w:val="6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6746378B" w14:textId="77777777" w:rsidR="00542F0F" w:rsidRPr="001D7CC4" w:rsidRDefault="00A7218E">
            <w:pPr>
              <w:ind w:left="4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Asignada por (PM):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DBCF8" w14:textId="77777777" w:rsidR="00542F0F" w:rsidRPr="001D7CC4" w:rsidRDefault="00A7218E">
            <w:pPr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Fernando Azuara Ibarra (Project Manager)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73807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Prioridad: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D5EC0" w14:textId="77777777" w:rsidR="00542F0F" w:rsidRPr="001D7CC4" w:rsidRDefault="00A7218E">
            <w:pPr>
              <w:ind w:left="8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Crítica </w:t>
            </w:r>
          </w:p>
        </w:tc>
      </w:tr>
      <w:tr w:rsidR="001D7CC4" w:rsidRPr="001D7CC4" w14:paraId="61A24572" w14:textId="77777777" w:rsidTr="001D7CC4">
        <w:trPr>
          <w:trHeight w:val="4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30BC7275" w14:textId="77777777" w:rsidR="00542F0F" w:rsidRPr="001D7CC4" w:rsidRDefault="00A7218E">
            <w:pPr>
              <w:ind w:left="4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Fecha de Asignación: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FC500" w14:textId="77777777" w:rsidR="00542F0F" w:rsidRPr="001D7CC4" w:rsidRDefault="00A7218E">
            <w:pPr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15/10/2026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56A50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Fecha de Entrega: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C6CB0" w14:textId="77777777" w:rsidR="00542F0F" w:rsidRPr="001D7CC4" w:rsidRDefault="00A7218E">
            <w:pPr>
              <w:ind w:left="8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27/10/2026 </w:t>
            </w:r>
          </w:p>
        </w:tc>
      </w:tr>
      <w:tr w:rsidR="001D7CC4" w:rsidRPr="001D7CC4" w14:paraId="39DC8F95" w14:textId="77777777" w:rsidTr="001D7CC4">
        <w:trPr>
          <w:trHeight w:val="4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294F1862" w14:textId="77777777" w:rsidR="00542F0F" w:rsidRPr="001D7CC4" w:rsidRDefault="00A7218E">
            <w:pPr>
              <w:ind w:left="4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Estado de la Tarea: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725A4" w14:textId="77777777" w:rsidR="00542F0F" w:rsidRPr="001D7CC4" w:rsidRDefault="00A7218E">
            <w:pPr>
              <w:ind w:left="1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Concluida y Validada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BEDB4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Solicitud de Cambio: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AE629" w14:textId="77777777" w:rsidR="00542F0F" w:rsidRPr="001D7CC4" w:rsidRDefault="00A7218E">
            <w:pPr>
              <w:ind w:left="8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No Requerida </w:t>
            </w:r>
          </w:p>
        </w:tc>
      </w:tr>
    </w:tbl>
    <w:p w14:paraId="5D7D150E" w14:textId="77777777" w:rsidR="00542F0F" w:rsidRPr="001D7CC4" w:rsidRDefault="00A7218E">
      <w:pPr>
        <w:spacing w:after="301"/>
        <w:ind w:right="1148"/>
        <w:jc w:val="right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3B8C7E5F" wp14:editId="17D8DC47">
                <wp:extent cx="4445000" cy="12700"/>
                <wp:effectExtent l="0" t="0" r="0" b="0"/>
                <wp:docPr id="13600" name="Group 13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00" cy="12700"/>
                          <a:chOff x="0" y="0"/>
                          <a:chExt cx="4445000" cy="12700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444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0">
                                <a:moveTo>
                                  <a:pt x="0" y="0"/>
                                </a:moveTo>
                                <a:lnTo>
                                  <a:pt x="4445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00" style="width:350pt;height:1pt;mso-position-horizontal-relative:char;mso-position-vertical-relative:line" coordsize="44450,127">
                <v:shape id="Shape 268" style="position:absolute;width:44450;height:0;left:0;top:0;" coordsize="4445000,0" path="m0,0l44450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1D7CC4">
        <w:rPr>
          <w:rFonts w:ascii="Times New Roman" w:hAnsi="Times New Roman" w:cs="Times New Roman"/>
          <w:color w:val="auto"/>
          <w:sz w:val="17"/>
        </w:rPr>
        <w:t xml:space="preserve"> </w:t>
      </w:r>
    </w:p>
    <w:p w14:paraId="229D9055" w14:textId="77777777" w:rsidR="00542F0F" w:rsidRPr="001D7CC4" w:rsidRDefault="00A7218E">
      <w:pPr>
        <w:numPr>
          <w:ilvl w:val="0"/>
          <w:numId w:val="1"/>
        </w:numPr>
        <w:spacing w:after="23" w:line="265" w:lineRule="auto"/>
        <w:ind w:right="491" w:hanging="221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OBJETIVO TÉCNICO Y CRITERIOS DE ACEPTACIÓN </w:t>
      </w:r>
    </w:p>
    <w:p w14:paraId="11B6C2FB" w14:textId="77777777" w:rsidR="00542F0F" w:rsidRPr="001D7CC4" w:rsidRDefault="00A7218E" w:rsidP="001D7CC4">
      <w:pPr>
        <w:spacing w:after="0" w:line="272" w:lineRule="auto"/>
        <w:ind w:left="1134" w:right="1029"/>
        <w:jc w:val="both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color w:val="auto"/>
        </w:rPr>
        <w:t xml:space="preserve">Implementar la capa de seguridad perimetral y la telemetría de ejecución para la interacción con la API de </w:t>
      </w:r>
      <w:proofErr w:type="spellStart"/>
      <w:r w:rsidRPr="001D7CC4">
        <w:rPr>
          <w:rFonts w:ascii="Times New Roman" w:hAnsi="Times New Roman" w:cs="Times New Roman"/>
          <w:color w:val="auto"/>
        </w:rPr>
        <w:t>OpenAI</w:t>
      </w:r>
      <w:proofErr w:type="spellEnd"/>
      <w:r w:rsidRPr="001D7CC4">
        <w:rPr>
          <w:rFonts w:ascii="Times New Roman" w:hAnsi="Times New Roman" w:cs="Times New Roman"/>
          <w:color w:val="auto"/>
        </w:rPr>
        <w:t xml:space="preserve"> dentro del sistema Nexus FI. La problemática técnica resuelta radica en evitar la exposición accidental de llaves privadas y credenciales institucionales (OPENAI_API_KEY y secretos de AWS) dentro del repositorio público o privado de GitHub, además de establecer un mecanismo local de registro para la latencia y tiempo de respuesta de las peticiones a modelos de lenguaje. </w:t>
      </w:r>
    </w:p>
    <w:p w14:paraId="2B62D035" w14:textId="77777777" w:rsidR="00542F0F" w:rsidRPr="001D7CC4" w:rsidRDefault="00A7218E" w:rsidP="001D7CC4">
      <w:pPr>
        <w:pStyle w:val="Ttulo1"/>
        <w:ind w:left="155" w:firstLine="0"/>
        <w:jc w:val="both"/>
        <w:rPr>
          <w:rFonts w:ascii="Times New Roman" w:hAnsi="Times New Roman" w:cs="Times New Roman"/>
          <w:b/>
          <w:color w:val="auto"/>
          <w:szCs w:val="28"/>
        </w:rPr>
      </w:pPr>
      <w:r w:rsidRPr="001D7CC4">
        <w:rPr>
          <w:rFonts w:ascii="Times New Roman" w:hAnsi="Times New Roman" w:cs="Times New Roman"/>
          <w:b/>
          <w:color w:val="auto"/>
          <w:szCs w:val="28"/>
        </w:rPr>
        <w:lastRenderedPageBreak/>
        <w:t xml:space="preserve">2.1 Criterios de Aceptación (Definición de Terminado - DoD) </w:t>
      </w:r>
    </w:p>
    <w:tbl>
      <w:tblPr>
        <w:tblStyle w:val="TableGrid"/>
        <w:tblW w:w="10140" w:type="dxa"/>
        <w:tblInd w:w="-390" w:type="dxa"/>
        <w:tblCellMar>
          <w:top w:w="11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3380"/>
        <w:gridCol w:w="3380"/>
        <w:gridCol w:w="3380"/>
      </w:tblGrid>
      <w:tr w:rsidR="001D7CC4" w:rsidRPr="001D7CC4" w14:paraId="37A402FA" w14:textId="77777777" w:rsidTr="001D7CC4">
        <w:trPr>
          <w:trHeight w:val="80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08DA3D80" w14:textId="77777777" w:rsidR="00542F0F" w:rsidRPr="001D7CC4" w:rsidRDefault="00A7218E">
            <w:pPr>
              <w:ind w:left="8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N°</w:t>
            </w:r>
            <w:proofErr w:type="spellEnd"/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60C7A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Criterio de Aceptación Requerido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967E8" w14:textId="77777777" w:rsidR="00542F0F" w:rsidRPr="001D7CC4" w:rsidRDefault="00A7218E">
            <w:pPr>
              <w:ind w:left="4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Estado de Cumplimiento </w:t>
            </w:r>
          </w:p>
        </w:tc>
      </w:tr>
      <w:tr w:rsidR="001D7CC4" w:rsidRPr="001D7CC4" w14:paraId="08C63DC1" w14:textId="77777777" w:rsidTr="001D7CC4">
        <w:trPr>
          <w:trHeight w:val="138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2A13068A" w14:textId="77777777" w:rsidR="00542F0F" w:rsidRPr="001D7CC4" w:rsidRDefault="00A7218E">
            <w:pPr>
              <w:ind w:left="8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1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EAE2E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Aislamiento estricto de llaves privadas mediante variables de entorno local (.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env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 e ignorado en VCS (.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gitignore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).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CF093" w14:textId="77777777" w:rsidR="00542F0F" w:rsidRPr="001D7CC4" w:rsidRDefault="00A7218E">
            <w:pPr>
              <w:ind w:left="4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Cumplido </w:t>
            </w:r>
          </w:p>
        </w:tc>
      </w:tr>
      <w:tr w:rsidR="001D7CC4" w:rsidRPr="001D7CC4" w14:paraId="76385DB3" w14:textId="77777777" w:rsidTr="001D7CC4">
        <w:trPr>
          <w:trHeight w:val="138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383BBC74" w14:textId="77777777" w:rsidR="00542F0F" w:rsidRPr="001D7CC4" w:rsidRDefault="00A7218E">
            <w:pPr>
              <w:ind w:left="8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2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96F7A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Verificación de código fuente en GitHub confirmando la ausencia de credenciales expuestas en texto plano.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68424" w14:textId="77777777" w:rsidR="00542F0F" w:rsidRPr="001D7CC4" w:rsidRDefault="00A7218E">
            <w:pPr>
              <w:ind w:left="4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Cumplido </w:t>
            </w:r>
          </w:p>
        </w:tc>
      </w:tr>
      <w:tr w:rsidR="001D7CC4" w:rsidRPr="001D7CC4" w14:paraId="5934B76A" w14:textId="77777777" w:rsidTr="001D7CC4">
        <w:trPr>
          <w:trHeight w:val="138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6B6F8958" w14:textId="77777777" w:rsidR="00542F0F" w:rsidRPr="001D7CC4" w:rsidRDefault="00A7218E">
            <w:pPr>
              <w:ind w:left="8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3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4F5C6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Ejecución limpia del script main.py registrando métricas de conectividad y telemetría de respuesta (latencia ≤ 2.5s).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569B2" w14:textId="77777777" w:rsidR="00542F0F" w:rsidRPr="001D7CC4" w:rsidRDefault="00A7218E">
            <w:pPr>
              <w:ind w:left="4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Cumplido </w:t>
            </w:r>
          </w:p>
        </w:tc>
      </w:tr>
    </w:tbl>
    <w:p w14:paraId="566D50F9" w14:textId="77777777" w:rsidR="00542F0F" w:rsidRPr="001D7CC4" w:rsidRDefault="00A7218E">
      <w:pPr>
        <w:spacing w:after="384"/>
        <w:ind w:right="157"/>
        <w:jc w:val="right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75875A7E" wp14:editId="64A797A5">
                <wp:extent cx="5664201" cy="12700"/>
                <wp:effectExtent l="0" t="0" r="0" b="0"/>
                <wp:docPr id="14239" name="Group 14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201" cy="12700"/>
                          <a:chOff x="0" y="0"/>
                          <a:chExt cx="5664201" cy="12700"/>
                        </a:xfrm>
                      </wpg:grpSpPr>
                      <wps:wsp>
                        <wps:cNvPr id="612" name="Shape 612"/>
                        <wps:cNvSpPr/>
                        <wps:spPr>
                          <a:xfrm>
                            <a:off x="0" y="0"/>
                            <a:ext cx="5664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01">
                                <a:moveTo>
                                  <a:pt x="0" y="0"/>
                                </a:moveTo>
                                <a:lnTo>
                                  <a:pt x="56642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39" style="width:446pt;height:1pt;mso-position-horizontal-relative:char;mso-position-vertical-relative:line" coordsize="56642,127">
                <v:shape id="Shape 612" style="position:absolute;width:56642;height:0;left:0;top:0;" coordsize="5664201,0" path="m0,0l56642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1D7CC4">
        <w:rPr>
          <w:rFonts w:ascii="Times New Roman" w:hAnsi="Times New Roman" w:cs="Times New Roman"/>
          <w:color w:val="auto"/>
          <w:sz w:val="21"/>
        </w:rPr>
        <w:t xml:space="preserve"> </w:t>
      </w:r>
    </w:p>
    <w:p w14:paraId="3AC836C6" w14:textId="77777777" w:rsidR="00542F0F" w:rsidRPr="001D7CC4" w:rsidRDefault="00A7218E" w:rsidP="001D7CC4">
      <w:pPr>
        <w:numPr>
          <w:ilvl w:val="0"/>
          <w:numId w:val="1"/>
        </w:numPr>
        <w:spacing w:after="23" w:line="265" w:lineRule="auto"/>
        <w:ind w:right="491" w:hanging="221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INTERCONEXIÓN, PRECEDENCIAS Y RED DE COLABORACIÓN </w:t>
      </w:r>
    </w:p>
    <w:tbl>
      <w:tblPr>
        <w:tblStyle w:val="TableGrid"/>
        <w:tblW w:w="10140" w:type="dxa"/>
        <w:tblInd w:w="-390" w:type="dxa"/>
        <w:tblCellMar>
          <w:top w:w="106" w:type="dxa"/>
          <w:left w:w="94" w:type="dxa"/>
          <w:right w:w="115" w:type="dxa"/>
        </w:tblCellMar>
        <w:tblLook w:val="04A0" w:firstRow="1" w:lastRow="0" w:firstColumn="1" w:lastColumn="0" w:noHBand="0" w:noVBand="1"/>
      </w:tblPr>
      <w:tblGrid>
        <w:gridCol w:w="3380"/>
        <w:gridCol w:w="3380"/>
        <w:gridCol w:w="3380"/>
      </w:tblGrid>
      <w:tr w:rsidR="001D7CC4" w:rsidRPr="001D7CC4" w14:paraId="0538F068" w14:textId="77777777" w:rsidTr="001D7CC4">
        <w:trPr>
          <w:trHeight w:val="80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2DEA2D5C" w14:textId="77777777" w:rsidR="00542F0F" w:rsidRPr="001D7CC4" w:rsidRDefault="00A7218E">
            <w:pPr>
              <w:ind w:left="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Tipo de Relación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AFDB0" w14:textId="77777777" w:rsidR="00542F0F" w:rsidRPr="001D7CC4" w:rsidRDefault="00A7218E">
            <w:pPr>
              <w:ind w:left="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Detalle de Actividad o Insumo Requerido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3058D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Integrante(s) con quien se coordinó </w:t>
            </w:r>
          </w:p>
        </w:tc>
      </w:tr>
      <w:tr w:rsidR="001D7CC4" w:rsidRPr="001D7CC4" w14:paraId="568B1D77" w14:textId="77777777" w:rsidTr="001D7CC4">
        <w:trPr>
          <w:trHeight w:val="110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46B74C2" w14:textId="77777777" w:rsidR="00542F0F" w:rsidRPr="001D7CC4" w:rsidRDefault="00A7218E">
            <w:pPr>
              <w:ind w:left="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Insumos Precedentes (Qué necesité antes):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B3268" w14:textId="77777777" w:rsidR="00542F0F" w:rsidRPr="001D7CC4" w:rsidRDefault="00A7218E">
            <w:pPr>
              <w:ind w:left="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Especificación de variables de entorno globales y modelo de respuesta para servicios de IA.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9AA69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Joaquín Ulises (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Backend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/ Arquitectura) </w:t>
            </w:r>
          </w:p>
        </w:tc>
      </w:tr>
      <w:tr w:rsidR="001D7CC4" w:rsidRPr="001D7CC4" w14:paraId="2561C585" w14:textId="77777777" w:rsidTr="001D7CC4">
        <w:trPr>
          <w:trHeight w:val="138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31F63539" w14:textId="77777777" w:rsidR="00542F0F" w:rsidRPr="001D7CC4" w:rsidRDefault="00A7218E">
            <w:pPr>
              <w:ind w:left="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Entregables que desbloquea (A quién le sirve):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4AC97" w14:textId="77777777" w:rsidR="00542F0F" w:rsidRPr="001D7CC4" w:rsidRDefault="00A7218E">
            <w:pPr>
              <w:ind w:left="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Estructura de logs, manejo seguro de la clave de 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OpenAI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 servidor de prueba funcional con datos reales.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DF160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Daniel (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Dashboard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/ Módulo Administrativo) </w:t>
            </w:r>
          </w:p>
        </w:tc>
      </w:tr>
      <w:tr w:rsidR="001D7CC4" w:rsidRPr="001D7CC4" w14:paraId="44838170" w14:textId="77777777" w:rsidTr="001D7CC4">
        <w:trPr>
          <w:trHeight w:val="1360"/>
        </w:trPr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32E34A65" w14:textId="77777777" w:rsidR="00542F0F" w:rsidRPr="001D7CC4" w:rsidRDefault="00A7218E">
            <w:pPr>
              <w:ind w:left="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Canales y Acuerdos de Comunicación: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9DEAE" w14:textId="77777777" w:rsidR="00542F0F" w:rsidRPr="001D7CC4" w:rsidRDefault="00A7218E">
            <w:pPr>
              <w:ind w:left="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Acuerdos técnicos mediante WhatsApp y sincronización remota sobre la rama 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main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del repositorio oficial.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098D3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Fernando Azuara (PM), Joaquín, Daniel </w:t>
            </w:r>
          </w:p>
        </w:tc>
      </w:tr>
    </w:tbl>
    <w:p w14:paraId="040974AA" w14:textId="77777777" w:rsidR="00542F0F" w:rsidRPr="001D7CC4" w:rsidRDefault="00A7218E">
      <w:pPr>
        <w:spacing w:after="0"/>
        <w:ind w:right="157"/>
        <w:jc w:val="right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noProof/>
          <w:color w:val="auto"/>
        </w:rPr>
        <w:lastRenderedPageBreak/>
        <mc:AlternateContent>
          <mc:Choice Requires="wpg">
            <w:drawing>
              <wp:inline distT="0" distB="0" distL="0" distR="0" wp14:anchorId="0C718929" wp14:editId="7AA792CD">
                <wp:extent cx="5664201" cy="12700"/>
                <wp:effectExtent l="0" t="0" r="0" b="0"/>
                <wp:docPr id="14240" name="Group 14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201" cy="12700"/>
                          <a:chOff x="0" y="0"/>
                          <a:chExt cx="5664201" cy="12700"/>
                        </a:xfrm>
                      </wpg:grpSpPr>
                      <wps:wsp>
                        <wps:cNvPr id="812" name="Shape 812"/>
                        <wps:cNvSpPr/>
                        <wps:spPr>
                          <a:xfrm>
                            <a:off x="0" y="0"/>
                            <a:ext cx="5664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01">
                                <a:moveTo>
                                  <a:pt x="0" y="0"/>
                                </a:moveTo>
                                <a:lnTo>
                                  <a:pt x="56642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40" style="width:446pt;height:1pt;mso-position-horizontal-relative:char;mso-position-vertical-relative:line" coordsize="56642,127">
                <v:shape id="Shape 812" style="position:absolute;width:56642;height:0;left:0;top:0;" coordsize="5664201,0" path="m0,0l5664201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1D7CC4">
        <w:rPr>
          <w:rFonts w:ascii="Times New Roman" w:hAnsi="Times New Roman" w:cs="Times New Roman"/>
          <w:color w:val="auto"/>
          <w:sz w:val="21"/>
        </w:rPr>
        <w:t xml:space="preserve"> </w:t>
      </w:r>
    </w:p>
    <w:p w14:paraId="79CD6277" w14:textId="77777777" w:rsidR="00542F0F" w:rsidRPr="001D7CC4" w:rsidRDefault="00A7218E" w:rsidP="001D7CC4">
      <w:pPr>
        <w:pStyle w:val="Ttulo2"/>
        <w:ind w:left="176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4. ENTREGABLES DE CÓDIGO Y CONTROL DE VERSIONES (GIT) </w:t>
      </w:r>
    </w:p>
    <w:tbl>
      <w:tblPr>
        <w:tblStyle w:val="TableGrid"/>
        <w:tblW w:w="6240" w:type="dxa"/>
        <w:tblInd w:w="1560" w:type="dxa"/>
        <w:tblCellMar>
          <w:top w:w="58" w:type="dxa"/>
          <w:left w:w="65" w:type="dxa"/>
          <w:right w:w="96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1D7CC4" w:rsidRPr="001D7CC4" w14:paraId="59AAC068" w14:textId="77777777" w:rsidTr="001D7CC4">
        <w:trPr>
          <w:trHeight w:val="32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7475EB9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Parámetro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9C3D5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Valor Registrado </w:t>
            </w:r>
          </w:p>
        </w:tc>
      </w:tr>
      <w:tr w:rsidR="001D7CC4" w:rsidRPr="001D7CC4" w14:paraId="7BB15AA0" w14:textId="77777777" w:rsidTr="001D7CC4">
        <w:trPr>
          <w:trHeight w:val="34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6A4438E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Rama de Git utilizada (Branch):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05608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main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</w:tr>
      <w:tr w:rsidR="001D7CC4" w:rsidRPr="00E32860" w14:paraId="0DAE1410" w14:textId="77777777" w:rsidTr="001D7CC4">
        <w:trPr>
          <w:trHeight w:val="50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DEEB7A4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URL del Repositorio Oficial: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7F0D0" w14:textId="77777777" w:rsidR="00542F0F" w:rsidRPr="00E32860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E32860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https://github.com/igream/Nexus-FI.g it </w:t>
            </w:r>
          </w:p>
        </w:tc>
      </w:tr>
      <w:tr w:rsidR="001D7CC4" w:rsidRPr="001D7CC4" w14:paraId="508A5461" w14:textId="77777777" w:rsidTr="001D7CC4">
        <w:trPr>
          <w:trHeight w:val="34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A445BA3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Archivos Nuevos Creados: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C7466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gitignore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</w:tr>
      <w:tr w:rsidR="001D7CC4" w:rsidRPr="001D7CC4" w14:paraId="6CAAEA91" w14:textId="77777777" w:rsidTr="001D7CC4">
        <w:trPr>
          <w:trHeight w:val="32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5D3F995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Archivos Modificados: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ABBFF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main.py, requirements.txt </w:t>
            </w:r>
          </w:p>
        </w:tc>
      </w:tr>
      <w:tr w:rsidR="001D7CC4" w:rsidRPr="001D7CC4" w14:paraId="3E81005B" w14:textId="77777777" w:rsidTr="001D7CC4">
        <w:trPr>
          <w:trHeight w:val="34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73F5C112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Librerías / Dependencias Añadidas: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CCE3E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python-dotenv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openai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</w:tr>
      <w:tr w:rsidR="001D7CC4" w:rsidRPr="001D7CC4" w14:paraId="49115B82" w14:textId="77777777" w:rsidTr="001D7CC4">
        <w:trPr>
          <w:trHeight w:val="106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75F7891C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Instrucciones de Ejecución Local: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3E026" w14:textId="77777777" w:rsidR="00542F0F" w:rsidRPr="001D7CC4" w:rsidRDefault="00A7218E">
            <w:pPr>
              <w:spacing w:after="7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1. Crear el archivo .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env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en la raíz con la llave </w:t>
            </w:r>
          </w:p>
          <w:p w14:paraId="10CAD7B7" w14:textId="77777777" w:rsidR="00542F0F" w:rsidRPr="00E32860" w:rsidRDefault="00A7218E">
            <w:pPr>
              <w:spacing w:after="1" w:line="276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E32860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OPENAI_API_KEY=tu_api_key.2. </w:t>
            </w:r>
            <w:proofErr w:type="spellStart"/>
            <w:r w:rsidRPr="00E32860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Ejecutar</w:t>
            </w:r>
            <w:proofErr w:type="spellEnd"/>
            <w:r w:rsidRPr="00E32860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pip install -r </w:t>
            </w:r>
          </w:p>
          <w:p w14:paraId="50C24D03" w14:textId="77777777" w:rsidR="00542F0F" w:rsidRPr="001D7CC4" w:rsidRDefault="00A7218E">
            <w:pPr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32860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requirements.txt.3. 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Ejecutar el script con 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python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main.py. </w:t>
            </w:r>
          </w:p>
        </w:tc>
      </w:tr>
    </w:tbl>
    <w:p w14:paraId="39F067E3" w14:textId="77777777" w:rsidR="00542F0F" w:rsidRPr="001D7CC4" w:rsidRDefault="00A7218E">
      <w:pPr>
        <w:spacing w:after="248"/>
        <w:ind w:right="1786"/>
        <w:jc w:val="right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09B7C96C" wp14:editId="6AB6ECF4">
                <wp:extent cx="3657600" cy="1"/>
                <wp:effectExtent l="0" t="0" r="0" b="0"/>
                <wp:docPr id="13974" name="Group 13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"/>
                          <a:chOff x="0" y="0"/>
                          <a:chExt cx="3657600" cy="1"/>
                        </a:xfrm>
                      </wpg:grpSpPr>
                      <wps:wsp>
                        <wps:cNvPr id="998" name="Shape 998"/>
                        <wps:cNvSpPr/>
                        <wps:spPr>
                          <a:xfrm>
                            <a:off x="0" y="0"/>
                            <a:ext cx="365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4" style="width:288pt;height:7.87402e-05pt;mso-position-horizontal-relative:char;mso-position-vertical-relative:line" coordsize="36576,0">
                <v:shape id="Shape 998" style="position:absolute;width:36576;height:0;left:0;top:0;" coordsize="3657600,0" path="m0,0l3657600,0">
                  <v:stroke weight="0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1D7CC4">
        <w:rPr>
          <w:rFonts w:ascii="Times New Roman" w:hAnsi="Times New Roman" w:cs="Times New Roman"/>
          <w:color w:val="auto"/>
          <w:sz w:val="14"/>
        </w:rPr>
        <w:t xml:space="preserve"> </w:t>
      </w:r>
    </w:p>
    <w:p w14:paraId="56CE4B40" w14:textId="77777777" w:rsidR="00542F0F" w:rsidRPr="001D7CC4" w:rsidRDefault="00A7218E" w:rsidP="001D7CC4">
      <w:pPr>
        <w:pStyle w:val="Ttulo2"/>
        <w:spacing w:after="160"/>
        <w:ind w:left="176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5. DOCUMENTACIÓN DE RESULTADOS Y EVIDENCIAS TÉCNICAS </w:t>
      </w:r>
    </w:p>
    <w:p w14:paraId="4329C3A5" w14:textId="77777777" w:rsidR="00542F0F" w:rsidRPr="001D7CC4" w:rsidRDefault="00A7218E" w:rsidP="001D7CC4">
      <w:pPr>
        <w:spacing w:after="59"/>
        <w:ind w:left="1760" w:hanging="1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D7CC4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5.1 Descripción Técnica de la Solución Implementada </w:t>
      </w:r>
    </w:p>
    <w:p w14:paraId="34437246" w14:textId="77777777" w:rsidR="00542F0F" w:rsidRPr="001D7CC4" w:rsidRDefault="00A7218E" w:rsidP="001D7CC4">
      <w:pPr>
        <w:spacing w:after="137" w:line="273" w:lineRule="auto"/>
        <w:ind w:left="1760" w:right="1778" w:hanging="10"/>
        <w:jc w:val="both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color w:val="auto"/>
        </w:rPr>
        <w:t xml:space="preserve">Se implementó un patrón de arquitectura segura respaldado por la librería </w:t>
      </w:r>
      <w:proofErr w:type="spellStart"/>
      <w:r w:rsidRPr="001D7CC4">
        <w:rPr>
          <w:rFonts w:ascii="Times New Roman" w:hAnsi="Times New Roman" w:cs="Times New Roman"/>
          <w:color w:val="auto"/>
        </w:rPr>
        <w:t>python-dotenv</w:t>
      </w:r>
      <w:proofErr w:type="spellEnd"/>
      <w:r w:rsidRPr="001D7CC4">
        <w:rPr>
          <w:rFonts w:ascii="Times New Roman" w:hAnsi="Times New Roman" w:cs="Times New Roman"/>
          <w:color w:val="auto"/>
        </w:rPr>
        <w:t>. El sistema realiza una inyección dinámica de credenciales al entorno del sistema operativo durante el tiempo de ejecución (</w:t>
      </w:r>
      <w:proofErr w:type="spellStart"/>
      <w:r w:rsidRPr="001D7CC4">
        <w:rPr>
          <w:rFonts w:ascii="Times New Roman" w:hAnsi="Times New Roman" w:cs="Times New Roman"/>
          <w:color w:val="auto"/>
        </w:rPr>
        <w:t>runtime</w:t>
      </w:r>
      <w:proofErr w:type="spellEnd"/>
      <w:r w:rsidRPr="001D7CC4">
        <w:rPr>
          <w:rFonts w:ascii="Times New Roman" w:hAnsi="Times New Roman" w:cs="Times New Roman"/>
          <w:color w:val="auto"/>
        </w:rPr>
        <w:t>), evitando codificar (</w:t>
      </w:r>
      <w:proofErr w:type="spellStart"/>
      <w:r w:rsidRPr="001D7CC4">
        <w:rPr>
          <w:rFonts w:ascii="Times New Roman" w:hAnsi="Times New Roman" w:cs="Times New Roman"/>
          <w:i/>
          <w:color w:val="auto"/>
        </w:rPr>
        <w:t>hardcodear</w:t>
      </w:r>
      <w:proofErr w:type="spellEnd"/>
      <w:r w:rsidRPr="001D7CC4">
        <w:rPr>
          <w:rFonts w:ascii="Times New Roman" w:hAnsi="Times New Roman" w:cs="Times New Roman"/>
          <w:color w:val="auto"/>
        </w:rPr>
        <w:t>) valores sensibles dentro de la base de código.</w:t>
      </w:r>
      <w:r w:rsidRPr="001D7CC4">
        <w:rPr>
          <w:rFonts w:ascii="Times New Roman" w:hAnsi="Times New Roman" w:cs="Times New Roman"/>
          <w:i/>
          <w:color w:val="auto"/>
        </w:rPr>
        <w:t xml:space="preserve"> </w:t>
      </w:r>
    </w:p>
    <w:p w14:paraId="1A83BF66" w14:textId="77777777" w:rsidR="00542F0F" w:rsidRDefault="00A7218E" w:rsidP="001D7CC4">
      <w:pPr>
        <w:spacing w:after="188" w:line="273" w:lineRule="auto"/>
        <w:ind w:left="1760" w:right="1778" w:hanging="10"/>
        <w:jc w:val="both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color w:val="auto"/>
        </w:rPr>
        <w:t>A nivel de control de versiones, se configuró el archivo .</w:t>
      </w:r>
      <w:proofErr w:type="spellStart"/>
      <w:r w:rsidRPr="001D7CC4">
        <w:rPr>
          <w:rFonts w:ascii="Times New Roman" w:hAnsi="Times New Roman" w:cs="Times New Roman"/>
          <w:color w:val="auto"/>
        </w:rPr>
        <w:t>gitignore</w:t>
      </w:r>
      <w:proofErr w:type="spellEnd"/>
      <w:r w:rsidRPr="001D7CC4">
        <w:rPr>
          <w:rFonts w:ascii="Times New Roman" w:hAnsi="Times New Roman" w:cs="Times New Roman"/>
          <w:color w:val="auto"/>
        </w:rPr>
        <w:t xml:space="preserve"> incluyendo reglas para omitir cualquier archivo .</w:t>
      </w:r>
      <w:proofErr w:type="spellStart"/>
      <w:r w:rsidRPr="001D7CC4">
        <w:rPr>
          <w:rFonts w:ascii="Times New Roman" w:hAnsi="Times New Roman" w:cs="Times New Roman"/>
          <w:color w:val="auto"/>
        </w:rPr>
        <w:t>env</w:t>
      </w:r>
      <w:proofErr w:type="spellEnd"/>
      <w:r w:rsidRPr="001D7CC4">
        <w:rPr>
          <w:rFonts w:ascii="Times New Roman" w:hAnsi="Times New Roman" w:cs="Times New Roman"/>
          <w:color w:val="auto"/>
        </w:rPr>
        <w:t>, directorios de entornos virtuales (</w:t>
      </w:r>
      <w:proofErr w:type="spellStart"/>
      <w:r w:rsidRPr="001D7CC4">
        <w:rPr>
          <w:rFonts w:ascii="Times New Roman" w:hAnsi="Times New Roman" w:cs="Times New Roman"/>
          <w:color w:val="auto"/>
        </w:rPr>
        <w:t>venv</w:t>
      </w:r>
      <w:proofErr w:type="spellEnd"/>
      <w:r w:rsidRPr="001D7CC4">
        <w:rPr>
          <w:rFonts w:ascii="Times New Roman" w:hAnsi="Times New Roman" w:cs="Times New Roman"/>
          <w:color w:val="auto"/>
        </w:rPr>
        <w:t>/, .</w:t>
      </w:r>
      <w:proofErr w:type="spellStart"/>
      <w:r w:rsidRPr="001D7CC4">
        <w:rPr>
          <w:rFonts w:ascii="Times New Roman" w:hAnsi="Times New Roman" w:cs="Times New Roman"/>
          <w:color w:val="auto"/>
        </w:rPr>
        <w:t>venv</w:t>
      </w:r>
      <w:proofErr w:type="spellEnd"/>
      <w:r w:rsidRPr="001D7CC4">
        <w:rPr>
          <w:rFonts w:ascii="Times New Roman" w:hAnsi="Times New Roman" w:cs="Times New Roman"/>
          <w:color w:val="auto"/>
        </w:rPr>
        <w:t>/) y caché de Python (__</w:t>
      </w:r>
      <w:proofErr w:type="spellStart"/>
      <w:r w:rsidRPr="001D7CC4">
        <w:rPr>
          <w:rFonts w:ascii="Times New Roman" w:hAnsi="Times New Roman" w:cs="Times New Roman"/>
          <w:color w:val="auto"/>
        </w:rPr>
        <w:t>pycache</w:t>
      </w:r>
      <w:proofErr w:type="spellEnd"/>
      <w:r w:rsidRPr="001D7CC4">
        <w:rPr>
          <w:rFonts w:ascii="Times New Roman" w:hAnsi="Times New Roman" w:cs="Times New Roman"/>
          <w:color w:val="auto"/>
        </w:rPr>
        <w:t xml:space="preserve">__/). Adicionalmente, el script main.py incorpora bloques de captura de tiempo de procesamiento para calcular la latencia exacta de cada petición enviada a la API de </w:t>
      </w:r>
      <w:proofErr w:type="spellStart"/>
      <w:r w:rsidRPr="001D7CC4">
        <w:rPr>
          <w:rFonts w:ascii="Times New Roman" w:hAnsi="Times New Roman" w:cs="Times New Roman"/>
          <w:color w:val="auto"/>
        </w:rPr>
        <w:t>OpenAI</w:t>
      </w:r>
      <w:proofErr w:type="spellEnd"/>
      <w:r w:rsidRPr="001D7CC4">
        <w:rPr>
          <w:rFonts w:ascii="Times New Roman" w:hAnsi="Times New Roman" w:cs="Times New Roman"/>
          <w:color w:val="auto"/>
        </w:rPr>
        <w:t xml:space="preserve">, permitiendo medir el rendimiento del sistema Nexus FI. </w:t>
      </w:r>
    </w:p>
    <w:p w14:paraId="4B5268F9" w14:textId="77777777" w:rsidR="001D7CC4" w:rsidRDefault="001D7CC4" w:rsidP="001D7CC4">
      <w:pPr>
        <w:spacing w:after="188" w:line="273" w:lineRule="auto"/>
        <w:ind w:left="1760" w:right="1778" w:hanging="10"/>
        <w:jc w:val="both"/>
        <w:rPr>
          <w:rFonts w:ascii="Times New Roman" w:hAnsi="Times New Roman" w:cs="Times New Roman"/>
          <w:color w:val="auto"/>
        </w:rPr>
      </w:pPr>
    </w:p>
    <w:p w14:paraId="3391E5C9" w14:textId="77777777" w:rsidR="001D7CC4" w:rsidRDefault="001D7CC4" w:rsidP="001D7CC4">
      <w:pPr>
        <w:spacing w:after="188" w:line="273" w:lineRule="auto"/>
        <w:ind w:left="1760" w:right="1778" w:hanging="10"/>
        <w:jc w:val="both"/>
        <w:rPr>
          <w:rFonts w:ascii="Times New Roman" w:hAnsi="Times New Roman" w:cs="Times New Roman"/>
          <w:color w:val="auto"/>
        </w:rPr>
      </w:pPr>
    </w:p>
    <w:p w14:paraId="7F2914E0" w14:textId="77777777" w:rsidR="001D7CC4" w:rsidRPr="001D7CC4" w:rsidRDefault="001D7CC4" w:rsidP="001D7CC4">
      <w:pPr>
        <w:spacing w:after="188" w:line="273" w:lineRule="auto"/>
        <w:ind w:left="1760" w:right="1778" w:hanging="10"/>
        <w:jc w:val="both"/>
        <w:rPr>
          <w:rFonts w:ascii="Times New Roman" w:hAnsi="Times New Roman" w:cs="Times New Roman"/>
          <w:color w:val="auto"/>
        </w:rPr>
      </w:pPr>
    </w:p>
    <w:p w14:paraId="6612D2CE" w14:textId="77777777" w:rsidR="00542F0F" w:rsidRPr="001D7CC4" w:rsidRDefault="00A7218E" w:rsidP="001D7CC4">
      <w:pPr>
        <w:spacing w:after="59"/>
        <w:ind w:left="1760" w:hanging="1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D7CC4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5.2 Matriz de Pruebas Funcionales Realizadas </w:t>
      </w:r>
    </w:p>
    <w:tbl>
      <w:tblPr>
        <w:tblStyle w:val="Tablaconcuadrcula"/>
        <w:tblW w:w="0" w:type="auto"/>
        <w:tblInd w:w="575" w:type="dxa"/>
        <w:tblLook w:val="04A0" w:firstRow="1" w:lastRow="0" w:firstColumn="1" w:lastColumn="0" w:noHBand="0" w:noVBand="1"/>
      </w:tblPr>
      <w:tblGrid>
        <w:gridCol w:w="1710"/>
        <w:gridCol w:w="1740"/>
        <w:gridCol w:w="1883"/>
        <w:gridCol w:w="1762"/>
        <w:gridCol w:w="1733"/>
      </w:tblGrid>
      <w:tr w:rsidR="00A7218E" w14:paraId="247B8447" w14:textId="77777777" w:rsidTr="00A7218E">
        <w:tc>
          <w:tcPr>
            <w:tcW w:w="1710" w:type="dxa"/>
            <w:shd w:val="clear" w:color="auto" w:fill="D9D9D9" w:themeFill="background1" w:themeFillShade="D9"/>
          </w:tcPr>
          <w:p w14:paraId="7B2E055E" w14:textId="77777777" w:rsidR="00A7218E" w:rsidRDefault="00A7218E" w:rsidP="001F1770"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Caso</w:t>
            </w:r>
          </w:p>
        </w:tc>
        <w:tc>
          <w:tcPr>
            <w:tcW w:w="1740" w:type="dxa"/>
          </w:tcPr>
          <w:p w14:paraId="2F90F3DD" w14:textId="77777777" w:rsidR="00A7218E" w:rsidRDefault="00A7218E" w:rsidP="001F1770"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Escenario / Prueba Evaluada</w:t>
            </w:r>
          </w:p>
        </w:tc>
        <w:tc>
          <w:tcPr>
            <w:tcW w:w="1883" w:type="dxa"/>
          </w:tcPr>
          <w:p w14:paraId="66E843EB" w14:textId="77777777" w:rsidR="00A7218E" w:rsidRDefault="00A7218E" w:rsidP="001F1770"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Entrada / Datos</w:t>
            </w:r>
          </w:p>
        </w:tc>
        <w:tc>
          <w:tcPr>
            <w:tcW w:w="1762" w:type="dxa"/>
          </w:tcPr>
          <w:p w14:paraId="77827804" w14:textId="77777777" w:rsidR="00A7218E" w:rsidRDefault="00A7218E" w:rsidP="001F1770"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Comportamiento Obtenido</w:t>
            </w:r>
          </w:p>
        </w:tc>
        <w:tc>
          <w:tcPr>
            <w:tcW w:w="1733" w:type="dxa"/>
          </w:tcPr>
          <w:p w14:paraId="63433600" w14:textId="77777777" w:rsidR="00A7218E" w:rsidRDefault="00A7218E" w:rsidP="001F1770"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Resultado</w:t>
            </w:r>
          </w:p>
        </w:tc>
      </w:tr>
      <w:tr w:rsidR="00A7218E" w14:paraId="736AE5D3" w14:textId="77777777" w:rsidTr="00A7218E">
        <w:tc>
          <w:tcPr>
            <w:tcW w:w="1710" w:type="dxa"/>
            <w:shd w:val="clear" w:color="auto" w:fill="D9D9D9" w:themeFill="background1" w:themeFillShade="D9"/>
          </w:tcPr>
          <w:p w14:paraId="318E6F4F" w14:textId="77777777" w:rsidR="00A7218E" w:rsidRDefault="00A7218E" w:rsidP="001F1770"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CP-01</w:t>
            </w:r>
          </w:p>
        </w:tc>
        <w:tc>
          <w:tcPr>
            <w:tcW w:w="1740" w:type="dxa"/>
          </w:tcPr>
          <w:p w14:paraId="40510988" w14:textId="77777777" w:rsidR="00A7218E" w:rsidRDefault="00A7218E" w:rsidP="001F1770"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Carga segura de variables de entorno</w:t>
            </w:r>
          </w:p>
        </w:tc>
        <w:tc>
          <w:tcPr>
            <w:tcW w:w="1883" w:type="dxa"/>
          </w:tcPr>
          <w:p w14:paraId="7FE78C74" w14:textId="77777777" w:rsidR="00A7218E" w:rsidRDefault="00A7218E" w:rsidP="001F1770"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Archivo .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env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local con OPENAI_API_KEY</w:t>
            </w:r>
          </w:p>
        </w:tc>
        <w:tc>
          <w:tcPr>
            <w:tcW w:w="1762" w:type="dxa"/>
          </w:tcPr>
          <w:p w14:paraId="71044D7A" w14:textId="77777777" w:rsidR="00A7218E" w:rsidRDefault="00A7218E" w:rsidP="001F1770"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Inyección correcta en memoria sin exponer la clave en logs o terminal.</w:t>
            </w:r>
          </w:p>
        </w:tc>
        <w:tc>
          <w:tcPr>
            <w:tcW w:w="1733" w:type="dxa"/>
          </w:tcPr>
          <w:p w14:paraId="4D1D2D97" w14:textId="77777777" w:rsidR="00A7218E" w:rsidRDefault="00A7218E" w:rsidP="001F1770"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Aprobado</w:t>
            </w:r>
          </w:p>
        </w:tc>
      </w:tr>
      <w:tr w:rsidR="00A7218E" w14:paraId="46E9ADA9" w14:textId="77777777" w:rsidTr="00A7218E">
        <w:tc>
          <w:tcPr>
            <w:tcW w:w="1710" w:type="dxa"/>
            <w:shd w:val="clear" w:color="auto" w:fill="D9D9D9" w:themeFill="background1" w:themeFillShade="D9"/>
          </w:tcPr>
          <w:p w14:paraId="66FFC609" w14:textId="77777777" w:rsidR="00A7218E" w:rsidRDefault="00A7218E" w:rsidP="001F1770"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CP-02</w:t>
            </w:r>
          </w:p>
        </w:tc>
        <w:tc>
          <w:tcPr>
            <w:tcW w:w="1740" w:type="dxa"/>
          </w:tcPr>
          <w:p w14:paraId="7D5D472B" w14:textId="77777777" w:rsidR="00A7218E" w:rsidRPr="001D7CC4" w:rsidRDefault="00A7218E" w:rsidP="001F1770">
            <w:pPr>
              <w:ind w:left="6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Validación de protección en GitHub </w:t>
            </w:r>
          </w:p>
        </w:tc>
        <w:tc>
          <w:tcPr>
            <w:tcW w:w="1883" w:type="dxa"/>
          </w:tcPr>
          <w:p w14:paraId="7E803F25" w14:textId="77777777" w:rsidR="00A7218E" w:rsidRDefault="00A7218E" w:rsidP="001F1770"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Escaneo de 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commits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en repositorio remoto</w:t>
            </w:r>
          </w:p>
        </w:tc>
        <w:tc>
          <w:tcPr>
            <w:tcW w:w="1762" w:type="dxa"/>
          </w:tcPr>
          <w:p w14:paraId="19035878" w14:textId="77777777" w:rsidR="00A7218E" w:rsidRDefault="00A7218E" w:rsidP="001F1770"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Confirmación de que el archivo .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env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no fue rastreado ni subido al repositorio.</w:t>
            </w:r>
          </w:p>
        </w:tc>
        <w:tc>
          <w:tcPr>
            <w:tcW w:w="1733" w:type="dxa"/>
          </w:tcPr>
          <w:p w14:paraId="3065A7F8" w14:textId="77777777" w:rsidR="00A7218E" w:rsidRDefault="00A7218E" w:rsidP="001F1770"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Aprobado</w:t>
            </w:r>
          </w:p>
        </w:tc>
      </w:tr>
      <w:tr w:rsidR="00A7218E" w14:paraId="20974AB4" w14:textId="77777777" w:rsidTr="00A7218E">
        <w:tc>
          <w:tcPr>
            <w:tcW w:w="1710" w:type="dxa"/>
            <w:shd w:val="clear" w:color="auto" w:fill="D9D9D9" w:themeFill="background1" w:themeFillShade="D9"/>
          </w:tcPr>
          <w:p w14:paraId="0DB7FAB3" w14:textId="77777777" w:rsidR="00A7218E" w:rsidRDefault="00A7218E" w:rsidP="001F1770"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CP-03</w:t>
            </w:r>
          </w:p>
        </w:tc>
        <w:tc>
          <w:tcPr>
            <w:tcW w:w="1740" w:type="dxa"/>
          </w:tcPr>
          <w:p w14:paraId="66195162" w14:textId="77777777" w:rsidR="00A7218E" w:rsidRPr="001D7CC4" w:rsidRDefault="00A7218E" w:rsidP="001F1770">
            <w:pPr>
              <w:ind w:left="6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Prueba de conectividad y telemetría </w:t>
            </w:r>
          </w:p>
        </w:tc>
        <w:tc>
          <w:tcPr>
            <w:tcW w:w="1883" w:type="dxa"/>
          </w:tcPr>
          <w:p w14:paraId="74540AD1" w14:textId="77777777" w:rsidR="00A7218E" w:rsidRPr="001D7CC4" w:rsidRDefault="00A7218E" w:rsidP="001F1770">
            <w:pPr>
              <w:ind w:left="3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Ejecución de main.py realizando consulta al modelo </w:t>
            </w:r>
          </w:p>
        </w:tc>
        <w:tc>
          <w:tcPr>
            <w:tcW w:w="1762" w:type="dxa"/>
          </w:tcPr>
          <w:p w14:paraId="572FFB8B" w14:textId="77777777" w:rsidR="00A7218E" w:rsidRPr="001D7CC4" w:rsidRDefault="00A7218E" w:rsidP="001F1770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Respuesta procesada exitosamente en terminal con latencia optimizada de 2.1s. </w:t>
            </w:r>
          </w:p>
        </w:tc>
        <w:tc>
          <w:tcPr>
            <w:tcW w:w="1733" w:type="dxa"/>
          </w:tcPr>
          <w:p w14:paraId="66D1FB01" w14:textId="77777777" w:rsidR="00A7218E" w:rsidRDefault="00A7218E" w:rsidP="001F1770"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Aprobado</w:t>
            </w:r>
          </w:p>
        </w:tc>
      </w:tr>
    </w:tbl>
    <w:p w14:paraId="6719A019" w14:textId="77777777" w:rsidR="00542F0F" w:rsidRDefault="00A7218E" w:rsidP="001D7CC4">
      <w:pPr>
        <w:spacing w:after="59"/>
        <w:ind w:left="1760" w:hanging="1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D7CC4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5.3 Evidencias Gráficas y Capturas de Pantalla </w:t>
      </w:r>
    </w:p>
    <w:p w14:paraId="5D1FCE93" w14:textId="77777777" w:rsidR="00A7218E" w:rsidRPr="001D7CC4" w:rsidRDefault="00A7218E" w:rsidP="001D7CC4">
      <w:pPr>
        <w:spacing w:after="59"/>
        <w:ind w:left="1760" w:hanging="1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7218E">
        <w:rPr>
          <w:rFonts w:ascii="Times New Roman" w:hAnsi="Times New Roman" w:cs="Times New Roman"/>
          <w:b/>
          <w:noProof/>
          <w:color w:val="auto"/>
          <w:sz w:val="28"/>
          <w:szCs w:val="28"/>
        </w:rPr>
        <w:drawing>
          <wp:inline distT="0" distB="0" distL="0" distR="0" wp14:anchorId="2E8166EB" wp14:editId="686A60AF">
            <wp:extent cx="4997692" cy="2809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744" cy="281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C208" w14:textId="77777777" w:rsidR="00542F0F" w:rsidRPr="001D7CC4" w:rsidRDefault="00A7218E">
      <w:pPr>
        <w:spacing w:after="131" w:line="268" w:lineRule="auto"/>
        <w:ind w:left="1765" w:right="1205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i/>
          <w:color w:val="auto"/>
          <w:sz w:val="14"/>
        </w:rPr>
        <w:t xml:space="preserve">Figura 5.1: Evidencia de ejecución del script main.py en consola local registrando el tiempo de respuesta de 2.1 segundos. </w:t>
      </w:r>
    </w:p>
    <w:p w14:paraId="70D48492" w14:textId="77777777" w:rsidR="00542F0F" w:rsidRPr="001D7CC4" w:rsidRDefault="00A7218E">
      <w:pPr>
        <w:spacing w:after="248"/>
        <w:ind w:right="1786"/>
        <w:jc w:val="right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06AD39BD" wp14:editId="3E8CCD1E">
                <wp:extent cx="3657600" cy="1"/>
                <wp:effectExtent l="0" t="0" r="0" b="0"/>
                <wp:docPr id="14028" name="Group 1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"/>
                          <a:chOff x="0" y="0"/>
                          <a:chExt cx="3657600" cy="1"/>
                        </a:xfrm>
                      </wpg:grpSpPr>
                      <wps:wsp>
                        <wps:cNvPr id="1650" name="Shape 1650"/>
                        <wps:cNvSpPr/>
                        <wps:spPr>
                          <a:xfrm>
                            <a:off x="0" y="0"/>
                            <a:ext cx="365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28" style="width:288pt;height:7.87402e-05pt;mso-position-horizontal-relative:char;mso-position-vertical-relative:line" coordsize="36576,0">
                <v:shape id="Shape 1650" style="position:absolute;width:36576;height:0;left:0;top:0;" coordsize="3657600,0" path="m0,0l3657600,0">
                  <v:stroke weight="0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1D7CC4">
        <w:rPr>
          <w:rFonts w:ascii="Times New Roman" w:hAnsi="Times New Roman" w:cs="Times New Roman"/>
          <w:color w:val="auto"/>
          <w:sz w:val="14"/>
        </w:rPr>
        <w:t xml:space="preserve"> </w:t>
      </w:r>
    </w:p>
    <w:p w14:paraId="23EEC2D0" w14:textId="77777777" w:rsidR="00542F0F" w:rsidRPr="001D7CC4" w:rsidRDefault="00A7218E" w:rsidP="001D7CC4">
      <w:pPr>
        <w:pStyle w:val="Ttulo2"/>
        <w:ind w:left="176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6. GESTIÓN DE RIESGOS, INCIDENCIAS Y CONTROL DE CAMBIOS </w:t>
      </w:r>
    </w:p>
    <w:tbl>
      <w:tblPr>
        <w:tblStyle w:val="TableGrid"/>
        <w:tblW w:w="6240" w:type="dxa"/>
        <w:tblInd w:w="1560" w:type="dxa"/>
        <w:tblCellMar>
          <w:top w:w="65" w:type="dxa"/>
          <w:left w:w="65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</w:tblGrid>
      <w:tr w:rsidR="001D7CC4" w:rsidRPr="001D7CC4" w14:paraId="0D7B2DD3" w14:textId="77777777" w:rsidTr="001D7CC4">
        <w:trPr>
          <w:trHeight w:val="32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19B45D16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Campo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3DF52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Detalle / Diagnóstico </w:t>
            </w:r>
          </w:p>
        </w:tc>
      </w:tr>
      <w:tr w:rsidR="001D7CC4" w:rsidRPr="001D7CC4" w14:paraId="6F13D835" w14:textId="77777777" w:rsidTr="001D7CC4">
        <w:trPr>
          <w:trHeight w:val="34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999B3BF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¿Se requirió Solicitud de Cambio formal?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173CA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No Requerida </w:t>
            </w:r>
          </w:p>
        </w:tc>
      </w:tr>
      <w:tr w:rsidR="001D7CC4" w:rsidRPr="001D7CC4" w14:paraId="11AC8CAC" w14:textId="77777777" w:rsidTr="001D7CC4">
        <w:trPr>
          <w:trHeight w:val="108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75A6290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Incidencias o dificultades encontradas: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40B27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 identificó el riesgo potencial de subida accidental de llaves privadas por falta de una regla estricta en Git. Se mitigó creando e integrando el archivo .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gitignore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antes de realizar el primer 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push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 la rama </w:t>
            </w:r>
            <w:proofErr w:type="spellStart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main</w:t>
            </w:r>
            <w:proofErr w:type="spellEnd"/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. </w:t>
            </w:r>
          </w:p>
        </w:tc>
      </w:tr>
      <w:tr w:rsidR="001D7CC4" w:rsidRPr="001D7CC4" w14:paraId="55E84E4C" w14:textId="77777777" w:rsidTr="001D7CC4">
        <w:trPr>
          <w:trHeight w:val="500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39D4A20" w14:textId="77777777" w:rsidR="00542F0F" w:rsidRPr="001D7CC4" w:rsidRDefault="00A7218E">
            <w:pPr>
              <w:ind w:left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Impacto en Cronograma o Alcance hacia el 50%:</w:t>
            </w: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16478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D7CC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[X] Ninguno / Sin desviación </w:t>
            </w:r>
          </w:p>
        </w:tc>
      </w:tr>
    </w:tbl>
    <w:p w14:paraId="4C10995E" w14:textId="77777777" w:rsidR="00542F0F" w:rsidRPr="001D7CC4" w:rsidRDefault="00A7218E">
      <w:pPr>
        <w:spacing w:after="0"/>
        <w:ind w:right="1786"/>
        <w:jc w:val="right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3AA5E059" wp14:editId="089C981E">
                <wp:extent cx="3657600" cy="1"/>
                <wp:effectExtent l="0" t="0" r="0" b="0"/>
                <wp:docPr id="14029" name="Group 14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"/>
                          <a:chOff x="0" y="0"/>
                          <a:chExt cx="3657600" cy="1"/>
                        </a:xfrm>
                      </wpg:grpSpPr>
                      <wps:wsp>
                        <wps:cNvPr id="1805" name="Shape 1805"/>
                        <wps:cNvSpPr/>
                        <wps:spPr>
                          <a:xfrm>
                            <a:off x="0" y="0"/>
                            <a:ext cx="365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29" style="width:288pt;height:7.87402e-05pt;mso-position-horizontal-relative:char;mso-position-vertical-relative:line" coordsize="36576,0">
                <v:shape id="Shape 1805" style="position:absolute;width:36576;height:0;left:0;top:0;" coordsize="3657600,0" path="m0,0l3657600,0">
                  <v:stroke weight="0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1D7CC4">
        <w:rPr>
          <w:rFonts w:ascii="Times New Roman" w:hAnsi="Times New Roman" w:cs="Times New Roman"/>
          <w:color w:val="auto"/>
          <w:sz w:val="14"/>
        </w:rPr>
        <w:t xml:space="preserve"> </w:t>
      </w:r>
    </w:p>
    <w:p w14:paraId="33D88A3C" w14:textId="77777777" w:rsidR="00542F0F" w:rsidRPr="001D7CC4" w:rsidRDefault="00A7218E" w:rsidP="001D7CC4">
      <w:pPr>
        <w:pStyle w:val="Ttulo2"/>
        <w:ind w:left="176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7. CONCLUSIONES Y PRÓXIMOS PASOS </w:t>
      </w:r>
    </w:p>
    <w:p w14:paraId="153BE688" w14:textId="77777777" w:rsidR="00542F0F" w:rsidRPr="001D7CC4" w:rsidRDefault="00A7218E">
      <w:pPr>
        <w:spacing w:after="210" w:line="268" w:lineRule="auto"/>
        <w:ind w:left="-15" w:right="24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color w:val="auto"/>
        </w:rPr>
        <w:t xml:space="preserve">Se cumplió satisfactoriamente la meta técnica planteada para el Módulo DT-10. Se garantizó el cumplimiento de los estándares institucionales de seguridad de la </w:t>
      </w:r>
      <w:proofErr w:type="spellStart"/>
      <w:r w:rsidRPr="001D7CC4">
        <w:rPr>
          <w:rFonts w:ascii="Times New Roman" w:hAnsi="Times New Roman" w:cs="Times New Roman"/>
          <w:color w:val="auto"/>
        </w:rPr>
        <w:t>UAEMéx</w:t>
      </w:r>
      <w:proofErr w:type="spellEnd"/>
      <w:r w:rsidRPr="001D7CC4">
        <w:rPr>
          <w:rFonts w:ascii="Times New Roman" w:hAnsi="Times New Roman" w:cs="Times New Roman"/>
          <w:color w:val="auto"/>
        </w:rPr>
        <w:t xml:space="preserve"> al proteger las credenciales contra filtraciones, además de validar que el tiempo de respuesta de la API (2.1s) es óptimo para la experiencia de usuario. </w:t>
      </w:r>
    </w:p>
    <w:p w14:paraId="3607B4DE" w14:textId="77777777" w:rsidR="00542F0F" w:rsidRPr="001D7CC4" w:rsidRDefault="00A7218E">
      <w:pPr>
        <w:spacing w:after="221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b/>
          <w:color w:val="auto"/>
        </w:rPr>
        <w:t xml:space="preserve">Próximos pasos: </w:t>
      </w:r>
    </w:p>
    <w:p w14:paraId="60B26ABC" w14:textId="77777777" w:rsidR="00542F0F" w:rsidRPr="001D7CC4" w:rsidRDefault="00A7218E">
      <w:pPr>
        <w:numPr>
          <w:ilvl w:val="0"/>
          <w:numId w:val="2"/>
        </w:numPr>
        <w:spacing w:after="18" w:line="268" w:lineRule="auto"/>
        <w:ind w:right="68" w:hanging="360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color w:val="auto"/>
        </w:rPr>
        <w:t xml:space="preserve">Mantener sincronizadas las variables de entorno para la posterior integración con el proxy inverso </w:t>
      </w:r>
      <w:proofErr w:type="spellStart"/>
      <w:r w:rsidRPr="001D7CC4">
        <w:rPr>
          <w:rFonts w:ascii="Times New Roman" w:hAnsi="Times New Roman" w:cs="Times New Roman"/>
          <w:color w:val="auto"/>
        </w:rPr>
        <w:t>Nginx</w:t>
      </w:r>
      <w:proofErr w:type="spellEnd"/>
      <w:r w:rsidRPr="001D7CC4">
        <w:rPr>
          <w:rFonts w:ascii="Times New Roman" w:hAnsi="Times New Roman" w:cs="Times New Roman"/>
          <w:color w:val="auto"/>
        </w:rPr>
        <w:t xml:space="preserve"> y Docker. </w:t>
      </w:r>
    </w:p>
    <w:p w14:paraId="37B59014" w14:textId="77777777" w:rsidR="00542F0F" w:rsidRPr="001D7CC4" w:rsidRDefault="00A7218E">
      <w:pPr>
        <w:numPr>
          <w:ilvl w:val="0"/>
          <w:numId w:val="2"/>
        </w:numPr>
        <w:spacing w:after="221"/>
        <w:ind w:right="68" w:hanging="360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color w:val="auto"/>
        </w:rPr>
        <w:t>Apoyar a los integrantes del equipo en la configuración local de sus archivos .</w:t>
      </w:r>
      <w:proofErr w:type="spellStart"/>
      <w:r w:rsidRPr="001D7CC4">
        <w:rPr>
          <w:rFonts w:ascii="Times New Roman" w:hAnsi="Times New Roman" w:cs="Times New Roman"/>
          <w:color w:val="auto"/>
        </w:rPr>
        <w:t>env</w:t>
      </w:r>
      <w:proofErr w:type="spellEnd"/>
      <w:r w:rsidRPr="001D7CC4">
        <w:rPr>
          <w:rFonts w:ascii="Times New Roman" w:hAnsi="Times New Roman" w:cs="Times New Roman"/>
          <w:color w:val="auto"/>
        </w:rPr>
        <w:t xml:space="preserve">. </w:t>
      </w:r>
    </w:p>
    <w:p w14:paraId="4B652AAE" w14:textId="77777777" w:rsidR="00542F0F" w:rsidRPr="001D7CC4" w:rsidRDefault="00A7218E">
      <w:pPr>
        <w:spacing w:after="398"/>
        <w:jc w:val="right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noProof/>
          <w:color w:val="auto"/>
        </w:rPr>
        <mc:AlternateContent>
          <mc:Choice Requires="wpg">
            <w:drawing>
              <wp:inline distT="0" distB="0" distL="0" distR="0" wp14:anchorId="7A846BF2" wp14:editId="452E13D5">
                <wp:extent cx="5867400" cy="12700"/>
                <wp:effectExtent l="0" t="0" r="0" b="0"/>
                <wp:docPr id="13542" name="Group 13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46" name="Shape 204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42" style="width:462pt;height:1pt;mso-position-horizontal-relative:char;mso-position-vertical-relative:line" coordsize="58674,127">
                <v:shape id="Shape 204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1D7CC4">
        <w:rPr>
          <w:rFonts w:ascii="Times New Roman" w:hAnsi="Times New Roman" w:cs="Times New Roman"/>
          <w:color w:val="auto"/>
        </w:rPr>
        <w:t xml:space="preserve"> </w:t>
      </w:r>
    </w:p>
    <w:p w14:paraId="03231FC5" w14:textId="77777777" w:rsidR="001D7CC4" w:rsidRPr="001D7CC4" w:rsidRDefault="001D7CC4" w:rsidP="001D7CC4">
      <w:pPr>
        <w:pStyle w:val="Ttulo1"/>
        <w:ind w:left="-5"/>
        <w:jc w:val="both"/>
        <w:rPr>
          <w:rFonts w:ascii="Times New Roman" w:hAnsi="Times New Roman" w:cs="Times New Roman"/>
          <w:color w:val="auto"/>
        </w:rPr>
      </w:pPr>
    </w:p>
    <w:p w14:paraId="758671C6" w14:textId="77777777" w:rsidR="00542F0F" w:rsidRPr="001D7CC4" w:rsidRDefault="00A7218E" w:rsidP="001D7CC4">
      <w:pPr>
        <w:pStyle w:val="Ttulo1"/>
        <w:ind w:left="-5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D7CC4">
        <w:rPr>
          <w:rFonts w:ascii="Times New Roman" w:hAnsi="Times New Roman" w:cs="Times New Roman"/>
          <w:b/>
          <w:color w:val="auto"/>
          <w:sz w:val="32"/>
          <w:szCs w:val="32"/>
        </w:rPr>
        <w:t xml:space="preserve">8. VALIDACIÓN, RETROALIMENTACIÓN Y FIRMAS DE CONFORMIDAD </w:t>
      </w:r>
    </w:p>
    <w:tbl>
      <w:tblPr>
        <w:tblStyle w:val="TableGrid"/>
        <w:tblW w:w="9980" w:type="dxa"/>
        <w:tblInd w:w="-3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5000"/>
        <w:gridCol w:w="4980"/>
      </w:tblGrid>
      <w:tr w:rsidR="001D7CC4" w:rsidRPr="001D7CC4" w14:paraId="3362CC56" w14:textId="77777777">
        <w:trPr>
          <w:trHeight w:val="820"/>
        </w:trPr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7B563" w14:textId="77777777" w:rsidR="00542F0F" w:rsidRPr="001D7CC4" w:rsidRDefault="00A7218E">
            <w:pPr>
              <w:ind w:left="5"/>
              <w:rPr>
                <w:rFonts w:ascii="Times New Roman" w:hAnsi="Times New Roman" w:cs="Times New Roman"/>
                <w:color w:val="auto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</w:rPr>
              <w:t xml:space="preserve">RESPONSABLE DE LA TAREA (ENTREGA TÉCNICA)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67C7F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</w:rPr>
              <w:t xml:space="preserve">PROJECT MANAGER (VALIDACIÓN Y APROBACIÓN) </w:t>
            </w:r>
          </w:p>
        </w:tc>
      </w:tr>
      <w:tr w:rsidR="001D7CC4" w:rsidRPr="001D7CC4" w14:paraId="55468475" w14:textId="77777777">
        <w:trPr>
          <w:trHeight w:val="840"/>
        </w:trPr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1AD66" w14:textId="77777777" w:rsidR="00E32860" w:rsidRDefault="00E32860" w:rsidP="001D7CC4">
            <w:pPr>
              <w:pBdr>
                <w:bottom w:val="single" w:sz="12" w:space="1" w:color="auto"/>
              </w:pBdr>
              <w:spacing w:after="27"/>
              <w:ind w:left="5"/>
              <w:rPr>
                <w:rFonts w:ascii="Times New Roman" w:hAnsi="Times New Roman" w:cs="Times New Roman"/>
                <w:color w:val="auto"/>
              </w:rPr>
            </w:pPr>
          </w:p>
          <w:p w14:paraId="48528AD3" w14:textId="77777777" w:rsidR="00E32860" w:rsidRDefault="00E32860" w:rsidP="001D7CC4">
            <w:pPr>
              <w:pBdr>
                <w:bottom w:val="single" w:sz="12" w:space="1" w:color="auto"/>
              </w:pBdr>
              <w:spacing w:after="27"/>
              <w:ind w:left="5"/>
              <w:rPr>
                <w:rFonts w:ascii="Times New Roman" w:hAnsi="Times New Roman" w:cs="Times New Roman"/>
                <w:color w:val="auto"/>
              </w:rPr>
            </w:pPr>
          </w:p>
          <w:p w14:paraId="412C97F0" w14:textId="77777777" w:rsidR="00E32860" w:rsidRDefault="00E32860" w:rsidP="001D7CC4">
            <w:pPr>
              <w:pBdr>
                <w:bottom w:val="single" w:sz="12" w:space="1" w:color="auto"/>
              </w:pBdr>
              <w:spacing w:after="27"/>
              <w:ind w:left="5"/>
              <w:rPr>
                <w:rFonts w:ascii="Times New Roman" w:hAnsi="Times New Roman" w:cs="Times New Roman"/>
                <w:color w:val="auto"/>
              </w:rPr>
            </w:pPr>
          </w:p>
          <w:p w14:paraId="7045BB8F" w14:textId="21A48FC7" w:rsidR="001D7CC4" w:rsidRDefault="00A7218E" w:rsidP="001D7CC4">
            <w:pPr>
              <w:pBdr>
                <w:bottom w:val="single" w:sz="12" w:space="1" w:color="auto"/>
              </w:pBdr>
              <w:spacing w:after="27"/>
              <w:ind w:left="5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6E510E9B" wp14:editId="36AA48CB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10160</wp:posOffset>
                      </wp:positionV>
                      <wp:extent cx="793115" cy="179070"/>
                      <wp:effectExtent l="38100" t="38100" r="6985" b="49530"/>
                      <wp:wrapNone/>
                      <wp:docPr id="32" name="Entrada de lápiz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3115" cy="1790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4F359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32" o:spid="_x0000_s1026" type="#_x0000_t75" style="position:absolute;margin-left:57pt;margin-top:.45pt;width:63.15pt;height:1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">
                      <v:imagedata r:id="rId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3360" behindDoc="1" locked="0" layoutInCell="1" allowOverlap="1" wp14:anchorId="22ABE147" wp14:editId="36EE17A4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-34925</wp:posOffset>
                      </wp:positionV>
                      <wp:extent cx="929640" cy="175895"/>
                      <wp:effectExtent l="38100" t="38100" r="3810" b="33655"/>
                      <wp:wrapNone/>
                      <wp:docPr id="10" name="Entrada de lápiz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9640" cy="17589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F6B2E" id="Entrada de lápiz 10" o:spid="_x0000_s1026" type="#_x0000_t75" style="position:absolute;margin-left:51.7pt;margin-top:-3.1pt;width:73.9pt;height:14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">
                      <v:imagedata r:id="rId9" o:title=""/>
                    </v:shape>
                  </w:pict>
                </mc:Fallback>
              </mc:AlternateContent>
            </w:r>
          </w:p>
          <w:p w14:paraId="3E393F41" w14:textId="77777777" w:rsidR="00542F0F" w:rsidRPr="001D7CC4" w:rsidRDefault="00155FDE" w:rsidP="001D7CC4">
            <w:pPr>
              <w:spacing w:after="27"/>
              <w:ind w:left="5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                     </w:t>
            </w:r>
            <w:r w:rsidR="00A7218E" w:rsidRPr="001D7CC4">
              <w:rPr>
                <w:rFonts w:ascii="Times New Roman" w:hAnsi="Times New Roman" w:cs="Times New Roman"/>
                <w:color w:val="auto"/>
              </w:rPr>
              <w:t xml:space="preserve">Firma de Entrega Técnica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C8671" w14:textId="722E9669" w:rsidR="00155FDE" w:rsidRDefault="00E32860" w:rsidP="00155FDE">
            <w:pPr>
              <w:pBdr>
                <w:bottom w:val="single" w:sz="12" w:space="1" w:color="auto"/>
              </w:pBdr>
              <w:spacing w:after="27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004D2E5D" wp14:editId="22685CC5">
                      <wp:simplePos x="0" y="0"/>
                      <wp:positionH relativeFrom="column">
                        <wp:posOffset>904169</wp:posOffset>
                      </wp:positionH>
                      <wp:positionV relativeFrom="paragraph">
                        <wp:posOffset>131118</wp:posOffset>
                      </wp:positionV>
                      <wp:extent cx="479520" cy="360"/>
                      <wp:effectExtent l="38100" t="38100" r="34925" b="38100"/>
                      <wp:wrapNone/>
                      <wp:docPr id="2129500123" name="Entrada de lápiz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95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21CA05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18" o:spid="_x0000_s1026" type="#_x0000_t75" style="position:absolute;margin-left:70.85pt;margin-top:9.95pt;width:38.4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">
                      <v:imagedata r:id="rId11" o:title=""/>
                    </v:shape>
                  </w:pict>
                </mc:Fallback>
              </mc:AlternateContent>
            </w:r>
          </w:p>
          <w:p w14:paraId="45CAD1D9" w14:textId="5478281D" w:rsidR="00E32860" w:rsidRDefault="00E32860" w:rsidP="00155FDE">
            <w:pPr>
              <w:pBdr>
                <w:bottom w:val="single" w:sz="12" w:space="1" w:color="auto"/>
              </w:pBdr>
              <w:spacing w:after="27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65A6B956" wp14:editId="4AF5E2C2">
                      <wp:simplePos x="0" y="0"/>
                      <wp:positionH relativeFrom="column">
                        <wp:posOffset>1116929</wp:posOffset>
                      </wp:positionH>
                      <wp:positionV relativeFrom="paragraph">
                        <wp:posOffset>-58202</wp:posOffset>
                      </wp:positionV>
                      <wp:extent cx="24120" cy="420840"/>
                      <wp:effectExtent l="38100" t="38100" r="33655" b="36830"/>
                      <wp:wrapNone/>
                      <wp:docPr id="2006840200" name="Entrada de lápiz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120" cy="420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1425C0" id="Entrada de lápiz 20" o:spid="_x0000_s1026" type="#_x0000_t75" style="position:absolute;margin-left:87.6pt;margin-top:-4.95pt;width:2.65pt;height:33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">
                      <v:imagedata r:id="rId13" o:title=""/>
                    </v:shape>
                  </w:pict>
                </mc:Fallback>
              </mc:AlternateContent>
            </w:r>
          </w:p>
          <w:p w14:paraId="2E3AB5FE" w14:textId="3FB499A0" w:rsidR="00E32860" w:rsidRDefault="00E32860" w:rsidP="00155FDE">
            <w:pPr>
              <w:pBdr>
                <w:bottom w:val="single" w:sz="12" w:space="1" w:color="auto"/>
              </w:pBdr>
              <w:spacing w:after="27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29D60EA5" wp14:editId="73E94FE0">
                      <wp:simplePos x="0" y="0"/>
                      <wp:positionH relativeFrom="column">
                        <wp:posOffset>1266190</wp:posOffset>
                      </wp:positionH>
                      <wp:positionV relativeFrom="paragraph">
                        <wp:posOffset>90805</wp:posOffset>
                      </wp:positionV>
                      <wp:extent cx="146465" cy="66040"/>
                      <wp:effectExtent l="38100" t="38100" r="25400" b="48260"/>
                      <wp:wrapNone/>
                      <wp:docPr id="1021075142" name="Entrada de lápiz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6465" cy="66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168B67" id="Entrada de lápiz 27" o:spid="_x0000_s1026" type="#_x0000_t75" style="position:absolute;margin-left:99.35pt;margin-top:6.8pt;width:12.25pt;height: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45CD44EF" wp14:editId="38135E78">
                      <wp:simplePos x="0" y="0"/>
                      <wp:positionH relativeFrom="column">
                        <wp:posOffset>798689</wp:posOffset>
                      </wp:positionH>
                      <wp:positionV relativeFrom="paragraph">
                        <wp:posOffset>138038</wp:posOffset>
                      </wp:positionV>
                      <wp:extent cx="775440" cy="83880"/>
                      <wp:effectExtent l="38100" t="38100" r="5715" b="30480"/>
                      <wp:wrapNone/>
                      <wp:docPr id="823349841" name="Entrada de lápiz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5440" cy="83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2D49A8" id="Entrada de lápiz 21" o:spid="_x0000_s1026" type="#_x0000_t75" style="position:absolute;margin-left:62.55pt;margin-top:10.5pt;width:61.75pt;height:7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35A819E0" wp14:editId="2B6BF6EB">
                      <wp:simplePos x="0" y="0"/>
                      <wp:positionH relativeFrom="column">
                        <wp:posOffset>1051769</wp:posOffset>
                      </wp:positionH>
                      <wp:positionV relativeFrom="paragraph">
                        <wp:posOffset>24998</wp:posOffset>
                      </wp:positionV>
                      <wp:extent cx="190440" cy="24120"/>
                      <wp:effectExtent l="38100" t="38100" r="38735" b="33655"/>
                      <wp:wrapNone/>
                      <wp:docPr id="506769252" name="Entrada de lápiz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440" cy="2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3B9751" id="Entrada de lápiz 17" o:spid="_x0000_s1026" type="#_x0000_t75" style="position:absolute;margin-left:82.45pt;margin-top:1.6pt;width:15.75pt;height:2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032742A8" wp14:editId="68DB23F0">
                      <wp:simplePos x="0" y="0"/>
                      <wp:positionH relativeFrom="column">
                        <wp:posOffset>1131689</wp:posOffset>
                      </wp:positionH>
                      <wp:positionV relativeFrom="paragraph">
                        <wp:posOffset>-166522</wp:posOffset>
                      </wp:positionV>
                      <wp:extent cx="158400" cy="435600"/>
                      <wp:effectExtent l="38100" t="38100" r="32385" b="41275"/>
                      <wp:wrapNone/>
                      <wp:docPr id="1630854610" name="Entrada de lápiz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400" cy="435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2B4BBA" id="Entrada de lápiz 15" o:spid="_x0000_s1026" type="#_x0000_t75" style="position:absolute;margin-left:88.75pt;margin-top:-13.45pt;width:13.15pt;height:3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">
                      <v:imagedata r:id="rId2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B0D1E7A" wp14:editId="5C9D0412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-212725</wp:posOffset>
                      </wp:positionV>
                      <wp:extent cx="622935" cy="476250"/>
                      <wp:effectExtent l="38100" t="38100" r="5715" b="38100"/>
                      <wp:wrapNone/>
                      <wp:docPr id="56059567" name="Entrada de lápiz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2935" cy="476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D1BAB8" id="Entrada de lápiz 12" o:spid="_x0000_s1026" type="#_x0000_t75" style="position:absolute;margin-left:60.9pt;margin-top:-17.1pt;width:49.75pt;height:3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">
                      <v:imagedata r:id="rId23" o:title=""/>
                    </v:shape>
                  </w:pict>
                </mc:Fallback>
              </mc:AlternateContent>
            </w:r>
          </w:p>
          <w:p w14:paraId="3A24E7C9" w14:textId="77777777" w:rsidR="00E32860" w:rsidRDefault="00E32860" w:rsidP="00155FDE">
            <w:pPr>
              <w:pBdr>
                <w:bottom w:val="single" w:sz="12" w:space="1" w:color="auto"/>
              </w:pBdr>
              <w:spacing w:after="27"/>
              <w:rPr>
                <w:rFonts w:ascii="Times New Roman" w:hAnsi="Times New Roman" w:cs="Times New Roman"/>
                <w:color w:val="auto"/>
              </w:rPr>
            </w:pPr>
          </w:p>
          <w:p w14:paraId="6DFE711E" w14:textId="77777777" w:rsidR="00542F0F" w:rsidRPr="001D7CC4" w:rsidRDefault="00155FDE" w:rsidP="00155FDE">
            <w:pPr>
              <w:spacing w:after="27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                  </w:t>
            </w:r>
            <w:r w:rsidR="00A7218E" w:rsidRPr="001D7CC4">
              <w:rPr>
                <w:rFonts w:ascii="Times New Roman" w:hAnsi="Times New Roman" w:cs="Times New Roman"/>
                <w:color w:val="auto"/>
              </w:rPr>
              <w:t xml:space="preserve">Firma de Aprobación PM </w:t>
            </w:r>
          </w:p>
        </w:tc>
      </w:tr>
      <w:tr w:rsidR="001D7CC4" w:rsidRPr="001D7CC4" w14:paraId="6D4EBD50" w14:textId="77777777">
        <w:trPr>
          <w:trHeight w:val="520"/>
        </w:trPr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46063" w14:textId="77777777" w:rsidR="00542F0F" w:rsidRPr="001D7CC4" w:rsidRDefault="00A7218E">
            <w:pPr>
              <w:ind w:left="5"/>
              <w:rPr>
                <w:rFonts w:ascii="Times New Roman" w:hAnsi="Times New Roman" w:cs="Times New Roman"/>
                <w:color w:val="auto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</w:rPr>
              <w:t>Nombre:</w:t>
            </w:r>
            <w:r w:rsidRPr="001D7CC4">
              <w:rPr>
                <w:rFonts w:ascii="Times New Roman" w:hAnsi="Times New Roman" w:cs="Times New Roman"/>
                <w:color w:val="auto"/>
              </w:rPr>
              <w:t xml:space="preserve"> Ángel Israel De La Cruz Martínez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26E4F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</w:rPr>
              <w:t>Nombre:</w:t>
            </w:r>
            <w:r w:rsidRPr="001D7CC4">
              <w:rPr>
                <w:rFonts w:ascii="Times New Roman" w:hAnsi="Times New Roman" w:cs="Times New Roman"/>
                <w:color w:val="auto"/>
              </w:rPr>
              <w:t xml:space="preserve"> Fernando Azuara Ibarra </w:t>
            </w:r>
          </w:p>
        </w:tc>
      </w:tr>
      <w:tr w:rsidR="001D7CC4" w:rsidRPr="001D7CC4" w14:paraId="7F78D3B2" w14:textId="77777777">
        <w:trPr>
          <w:trHeight w:val="520"/>
        </w:trPr>
        <w:tc>
          <w:tcPr>
            <w:tcW w:w="5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1A692" w14:textId="77777777" w:rsidR="00542F0F" w:rsidRPr="001D7CC4" w:rsidRDefault="00A7218E">
            <w:pPr>
              <w:ind w:left="5"/>
              <w:rPr>
                <w:rFonts w:ascii="Times New Roman" w:hAnsi="Times New Roman" w:cs="Times New Roman"/>
                <w:color w:val="auto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</w:rPr>
              <w:t>Fecha de Entrega:</w:t>
            </w:r>
            <w:r w:rsidRPr="001D7CC4">
              <w:rPr>
                <w:rFonts w:ascii="Times New Roman" w:hAnsi="Times New Roman" w:cs="Times New Roman"/>
                <w:color w:val="auto"/>
              </w:rPr>
              <w:t xml:space="preserve"> 27 / 10 / 2026 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FCFEF" w14:textId="77777777" w:rsidR="00542F0F" w:rsidRPr="001D7CC4" w:rsidRDefault="00A7218E">
            <w:pPr>
              <w:rPr>
                <w:rFonts w:ascii="Times New Roman" w:hAnsi="Times New Roman" w:cs="Times New Roman"/>
                <w:color w:val="auto"/>
              </w:rPr>
            </w:pPr>
            <w:r w:rsidRPr="001D7CC4">
              <w:rPr>
                <w:rFonts w:ascii="Times New Roman" w:hAnsi="Times New Roman" w:cs="Times New Roman"/>
                <w:b/>
                <w:color w:val="auto"/>
              </w:rPr>
              <w:t>Fecha de Aprobación:</w:t>
            </w:r>
            <w:r w:rsidRPr="001D7CC4">
              <w:rPr>
                <w:rFonts w:ascii="Times New Roman" w:hAnsi="Times New Roman" w:cs="Times New Roman"/>
                <w:color w:val="auto"/>
              </w:rPr>
              <w:t xml:space="preserve"> _____ / _____ / 2026 </w:t>
            </w:r>
          </w:p>
        </w:tc>
      </w:tr>
    </w:tbl>
    <w:p w14:paraId="595E5121" w14:textId="77777777" w:rsidR="00542F0F" w:rsidRPr="001D7CC4" w:rsidRDefault="00A7218E">
      <w:pPr>
        <w:spacing w:after="0"/>
        <w:rPr>
          <w:rFonts w:ascii="Times New Roman" w:hAnsi="Times New Roman" w:cs="Times New Roman"/>
          <w:color w:val="auto"/>
        </w:rPr>
      </w:pPr>
      <w:r w:rsidRPr="001D7CC4">
        <w:rPr>
          <w:rFonts w:ascii="Times New Roman" w:hAnsi="Times New Roman" w:cs="Times New Roman"/>
          <w:color w:val="auto"/>
        </w:rPr>
        <w:t xml:space="preserve"> </w:t>
      </w:r>
    </w:p>
    <w:sectPr w:rsidR="00542F0F" w:rsidRPr="001D7CC4">
      <w:pgSz w:w="12240" w:h="15840"/>
      <w:pgMar w:top="900" w:right="1384" w:bottom="22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3A4"/>
    <w:multiLevelType w:val="hybridMultilevel"/>
    <w:tmpl w:val="ECE6DA02"/>
    <w:lvl w:ilvl="0" w:tplc="3308320A">
      <w:start w:val="1"/>
      <w:numFmt w:val="decimal"/>
      <w:lvlText w:val="%1."/>
      <w:lvlJc w:val="left"/>
      <w:pPr>
        <w:ind w:left="1340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auto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614EB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210A7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F259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F883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C4EA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CAF8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02B4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254CF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B63201"/>
    <w:multiLevelType w:val="hybridMultilevel"/>
    <w:tmpl w:val="38125A88"/>
    <w:lvl w:ilvl="0" w:tplc="7E92146E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D8A70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C6D3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EEAD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A2D27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9C1C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D0BFD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42776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08E7A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951585">
    <w:abstractNumId w:val="0"/>
  </w:num>
  <w:num w:numId="2" w16cid:durableId="443622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F0F"/>
    <w:rsid w:val="00155FDE"/>
    <w:rsid w:val="001D7CC4"/>
    <w:rsid w:val="00542F0F"/>
    <w:rsid w:val="00A7218E"/>
    <w:rsid w:val="00CF35DA"/>
    <w:rsid w:val="00E3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F993"/>
  <w15:docId w15:val="{0DF3B414-A00A-4E93-9930-60BE12D6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666666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775" w:hanging="10"/>
      <w:outlineLvl w:val="1"/>
    </w:pPr>
    <w:rPr>
      <w:rFonts w:ascii="Calibri" w:eastAsia="Calibri" w:hAnsi="Calibri" w:cs="Calibri"/>
      <w:color w:val="666666"/>
      <w:sz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666666"/>
      <w:sz w:val="17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666666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7218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8T05:38:55.2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696 170,'21'-15,"-10"10,4-4,0 1,1 1,0 0,0 1,1 0,14-4,15 3,-45 7,0 0,-1 0,1 0,-1 0,1 0,0 0,-1 1,1-1,-1 0,1 0,-1 0,1 0,-1 1,1-1,-1 0,1 0,-1 1,1-1,-1 0,0 0,1 1,-1-1,1 0,-1 1,0-1,0 0,1 1,-1-1,0 1,0-1,0 0,0 1,1-1,-1 1,0-1,0 0,0 1,0-1,0 1,0-1,-1 0,1 1,0-1,0 1,-8 17,3-12,1 1,-1-1,-1 0,0 0,0-1,0 1,-1-1,-3 2,10-7,0 0,-1 0,1 0,0-1,0 1,0 0,0 0,0 0,0 0,0 0,0 0,0-1,-1 1,1 0,0 0,0 0,0 0,0 0,-1 0,1 0,0 0,0 0,0 0,0-1,-1 1,1 0,0 0,0 0,0 0,-1 0,1 0,0 0,0 0,0 0,-1 0,1 0,0 0,0 0,0 0,-1 0,1 1,0-1,0 0,0 0,0 0,-1 0,1 0,0 0,0 0,0 0,-1 0,8-13,1 2,0 0,2 1,0-1,0 1,13-9,-20 17,1-1,0 0,0 1,1-1,-1 1,1 0,0 0,0 0,0 0,0 1,0-1,0 1,1 0,-1 0,1 0,-1 1,5-1,-8 1,-1 0,0 1,1-1,-1 0,0 0,1 1,-1-1,0 0,0 1,0-1,1 1,-1-1,0 1,0 0,0-1,0 1,0 0,-1-1,1 1,0 0,0 0,-1-1,1 1,0 0,-1 0,1 0,-1 0,0 0,1 0,-1-1,0 1,0 0,0 0,-2 31,0-26,0-1,0 0,0 1,-1-1,0 0,0 0,-1 0,0 0,0 0,-1-1,0 1,0-1,-1 0,1 0,-1 0,-1-1,1 1,-7 2,13-6,0-1,0 1,0 0,0 0,0 0,0 0,0 0,0 0,0-1,0 1,0 0,0 0,0 0,0 0,0 0,-1 0,1 0,0 0,0-1,0 1,0 0,0 0,0 0,-1 0,1 0,0 0,0 0,0 0,0 0,0 0,-1 0,1 0,0 0,0 0,0 0,-1 0,1 0,104-70,-31 27,-72 42,0 1,0-1,1 0,-1 1,0-1,0 1,0-1,1 1,-1 0,0-1,1 1,-1 0,1 0,-1-1,0 1,1 0,-1 0,1 0,-1 0,1 0,-1 1,0-1,1 0,-1 0,0 1,1-1,-1 0,0 1,1-1,-1 1,0-1,0 1,0-1,0 1,0 0,0-1,0 1,1 0,-2 4,0-1,0 0,0 1,-1-1,0 0,0 1,-1-1,0 0,0 0,0 0,-1 0,0 1,1-1,2-4,-2 4,0 0,-1 0,1 0,-1-1,0 1,0-1,-1 1,1-1,-1 0,0 0,-1 0,-3 2,8-5,0 0,0 0,-1 0,1 0,0 0,0 0,-1 0,1 0,0 0,0 0,-1 0,1 0,0 0,0-1,-1 1,1 0,0 0,0 0,0 0,0 0,-1 0,1-1,0 1,0 0,0 0,0 0,0 0,-1-1,1 1,0 0,0 0,0 0,0 0,0-1,0 1,0 0,0 0,0 0,0 0,0-1,0 1,0 0,0 0,1 0,-1-1,0 1,0 0,0 0,0 0,0 0,0 0,1-1,-1 1,0 0,0 0,0 0,1 0,-1 0,0 0,0-1,0 1,1 0,-1 0,0 0,0 0,1 0,-1 0,0 0,0 0,1 0,13-13,0 0,2 1,0 1,15-9,-20 13,40-21,-50 28,-1 0,0 0,0 0,1-1,-1 1,0 0,1 0,-1 0,0 0,1 0,-1 0,0 0,1 0,-1 0,1 0,-1 0,0 0,1 0,-1 0,0 0,1 0,-1 0,0 0,1 0,-1 0,0 0,1 1,-1-1,0 0,0 0,1 0,-1 0,0 0,1 1,-1-1,0 0,0 0,0 0,1 1,-1-1,0 0,0 0,0 0,0 1,0-1,0 0,1 0,-1 1,0-1,0 0,0 1,0 13,-3-7,-1 1,0-1,0 1,-1-1,0 0,-1 0,0-1,-1 1,-6 4,-2-2,16-17,4-1,1 1,0 0,1-1,0 2,1-1,8-6,-11 9,1 0,4-5,1 1,0 0,1 0,0 1,9-4,-21 11,0 1,1-1,-1 1,1 0,-1-1,1 1,-1 0,1-1,-1 1,1 0,-1-1,1 1,0 0,-1 0,1-1,0 1,-1 0,1 0,0 0,-1 0,1 0,0 0,0 0,-1 0,1 0,0 0,-1 0,1 0,0 0,0 0,-1 0,1 0,0 0,-1 1,1-1,-1 0,1 0,0 1,-1-1,1 0,-1 1,1-1,-1 0,1 1,-1-1,1 0,-1 1,0-1,1 1,-1-1,0 1,1-1,-1 1,0-1,-1 5,1 0,-2-1,1 1,-1 0,0-1,0 1,-1-1,-2 3,0 0,-1 3,4-4,-1-1,-1 1,0-1,0 0,0 0,-1 0,0 0,-3 1,1-1,120-114,-110 106,1 0,-1 0,1 0,0 1,0-1,0 1,1 0,-1 0,1 0,0 0,4-1,17-3,-26 7,0-1,1 1,-1 0,0 0,1 0,-1 0,0 0,0-1,0 1,0 0,0 0,-1 0,1 0,0 0,-1 0,1-1,0 1,-1 0,1 0,-1 0,0-1,0 2,-68 105,24-41,-17 23,21-48,17-4,21-33</inkml:trace>
  <inkml:trace contextRef="#ctx0" brushRef="#br0" timeOffset="42914.44">1588 222,'8'-17,"30"-56,-29 23,-6 40,0 1,0-1,2 0,0 1,3-5,-6 11</inkml:trace>
  <inkml:trace contextRef="#ctx0" brushRef="#br0" timeOffset="46005.23">1353 4,'38'-3,"64"2,-1 4,0 2,0 3,34 8,-28-1,-71-14,-30-1</inkml:trace>
  <inkml:trace contextRef="#ctx0" brushRef="#br0" timeOffset="112989.72">2025 372,'0'75,"15"-37,-16-37,0 0,0 0,0-1,1 1,-1 0,0 0,-1-1,1 1,0 0,0-1,0 1,-1-1,1 1,0-1,-1 1,1-1,0 1,-1-1,1 0,-1 0,1 1,-1-1,1 0,-1 0,1 0,-1 0,1 0,-1-1,1 1,-1 0,1 0,-2-1,-3 1,-216 0,-216-6,221-2,-213-13,153-7,237 23,-1-2,2-1,0-1,0-1,-34-13,-42-20,113 42,1 1,0-1,0 1,0-1,0 1,0-1,-1 1,1-1,1 0,-1 0,0 1,0-1,0 0,1 0,-1 0,0 1,1-1,-1 0,1 0,-1 0,1 0,0 0,0 0,0 0,0 0,-1 0,2 0,-1 0,0 1,0-1,0 0,1 0,-1 0,1 0,-1 0,1 0,-1 0,1 0,6-2,-1-1,2 0,-1 1,0 0,1 0,0 1,0-1,0 1,3 0,-1-1,30-6,1 0,0 2,1 1,0 2,30-1,63 1,19 5,-59-1,277 11,219 10,-564-20,20 0,0 2,0 1,0 2,-1 0,0 3,24 6,-60-12,0 1,-1 0,1 0,-1 0,0 0,-1 1,0 0,0 1,0-1,2 3,-9-6,0-1,1 0,-1 1,0-1,0 1,0-1,0 1,-1 0,1-1,-1 1,1 0,-1-1,0 1,0 0,0-1,0 1,0 0,0-1,-1 1,0-1,1 1,-1 0,0-1,0 1,0-1,0 1,0-1,-1 1,-4 3,1 0,-1-1,0 1,0-1,-1 0,0-1,-2 2,-6 2,1 0,-2-1,1-1,-1 0,0 0,0-1,-1-1,0 0,0 0,0-1,0 0,-6-1,-125 1,-12-4,-76-10,-96-17,304 26,-336-45,145 17,11 4,192 24,16 3,-1 0,1 0,0 0,0-1,-1 1,1 0,0 0,0 0,-1 0,1 0,0 0,0 0,0 0,-1 0,1 0,0 0,0 0,0-1,-1 1,1 0,0 0,0 0,0 0,0 0,0 0,0-1,-1 1,1 0,0 0,0 0,0 0,0-1,0 1,0 0,0 0,0 0,0 0,0-1,0 1,0 0,0 0,0 0,0 0,0-1,0 1,1 0,-1 0,0 0,0 0,0 0,0-1,0 1,0 0,1 0,-1 0,0 0,0 0,0 0,1 0,-1 0,0-1,0 1,0 0,1 0,37-10,47-5,2 2,0 3,16 1,77 0,66 6,-221 3,239 2,66 13,-128-6,-153-8,-42-1</inkml:trace>
  <inkml:trace contextRef="#ctx0" brushRef="#br0" timeOffset="125835.56">594 195,'16'14,"0"9,-16-23,1 0,-1 0,0 1,1-1,-1 0,0 0,1 0,-1 0,0 0,1 0,-1 1,0-1,1 0,-1 0,0 0,1 0,-1 0,0 0,1 0,-1 0,1 0,-1 0,0 0,1 0,-1-1,0 1,1 0,-1 0,0 0,1 0,-1 0,0 0,0-1,1 1,-1 0,0 0,1 0,-1 0,0-1,0 1,0 0,1 0,-1 0,0-1,0 1,0 0,0 0,0-1,8-11,4-19,-10 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8T05:38:08.6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193 438,'48'-34,"1"2,18-7,-47 27,295-154,-266 141,148-79,-193 101,0 0,0 1,0 0,0 0,0 0,1 0,0 0,-1 1,1-1,0 1,0 0,0 0,0 0,0 1,0-1,0 1,0 0,0 0,0 1,2 0,-5 0,-1 1,1-1,-1 1,0 0,0-1,1 1,-1 0,-1 0,1 0,0 0,-1 0,1 0,-1 0,0 0,0 0,0 0,0 0,0 0,0 0,-1 0,0 0,1-1,-2 2,2-2,-3 11,-2 1,0-1,-1 0,-1 0,0 0,-1-1,-1 0,0 0,-1 0,-4 2,-13 11,-1-1,-1-1,-2-1,0-1,-7 1,-9 5,-1-2,-2-2,-1-2,-1-1,-19 3,21-9,-1-2,0-2,-1-2,0-1,-28-1,65-5,5 1,-1 0,1-1,-1 0,0-1,1 0,-1 0,1-1,9 2,-1 0,1 0,0 0,0 0,0 0,0-1,0 1,-1 0,1-1,0 1,0-1,0 1,0-1,0 1,1-1,-1 1,0-1,0 0,0 0,1 1,-1-1,0 0,1 0,-1 1,1-1,-1 0,1 0,-1 0,1 0,0 0,0 0,0 1,0-1,-1 0,1 0,1 0,-1 0,0 0,0 0,0 0,1 0,-1 1,0-1,1 0,-1 0,1 0,0 0,0 0,9-7,1 1,0 0,0 0,1 1,0 0,1 0,0 1,0 1,13-4,7 0,1 0,0 1,1 2,0 1,0 1,0 1,0 1,5 2,665-2,-63 10,-576-5,646 17,-704-21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9:26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24575,'1331'0'-1365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9:29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23513,'66'1168'0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9:50.264"/>
    </inkml:context>
    <inkml:brush xml:id="br0">
      <inkml:brushProperty name="width" value="0.02507" units="cm"/>
      <inkml:brushProperty name="height" value="0.02507" units="cm"/>
    </inkml:brush>
  </inkml:definitions>
  <inkml:trace contextRef="#ctx0" brushRef="#br0">1 37 24575,'2'-1'0,"1"1"0,-1-1 0,1 0 0,-1 0 0,1 0 0,-1 0 0,0 0 0,1 0 0,-1 0 0,0-1 0,0 0 0,3-2 0,-3 2 0,1 0 0,-1 0 0,1 0 0,-1 0 0,1 1 0,0-1 0,-1 1 0,1 0 0,0 0 0,0 0 0,6-1 0,-7 1 0,1 1 0,0 0 0,0 0 0,-1 0 0,1 1 0,0-1 0,-1 1 0,1-1 0,0 1 0,-1 0 0,1 0 0,-1 0 0,1 0 0,-1 0 0,0 1 0,1-1 0,-1 1 0,0 0 0,0-1 0,0 1 0,0 0 0,0 0 0,-1 0 0,1 1 0,-1-1 0,1 0 0,-1 1 0,0-1 0,1 0 0,-1 1 0,-1 0 0,1-1 0,0 1 0,-1-1 0,1 1 0,-1 0 0,0 0 0,0-1 0,0 1 0,0 0 0,0-1 0,-1 1 0,1 0 0,-1-1 0,1 1 0,-1 0 0,0-1 0,0 1 0,-1-1 0,1 1 0,0-1 0,-1 0 0,-2 3 0,-14 19 0,-34 33 0,91-136 0,-32 70 0,1 0 0,-1 0 0,2 1 0,-1 0 0,18-13 0,-20 18 0,0 0 0,0 0 0,0 0 0,0 1 0,0 0 0,0 0 0,1 1 0,-1-1 0,1 2 0,-1-1 0,13 1 0,70 0-1365,-95 0-5461</inkml:trace>
  <inkml:trace contextRef="#ctx0" brushRef="#br0" timeOffset="2630.65">258 36 24575,'102'0'0,"-156"28"0,41-19 0,0-1 0,1 1 0,0 1 0,0 0 0,1 1 0,-19 24 0,122-69 0,-82 30-170,0 1-1,1 0 0,-1 1 1,1 0-1,-1 1 0,1 0 1,20 1-1,-23 0-6655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9:34.2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951 0 24575,'2'65'0,"-4"69"0,2-133 0,0 0 0,0 1 0,0-1 0,-1 1 0,1-1 0,0 0 0,-1 1 0,1-1 0,-1 0 0,0 1 0,1-1 0,-1 0 0,0 0 0,0 0 0,1 1 0,-1-1 0,0 0 0,0 0 0,0 0 0,-1-1 0,1 1 0,0 0 0,-2 1 0,0-1 0,0 0 0,0-1 0,0 1 0,0-1 0,0 1 0,1-1 0,-1 0 0,0 0 0,0 0 0,0-1 0,-4 0 0,-8-3 0,-1-1 0,1 0 0,-21-11 0,28 12 0,-19-6 0,1 2 0,-1 0 0,-1 2 0,1 1 0,-1 1 0,-41 0 0,19 1 0,-9-5 0,-30-1 0,-284 10 0,446-30 0,67 12 0,-87 12 0,0 2 0,80 5 0,-29 1 0,654-3 0,-733-2 0,-1 0 0,45-11 0,-44 7 0,-1 2 0,47-3 0,59 9 0,119-4 0,-176-5 0,46-2 0,-103 9-1365,-2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9:22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66 24101,'528'-65'0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9:20.2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439 1209 24575,'-36'-38'0,"2"-2"0,2-2 0,-45-76 0,-15-52 0,82 153 0,2 0 0,0-1 0,1 0 0,0-1 0,2 0 0,0 0 0,1 0 0,-2-37 0,-11-60 0,-9-26 0,17 102 0,-2-12 0,-7-78 0,17 117-195,0 1 0,0-1 0,-1 0 0,-1 1 0,0 0 0,-8-21 0,6 22-6631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9:10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1124 24575,'-2'1'0,"-1"1"0,1-1 0,0 1 0,0 0 0,0 0 0,0 0 0,0 1 0,0-1 0,-3 5 0,-10 10 0,13-15 0,0-1 0,0 1 0,0 0 0,0 0 0,0 0 0,0 0 0,0 0 0,1 0 0,-1 1 0,1-1 0,0 0 0,-1 1 0,1-1 0,0 1 0,1-1 0,-1 1 0,0 0 0,1 0 0,-1-1 0,1 1 0,0 0 0,0-1 0,0 1 0,0 0 0,1 0 0,-1-1 0,1 1 0,-1 0 0,1-1 0,0 1 0,0-1 0,0 1 0,0-1 0,1 1 0,-1-1 0,1 0 0,-1 1 0,1-1 0,2 2 0,0 1 0,1 0 0,0 0 0,0 0 0,0 0 0,0-1 0,1 0 0,0 0 0,-1-1 0,1 1 0,1-1 0,-1-1 0,0 1 0,1-1 0,12 3 0,-6-5 0,0 0 0,0-1 0,-1 0 0,1-1 0,0 0 0,-1-1 0,0 0 0,0-1 0,0-1 0,0 0 0,0 0 0,19-14 0,3 0 0,34-27 0,-33 22 0,-15 11 0,-1-1 0,0-1 0,-1 0 0,30-34 0,89-136 0,-114 145 0,-2-2 0,-2 0 0,19-63 0,-20 54 0,-4 8 0,9-53 0,0 0 0,7-40 0,-21 88 0,27-88 0,-34 133 0,-1-1 0,0 0 0,0 1 0,0-1 0,0 0 0,-1 0 0,0 1 0,1-1 0,-1 0 0,-1-6 0,1 10 0,0-1 0,-1 1 0,1-1 0,0 1 0,0-1 0,0 1 0,-1-1 0,1 1 0,0 0 0,-1-1 0,1 1 0,0-1 0,-1 1 0,1 0 0,0-1 0,-1 1 0,1 0 0,-1-1 0,1 1 0,0 0 0,-1 0 0,1 0 0,-1-1 0,1 1 0,-1 0 0,1 0 0,-1 0 0,0 0 0,-23 10 0,-45 41 0,54-37 0,-2-1 0,1-1 0,-2-1 0,1 0 0,-2-1 0,-35 14 0,46-22 0,3-1 0,0 1 0,0-1 0,1 1 0,-1 0 0,1 0 0,-1 0 0,-5 5 0,15-6 0,-1 1 0,0-1 0,1 0 0,-1 0 0,1-1 0,-1 1 0,1-1 0,4 0 0,838-2 0,-699-15 0,-115 17-1365,-19 1-5461</inkml:trace>
  <inkml:trace contextRef="#ctx0" brushRef="#br0" timeOffset="1850.85">678 594 24575,'0'-2'0,"1"1"0,0 0 0,0 0 0,0 0 0,0 0 0,0 0 0,0 0 0,0 0 0,0 0 0,1 0 0,-1 0 0,0 1 0,0-1 0,1 0 0,-1 1 0,0-1 0,1 1 0,-1 0 0,3-1 0,32-9 0,-34 10 0,99-13 0,-33 7 0,14 2-1365,-68 4-5461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972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Tecnico DT-10 Seguridad y Telemetria UAEMex.md</vt:lpstr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Tecnico DT-10 Seguridad y Telemetria UAEMex.md</dc:title>
  <dc:subject/>
  <dc:creator>ANGEL ISRAEL DE LA CRUZ MARTINEZ</dc:creator>
  <cp:keywords/>
  <cp:lastModifiedBy>FERNANDO AZUARA IBARRA</cp:lastModifiedBy>
  <cp:revision>3</cp:revision>
  <dcterms:created xsi:type="dcterms:W3CDTF">2026-10-29T02:06:00Z</dcterms:created>
  <dcterms:modified xsi:type="dcterms:W3CDTF">2026-10-29T06:30:00Z</dcterms:modified>
</cp:coreProperties>
</file>