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82DF" w14:textId="77777777" w:rsidR="00F66DC2" w:rsidRPr="003D7877" w:rsidRDefault="00F97D02">
      <w:pPr>
        <w:spacing w:after="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28"/>
          <w:lang w:val="es-MX"/>
        </w:rPr>
        <w:t>UNIVERSIDAD AUTÓNOMA DEL ESTADO DE MÉXICO</w:t>
      </w:r>
    </w:p>
    <w:p w14:paraId="2F4E6C92" w14:textId="77777777" w:rsidR="00F66DC2" w:rsidRPr="003D7877" w:rsidRDefault="00F97D02">
      <w:pPr>
        <w:spacing w:after="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26"/>
          <w:lang w:val="es-MX"/>
        </w:rPr>
        <w:t>FACULTAD DE INGENIERÍA</w:t>
      </w:r>
    </w:p>
    <w:p w14:paraId="6EA7E26C" w14:textId="77777777" w:rsidR="00F66DC2" w:rsidRPr="003D7877" w:rsidRDefault="00F97D02">
      <w:pPr>
        <w:spacing w:after="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28"/>
          <w:lang w:val="es-MX"/>
        </w:rPr>
        <w:t>NEXUS FI — FORMATO UNIVERSAL DE DOCUMENTACIÓN Y ENTREGA DE TAREAS</w:t>
      </w:r>
    </w:p>
    <w:p w14:paraId="39A62AB8" w14:textId="77777777" w:rsidR="00F66DC2" w:rsidRPr="003D7877" w:rsidRDefault="00F97D02">
      <w:pPr>
        <w:spacing w:after="2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i/>
          <w:color w:val="000000"/>
          <w:lang w:val="es-MX"/>
        </w:rPr>
        <w:t>Instrumento Oficial de Reporte Técnico, Entregables de Código y Evidencias de Ejecución</w:t>
      </w:r>
    </w:p>
    <w:p w14:paraId="36C19475" w14:textId="77777777" w:rsidR="00F66DC2" w:rsidRPr="003D7877" w:rsidRDefault="00F97D02">
      <w:pPr>
        <w:spacing w:after="2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――――――――――――――――――――――――――――――――――――――――――――――――――――――――――</w:t>
      </w:r>
    </w:p>
    <w:p w14:paraId="3B692E83" w14:textId="77777777" w:rsidR="00F66DC2" w:rsidRPr="003D7877" w:rsidRDefault="00F97D02">
      <w:pPr>
        <w:spacing w:after="3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i/>
          <w:color w:val="000000"/>
          <w:sz w:val="20"/>
          <w:lang w:val="es-MX"/>
        </w:rPr>
        <w:t xml:space="preserve">IMPORTANTE PARA EL LLENADO: Todo el texto de este documento debe presentarse estrictamente en tipografía Times New </w:t>
      </w:r>
      <w:proofErr w:type="spellStart"/>
      <w:r w:rsidRPr="003D7877">
        <w:rPr>
          <w:rFonts w:ascii="Times New Roman" w:hAnsi="Times New Roman"/>
          <w:i/>
          <w:color w:val="000000"/>
          <w:sz w:val="20"/>
          <w:lang w:val="es-MX"/>
        </w:rPr>
        <w:t>Roman</w:t>
      </w:r>
      <w:proofErr w:type="spellEnd"/>
      <w:r w:rsidRPr="003D7877">
        <w:rPr>
          <w:rFonts w:ascii="Times New Roman" w:hAnsi="Times New Roman"/>
          <w:i/>
          <w:color w:val="000000"/>
          <w:sz w:val="20"/>
          <w:lang w:val="es-MX"/>
        </w:rPr>
        <w:t xml:space="preserve">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</w:t>
      </w:r>
      <w:proofErr w:type="spellStart"/>
      <w:r w:rsidRPr="003D7877">
        <w:rPr>
          <w:rFonts w:ascii="Times New Roman" w:hAnsi="Times New Roman"/>
          <w:i/>
          <w:color w:val="000000"/>
          <w:sz w:val="20"/>
          <w:lang w:val="es-MX"/>
        </w:rPr>
        <w:t>n.n</w:t>
      </w:r>
      <w:proofErr w:type="spellEnd"/>
      <w:r w:rsidRPr="003D7877">
        <w:rPr>
          <w:rFonts w:ascii="Times New Roman" w:hAnsi="Times New Roman"/>
          <w:i/>
          <w:color w:val="000000"/>
          <w:sz w:val="20"/>
          <w:lang w:val="es-MX"/>
        </w:rPr>
        <w:t xml:space="preserve">: Descripción' o 'Tabla </w:t>
      </w:r>
      <w:proofErr w:type="spellStart"/>
      <w:r w:rsidRPr="003D7877">
        <w:rPr>
          <w:rFonts w:ascii="Times New Roman" w:hAnsi="Times New Roman"/>
          <w:i/>
          <w:color w:val="000000"/>
          <w:sz w:val="20"/>
          <w:lang w:val="es-MX"/>
        </w:rPr>
        <w:t>n.n</w:t>
      </w:r>
      <w:proofErr w:type="spellEnd"/>
      <w:r w:rsidRPr="003D7877">
        <w:rPr>
          <w:rFonts w:ascii="Times New Roman" w:hAnsi="Times New Roman"/>
          <w:i/>
          <w:color w:val="000000"/>
          <w:sz w:val="20"/>
          <w:lang w:val="es-MX"/>
        </w:rPr>
        <w:t>: Descripción' en itálicas, tamaño 11, color negro.</w:t>
      </w:r>
    </w:p>
    <w:p w14:paraId="4D2A218B" w14:textId="77777777" w:rsidR="00F66DC2" w:rsidRDefault="00F97D02">
      <w:pPr>
        <w:spacing w:after="160" w:line="264" w:lineRule="auto"/>
      </w:pPr>
      <w:r>
        <w:rPr>
          <w:rFonts w:ascii="Times New Roman" w:hAnsi="Times New Roman"/>
          <w:b/>
          <w:color w:val="000000"/>
          <w:sz w:val="32"/>
        </w:rPr>
        <w:t>1. FICHA TÉCNICA DE LA TAREA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66DC2" w14:paraId="7915B7C2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5B60C" w14:textId="77777777" w:rsidR="00F66DC2" w:rsidRDefault="00F97D02">
            <w:pPr>
              <w:spacing w:after="40" w:line="264" w:lineRule="auto"/>
            </w:pPr>
            <w:r>
              <w:rPr>
                <w:rFonts w:ascii="Times New Roman" w:hAnsi="Times New Roman"/>
                <w:b/>
                <w:color w:val="000000"/>
              </w:rPr>
              <w:t>Código / ID de Tarea: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5E16C" w14:textId="77777777" w:rsidR="00F66DC2" w:rsidRDefault="00F97D02">
            <w:pPr>
              <w:spacing w:after="40" w:line="264" w:lineRule="auto"/>
            </w:pPr>
            <w:r>
              <w:rPr>
                <w:rFonts w:ascii="Times New Roman" w:hAnsi="Times New Roman"/>
                <w:color w:val="000000"/>
              </w:rPr>
              <w:t xml:space="preserve">T-02-IP-AUTH | </w:t>
            </w:r>
            <w:proofErr w:type="spellStart"/>
            <w:r>
              <w:rPr>
                <w:rFonts w:ascii="Times New Roman" w:hAnsi="Times New Roman"/>
                <w:color w:val="000000"/>
              </w:rPr>
              <w:t>Paquete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WBS: WBS 1.3.5 / 1.4.2</w:t>
            </w:r>
          </w:p>
        </w:tc>
      </w:tr>
      <w:tr w:rsidR="00F66DC2" w:rsidRPr="00F92F97" w14:paraId="6614FB1D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79146" w14:textId="77777777" w:rsidR="00F66DC2" w:rsidRDefault="00F97D02">
            <w:pPr>
              <w:spacing w:after="40" w:line="264" w:lineRule="auto"/>
            </w:pPr>
            <w:r>
              <w:rPr>
                <w:rFonts w:ascii="Times New Roman" w:hAnsi="Times New Roman"/>
                <w:b/>
                <w:color w:val="000000"/>
              </w:rPr>
              <w:t>Nombre de la Tarea: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D17C0" w14:textId="77777777" w:rsidR="00F66DC2" w:rsidRPr="003D7877" w:rsidRDefault="00F97D02">
            <w:pPr>
              <w:spacing w:after="40" w:line="264" w:lineRule="auto"/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Middleware de Filtrado Perimetral por IP (Subredes /24 FI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UAEMéx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) y Control de Sesión con Límite de Uso | Fase / Avance: Avance 2 (50%)</w:t>
            </w:r>
          </w:p>
        </w:tc>
      </w:tr>
      <w:tr w:rsidR="00F66DC2" w:rsidRPr="00F92F97" w14:paraId="6DE749F7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2639F" w14:textId="77777777" w:rsidR="00F66DC2" w:rsidRDefault="00F97D02">
            <w:pPr>
              <w:spacing w:after="40" w:line="264" w:lineRule="auto"/>
            </w:pPr>
            <w:proofErr w:type="spellStart"/>
            <w:proofErr w:type="gramStart"/>
            <w:r>
              <w:rPr>
                <w:rFonts w:ascii="Times New Roman" w:hAnsi="Times New Roman"/>
                <w:b/>
                <w:color w:val="000000"/>
              </w:rPr>
              <w:t>Responsable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(s)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Asignado</w:t>
            </w:r>
            <w:proofErr w:type="spellEnd"/>
            <w:proofErr w:type="gramEnd"/>
            <w:r>
              <w:rPr>
                <w:rFonts w:ascii="Times New Roman" w:hAnsi="Times New Roman"/>
                <w:b/>
                <w:color w:val="000000"/>
              </w:rPr>
              <w:t>(s):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4ADAA" w14:textId="77777777" w:rsidR="00F66DC2" w:rsidRPr="003D7877" w:rsidRDefault="00F97D02">
            <w:pPr>
              <w:spacing w:after="40" w:line="264" w:lineRule="auto"/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Joaquín Ulises García Álvarez | Rol en Equipo 404: Responsable de Seguridad y Middlewares de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Backend</w:t>
            </w:r>
            <w:proofErr w:type="spellEnd"/>
          </w:p>
        </w:tc>
      </w:tr>
      <w:tr w:rsidR="00F66DC2" w:rsidRPr="00F92F97" w14:paraId="117E7213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D888F" w14:textId="77777777" w:rsidR="00F66DC2" w:rsidRDefault="00F97D02">
            <w:pPr>
              <w:spacing w:after="40" w:line="264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Asignada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por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(PM):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CAB24" w14:textId="77777777" w:rsidR="00F66DC2" w:rsidRPr="003D7877" w:rsidRDefault="00F97D02">
            <w:pPr>
              <w:spacing w:after="40" w:line="264" w:lineRule="auto"/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Fernando Azuara Ibarra (Project Manager) | Prioridad: Alta / Crítica</w:t>
            </w:r>
          </w:p>
        </w:tc>
      </w:tr>
      <w:tr w:rsidR="00F66DC2" w14:paraId="4AE5EFBC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B0F41" w14:textId="77777777" w:rsidR="00F66DC2" w:rsidRDefault="00F97D02">
            <w:pPr>
              <w:spacing w:after="40" w:line="264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Fecha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Asignación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50DF9" w14:textId="77777777" w:rsidR="00F66DC2" w:rsidRDefault="00F97D02">
            <w:pPr>
              <w:spacing w:after="40" w:line="264" w:lineRule="auto"/>
            </w:pPr>
            <w:r>
              <w:rPr>
                <w:rFonts w:ascii="Times New Roman" w:hAnsi="Times New Roman"/>
                <w:color w:val="000000"/>
              </w:rPr>
              <w:t xml:space="preserve">25/10/2026 | </w:t>
            </w:r>
            <w:proofErr w:type="spellStart"/>
            <w:r>
              <w:rPr>
                <w:rFonts w:ascii="Times New Roman" w:hAnsi="Times New Roman"/>
                <w:color w:val="000000"/>
              </w:rPr>
              <w:t>Fecha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de Entrega: 28/10/2026</w:t>
            </w:r>
          </w:p>
        </w:tc>
      </w:tr>
      <w:tr w:rsidR="00F66DC2" w:rsidRPr="00F92F97" w14:paraId="715E0DD1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AD6CF" w14:textId="77777777" w:rsidR="00F66DC2" w:rsidRDefault="00F97D02">
            <w:pPr>
              <w:spacing w:after="40" w:line="264" w:lineRule="auto"/>
            </w:pPr>
            <w:r>
              <w:rPr>
                <w:rFonts w:ascii="Times New Roman" w:hAnsi="Times New Roman"/>
                <w:b/>
                <w:color w:val="000000"/>
              </w:rPr>
              <w:t>Estado de la Tarea: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FC965" w14:textId="77777777" w:rsidR="00F66DC2" w:rsidRPr="003D7877" w:rsidRDefault="00F97D02">
            <w:pPr>
              <w:spacing w:after="40" w:line="264" w:lineRule="auto"/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[ ] En Desarrollo   [ ] En Pruebas   [X] Concluida y Validada</w:t>
            </w:r>
          </w:p>
        </w:tc>
      </w:tr>
      <w:tr w:rsidR="00F66DC2" w:rsidRPr="00F92F97" w14:paraId="2C7A2E46" w14:textId="77777777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4FAF2" w14:textId="77777777" w:rsidR="00F66DC2" w:rsidRDefault="00F97D02">
            <w:pPr>
              <w:spacing w:after="40" w:line="264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Solicitud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de Cambio: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BDEAC" w14:textId="77777777" w:rsidR="00F66DC2" w:rsidRPr="003D7877" w:rsidRDefault="00F97D02">
            <w:pPr>
              <w:spacing w:after="40" w:line="264" w:lineRule="auto"/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[X] No Requerida   [ ] Sí Tramitada</w:t>
            </w:r>
          </w:p>
        </w:tc>
      </w:tr>
    </w:tbl>
    <w:p w14:paraId="664DF956" w14:textId="77777777" w:rsidR="00F66DC2" w:rsidRPr="003D7877" w:rsidRDefault="00F66DC2">
      <w:pPr>
        <w:spacing w:after="240" w:line="264" w:lineRule="auto"/>
        <w:jc w:val="both"/>
        <w:rPr>
          <w:lang w:val="es-MX"/>
        </w:rPr>
      </w:pPr>
    </w:p>
    <w:p w14:paraId="58634423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2. OBJETIVO TÉCNICO Y CRITERIOS DE ACEPTACIÓN</w:t>
      </w:r>
    </w:p>
    <w:p w14:paraId="7339E221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 xml:space="preserve">Implementar la capa perimetral de seguridad y el control de sesiones/cuotas en el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backend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de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FastAPI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para el proyecto Nexus FI, protegiendo los créditos de inferencia del API de Gemini y garantizando que las consultas se realicen exclusivamente desde dispositivos conectados físicamente o mediante la red inalámbrica institucional dentro de las instalaciones de la Facultad de Ingeniería de la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UAEMéx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.</w:t>
      </w:r>
    </w:p>
    <w:p w14:paraId="0EA51004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28"/>
          <w:lang w:val="es-MX"/>
        </w:rPr>
        <w:lastRenderedPageBreak/>
        <w:t>2.1 Criterios de Aceptación (Definición de Terminado - DoD)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330"/>
        <w:gridCol w:w="4659"/>
        <w:gridCol w:w="2671"/>
      </w:tblGrid>
      <w:tr w:rsidR="00F66DC2" w14:paraId="05A5E186" w14:textId="77777777">
        <w:trPr>
          <w:jc w:val="center"/>
        </w:trPr>
        <w:tc>
          <w:tcPr>
            <w:tcW w:w="72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41EE0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N°</w:t>
            </w:r>
          </w:p>
        </w:tc>
        <w:tc>
          <w:tcPr>
            <w:tcW w:w="6048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164C5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</w:rPr>
              <w:t>Criterio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Aceptación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Requerido</w:t>
            </w:r>
            <w:proofErr w:type="spellEnd"/>
          </w:p>
        </w:tc>
        <w:tc>
          <w:tcPr>
            <w:tcW w:w="2592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3BAE7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Estado 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Cumplimiento</w:t>
            </w:r>
            <w:proofErr w:type="spellEnd"/>
          </w:p>
        </w:tc>
      </w:tr>
      <w:tr w:rsidR="00F66DC2" w14:paraId="6CAB8EED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98E99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050E9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El código fuente del middleware y pruebas unitarias se ejecutan de manera limpia sin errores ni excepciones locales.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CBF80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[X] Cumplido   [ ] </w:t>
            </w:r>
            <w:proofErr w:type="spellStart"/>
            <w:r>
              <w:rPr>
                <w:rFonts w:ascii="Times New Roman" w:hAnsi="Times New Roman"/>
                <w:color w:val="000000"/>
              </w:rPr>
              <w:t>Pendiente</w:t>
            </w:r>
            <w:proofErr w:type="spellEnd"/>
          </w:p>
        </w:tc>
      </w:tr>
      <w:tr w:rsidR="00F66DC2" w14:paraId="498CF7E3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71CDA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A8953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La solución se integró en la rama Git asignada (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feature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/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ip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-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filter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-and-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session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) sin generar conflictos de fusión.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2FC7D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[X] Cumplido   [ ] </w:t>
            </w:r>
            <w:proofErr w:type="spellStart"/>
            <w:r>
              <w:rPr>
                <w:rFonts w:ascii="Times New Roman" w:hAnsi="Times New Roman"/>
                <w:color w:val="000000"/>
              </w:rPr>
              <w:t>Pendiente</w:t>
            </w:r>
            <w:proofErr w:type="spellEnd"/>
          </w:p>
        </w:tc>
      </w:tr>
      <w:tr w:rsidR="00F66DC2" w14:paraId="721CD042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EAD4F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B947B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Se adjuntan evidencias funcionales completas (suite de pruebas unitarias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Pytest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, configuración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Nginx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AWS, scripts de cliente y estructura UI).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BF1EC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[X] Cumplido   [ ] </w:t>
            </w:r>
            <w:proofErr w:type="spellStart"/>
            <w:r>
              <w:rPr>
                <w:rFonts w:ascii="Times New Roman" w:hAnsi="Times New Roman"/>
                <w:color w:val="000000"/>
              </w:rPr>
              <w:t>Pendiente</w:t>
            </w:r>
            <w:proofErr w:type="spellEnd"/>
          </w:p>
        </w:tc>
      </w:tr>
    </w:tbl>
    <w:p w14:paraId="566E78E6" w14:textId="77777777" w:rsidR="00F66DC2" w:rsidRDefault="00F66DC2">
      <w:pPr>
        <w:spacing w:after="240" w:line="264" w:lineRule="auto"/>
        <w:jc w:val="both"/>
      </w:pPr>
    </w:p>
    <w:p w14:paraId="6720F23C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3. INTERCONEXIÓN, PRECEDENCIAS Y RED DE COLABORACIÓN</w:t>
      </w:r>
    </w:p>
    <w:p w14:paraId="75F9CA1A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Para garantizar la continuidad operativa y la trazabilidad de interdependencias entre integrantes del Equipo 404, se coordinaron las siguientes actividades: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6DC2" w:rsidRPr="00F92F97" w14:paraId="1749745D" w14:textId="77777777">
        <w:trPr>
          <w:jc w:val="center"/>
        </w:trPr>
        <w:tc>
          <w:tcPr>
            <w:tcW w:w="312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B2D47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Tipo 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Relación</w:t>
            </w:r>
            <w:proofErr w:type="spellEnd"/>
          </w:p>
        </w:tc>
        <w:tc>
          <w:tcPr>
            <w:tcW w:w="312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4AA93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b/>
                <w:color w:val="000000"/>
                <w:lang w:val="es-MX"/>
              </w:rPr>
              <w:t>Detalle de Actividad o Insumo Requerido</w:t>
            </w:r>
          </w:p>
        </w:tc>
        <w:tc>
          <w:tcPr>
            <w:tcW w:w="312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0A290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b/>
                <w:color w:val="000000"/>
                <w:lang w:val="es-MX"/>
              </w:rPr>
              <w:t>Integrante(s) con quien se coordinó</w:t>
            </w:r>
          </w:p>
        </w:tc>
      </w:tr>
      <w:tr w:rsidR="00F66DC2" w:rsidRPr="003D7877" w14:paraId="298C9386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1C59C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Insumos Precedentes (Qué necesité antes):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6E9DB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Recepción del listado exacto de subredes /24 autorizadas de los Edificios A, B y C de la Facultad de Ingeniería (172.17.18.0/24, 148.215.12.0/24, 148.215.18.0/24, 148.215.30.0/24, 148.215.31.0/24).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65DE2" w14:textId="194C9B13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Santiago Cuevas Sánchez y </w:t>
            </w:r>
            <w:proofErr w:type="spellStart"/>
            <w:r w:rsidR="00F92F97">
              <w:rPr>
                <w:rFonts w:ascii="Times New Roman" w:hAnsi="Times New Roman"/>
                <w:color w:val="000000"/>
                <w:lang w:val="es-MX"/>
              </w:rPr>
              <w:t>Az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t>uleica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Betsabel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de la Cruz González</w:t>
            </w:r>
          </w:p>
        </w:tc>
      </w:tr>
      <w:tr w:rsidR="00F66DC2" w:rsidRPr="00F92F97" w14:paraId="2E5B2DF7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44F27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Entregables que desbloquea (A quién le sirve):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D4BFA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1) Especificación e implementación de transmisión de cabecera X-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Forwarded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-For sin alterar la IP real del cliente 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lastRenderedPageBreak/>
              <w:t>en el servidor AWS EC2.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br/>
              <w:t>2) Especificación de cabeceras de cliente (X-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Device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-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Fingerprint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, X-Session-ID) y componentes visuales para manejo de códigos HTTP 403 y HTTP 429.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BA98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lastRenderedPageBreak/>
              <w:t>1) Ángel Israel de la Cruz Martínez (AWS/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Nginx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)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br/>
              <w:t xml:space="preserve">2) Daniel Aguilar Sánchez y Joan Alexis Ocaña Martínez 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lastRenderedPageBreak/>
              <w:t>(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Frontend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/UI)</w:t>
            </w:r>
          </w:p>
        </w:tc>
      </w:tr>
      <w:tr w:rsidR="00F66DC2" w14:paraId="38FDB1B9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F20E9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lastRenderedPageBreak/>
              <w:t>Canales y Acuerdos de Comunicación: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E9616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>Acuerdos técnicos mediante fichas formales de coordinación, reuniones en Discord y pruebas de integración en el entorno de desarrollo local.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0A52E" w14:textId="77777777" w:rsidR="00F66DC2" w:rsidRDefault="00F97D02">
            <w:r>
              <w:rPr>
                <w:rFonts w:ascii="Times New Roman" w:hAnsi="Times New Roman"/>
                <w:color w:val="000000"/>
              </w:rPr>
              <w:t xml:space="preserve">Todos </w:t>
            </w:r>
            <w:proofErr w:type="spellStart"/>
            <w:r>
              <w:rPr>
                <w:rFonts w:ascii="Times New Roman" w:hAnsi="Times New Roman"/>
                <w:color w:val="000000"/>
              </w:rPr>
              <w:t>los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involucrados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(Equipo 404)</w:t>
            </w:r>
          </w:p>
        </w:tc>
      </w:tr>
    </w:tbl>
    <w:p w14:paraId="7797E224" w14:textId="77777777" w:rsidR="00F66DC2" w:rsidRDefault="00F66DC2">
      <w:pPr>
        <w:spacing w:after="240" w:line="264" w:lineRule="auto"/>
        <w:jc w:val="both"/>
      </w:pPr>
    </w:p>
    <w:p w14:paraId="18CB7A6A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4. ENTREGABLES DE CÓDIGO Y CONTROL DE VERSIONES (GIT)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F66DC2" w14:paraId="3F8E9AD4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3E73C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b/>
                <w:color w:val="000000"/>
                <w:lang w:val="es-MX"/>
              </w:rPr>
              <w:t>Rama de Git utilizada (Branch):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AC183" w14:textId="77777777" w:rsidR="00F66DC2" w:rsidRDefault="00F97D02">
            <w:r>
              <w:rPr>
                <w:rFonts w:ascii="Times New Roman" w:hAnsi="Times New Roman"/>
                <w:color w:val="000000"/>
              </w:rPr>
              <w:t>feature/</w:t>
            </w:r>
            <w:proofErr w:type="spellStart"/>
            <w:r>
              <w:rPr>
                <w:rFonts w:ascii="Times New Roman" w:hAnsi="Times New Roman"/>
                <w:color w:val="000000"/>
              </w:rPr>
              <w:t>ip</w:t>
            </w:r>
            <w:proofErr w:type="spellEnd"/>
            <w:r>
              <w:rPr>
                <w:rFonts w:ascii="Times New Roman" w:hAnsi="Times New Roman"/>
                <w:color w:val="000000"/>
              </w:rPr>
              <w:t>-filter-and-session</w:t>
            </w:r>
          </w:p>
        </w:tc>
      </w:tr>
      <w:tr w:rsidR="00F66DC2" w14:paraId="2F402C3D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6817E" w14:textId="77777777" w:rsidR="00F66DC2" w:rsidRDefault="00F97D02">
            <w:r>
              <w:rPr>
                <w:rFonts w:ascii="Times New Roman" w:hAnsi="Times New Roman"/>
                <w:b/>
                <w:color w:val="000000"/>
              </w:rPr>
              <w:t>Hash(es) de Commit / PR: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2ADBE" w14:textId="77777777" w:rsidR="00F66DC2" w:rsidRDefault="00F97D02">
            <w:r>
              <w:rPr>
                <w:rFonts w:ascii="Times New Roman" w:hAnsi="Times New Roman"/>
                <w:color w:val="000000"/>
              </w:rPr>
              <w:t xml:space="preserve">Commit PR #12 - 8f12a3b (Pull Request </w:t>
            </w:r>
            <w:proofErr w:type="spellStart"/>
            <w:r>
              <w:rPr>
                <w:rFonts w:ascii="Times New Roman" w:hAnsi="Times New Roman"/>
                <w:color w:val="000000"/>
              </w:rPr>
              <w:t>hacia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main)</w:t>
            </w:r>
          </w:p>
        </w:tc>
      </w:tr>
      <w:tr w:rsidR="00F66DC2" w14:paraId="78574FED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DEE4F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</w:rPr>
              <w:t>Archivos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Nuevos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Creados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C37DA" w14:textId="77777777" w:rsidR="00F66DC2" w:rsidRDefault="00F97D02">
            <w:r>
              <w:rPr>
                <w:rFonts w:ascii="Times New Roman" w:hAnsi="Times New Roman"/>
                <w:color w:val="000000"/>
              </w:rPr>
              <w:t>• core/security/ip_filter.py</w:t>
            </w:r>
            <w:r>
              <w:rPr>
                <w:rFonts w:ascii="Times New Roman" w:hAnsi="Times New Roman"/>
                <w:color w:val="000000"/>
              </w:rPr>
              <w:br/>
              <w:t>• tests/test_ip_filter.py</w:t>
            </w:r>
            <w:r>
              <w:rPr>
                <w:rFonts w:ascii="Times New Roman" w:hAnsi="Times New Roman"/>
                <w:color w:val="000000"/>
              </w:rPr>
              <w:br/>
              <w:t>• nginx/nexus-</w:t>
            </w:r>
            <w:proofErr w:type="spellStart"/>
            <w:r>
              <w:rPr>
                <w:rFonts w:ascii="Times New Roman" w:hAnsi="Times New Roman"/>
                <w:color w:val="000000"/>
              </w:rPr>
              <w:t>fi.conf</w:t>
            </w:r>
            <w:proofErr w:type="spellEnd"/>
          </w:p>
        </w:tc>
      </w:tr>
      <w:tr w:rsidR="00F66DC2" w14:paraId="3D633A07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23DF9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</w:rPr>
              <w:t>Archivos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Modificados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04211" w14:textId="77777777" w:rsidR="00F66DC2" w:rsidRDefault="00F97D02">
            <w:r>
              <w:rPr>
                <w:rFonts w:ascii="Times New Roman" w:hAnsi="Times New Roman"/>
                <w:color w:val="000000"/>
              </w:rPr>
              <w:t>• static/</w:t>
            </w:r>
            <w:proofErr w:type="spellStart"/>
            <w:r>
              <w:rPr>
                <w:rFonts w:ascii="Times New Roman" w:hAnsi="Times New Roman"/>
                <w:color w:val="000000"/>
              </w:rPr>
              <w:t>js</w:t>
            </w:r>
            <w:proofErr w:type="spellEnd"/>
            <w:r>
              <w:rPr>
                <w:rFonts w:ascii="Times New Roman" w:hAnsi="Times New Roman"/>
                <w:color w:val="000000"/>
              </w:rPr>
              <w:t>/app.js</w:t>
            </w:r>
            <w:r>
              <w:rPr>
                <w:rFonts w:ascii="Times New Roman" w:hAnsi="Times New Roman"/>
                <w:color w:val="000000"/>
              </w:rPr>
              <w:br/>
              <w:t>• static/index.html</w:t>
            </w:r>
            <w:r>
              <w:rPr>
                <w:rFonts w:ascii="Times New Roman" w:hAnsi="Times New Roman"/>
                <w:color w:val="000000"/>
              </w:rPr>
              <w:br/>
              <w:t>• static/css/style.css</w:t>
            </w:r>
          </w:p>
        </w:tc>
      </w:tr>
      <w:tr w:rsidR="00F66DC2" w:rsidRPr="00F92F97" w14:paraId="774A64DF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5ECB2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</w:rPr>
              <w:t>Librerías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Dependencias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Añadidas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62D73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•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fastapi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/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starlette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(Middleware nativo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BaseHTTPMiddleware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>)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br/>
              <w:t xml:space="preserve">•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pytest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(Pruebas unitarias de seguridad)</w:t>
            </w:r>
            <w:r w:rsidRPr="003D7877">
              <w:rPr>
                <w:rFonts w:ascii="Times New Roman" w:hAnsi="Times New Roman"/>
                <w:color w:val="000000"/>
                <w:lang w:val="es-MX"/>
              </w:rPr>
              <w:br/>
              <w:t xml:space="preserve">• </w:t>
            </w:r>
            <w:proofErr w:type="spellStart"/>
            <w:r w:rsidRPr="003D7877">
              <w:rPr>
                <w:rFonts w:ascii="Times New Roman" w:hAnsi="Times New Roman"/>
                <w:color w:val="000000"/>
                <w:lang w:val="es-MX"/>
              </w:rPr>
              <w:t>ipaddress</w:t>
            </w:r>
            <w:proofErr w:type="spellEnd"/>
            <w:r w:rsidRPr="003D7877">
              <w:rPr>
                <w:rFonts w:ascii="Times New Roman" w:hAnsi="Times New Roman"/>
                <w:color w:val="000000"/>
                <w:lang w:val="es-MX"/>
              </w:rPr>
              <w:t xml:space="preserve"> (Estándar de Python para CIDR /24)</w:t>
            </w:r>
          </w:p>
        </w:tc>
      </w:tr>
      <w:tr w:rsidR="00F66DC2" w14:paraId="38861A67" w14:textId="77777777">
        <w:trPr>
          <w:jc w:val="center"/>
        </w:trPr>
        <w:tc>
          <w:tcPr>
            <w:tcW w:w="3312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CC5E1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</w:rPr>
              <w:t>Instrucciones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Ejecución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Local: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04725" w14:textId="77777777" w:rsidR="00F66DC2" w:rsidRDefault="00F97D02">
            <w:r>
              <w:rPr>
                <w:rFonts w:ascii="Times New Roman" w:hAnsi="Times New Roman"/>
                <w:color w:val="000000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color w:val="000000"/>
              </w:rPr>
              <w:t>Instalar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dependencias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: pip install </w:t>
            </w:r>
            <w:proofErr w:type="spellStart"/>
            <w:r>
              <w:rPr>
                <w:rFonts w:ascii="Times New Roman" w:hAnsi="Times New Roman"/>
                <w:color w:val="000000"/>
              </w:rPr>
              <w:t>fastapi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uvicorn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pytest</w:t>
            </w:r>
            <w:proofErr w:type="spellEnd"/>
            <w:r>
              <w:rPr>
                <w:rFonts w:ascii="Times New Roman" w:hAnsi="Times New Roman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color w:val="000000"/>
              </w:rPr>
              <w:t>Ejecutar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servidor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FastAPI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000000"/>
              </w:rPr>
              <w:t>uvicorn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main:app --reload</w:t>
            </w:r>
            <w:r>
              <w:rPr>
                <w:rFonts w:ascii="Times New Roman" w:hAnsi="Times New Roman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color w:val="000000"/>
              </w:rPr>
              <w:t>Ejecutar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suite de </w:t>
            </w:r>
            <w:proofErr w:type="spellStart"/>
            <w:r>
              <w:rPr>
                <w:rFonts w:ascii="Times New Roman" w:hAnsi="Times New Roman"/>
                <w:color w:val="000000"/>
              </w:rPr>
              <w:t>pruebas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000000"/>
              </w:rPr>
              <w:t>pytest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tests/test_ip_filter.py -v</w:t>
            </w:r>
          </w:p>
        </w:tc>
      </w:tr>
    </w:tbl>
    <w:p w14:paraId="0BAFB198" w14:textId="77777777" w:rsidR="00F66DC2" w:rsidRDefault="00F66DC2">
      <w:pPr>
        <w:spacing w:after="240" w:line="264" w:lineRule="auto"/>
        <w:jc w:val="both"/>
      </w:pPr>
    </w:p>
    <w:p w14:paraId="6E3CD554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5. DOCUMENTACIÓN DE RESULTADOS Y EVIDENCIAS TÉCNICAS</w:t>
      </w:r>
    </w:p>
    <w:p w14:paraId="2ED0F1CD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28"/>
          <w:lang w:val="es-MX"/>
        </w:rPr>
        <w:t>5.1 Descripción Técnica de la Solución Implementada</w:t>
      </w:r>
    </w:p>
    <w:p w14:paraId="20D909BC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 xml:space="preserve">La solución desarrollada implementa una arquitectura defensiva de dos niveles en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FastAPI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mediante la clase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SecurityAndPerimeterMiddleware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(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BaseHTTPMiddleware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):</w:t>
      </w:r>
    </w:p>
    <w:p w14:paraId="415736FB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1. Filtrado Perimetral por IP (WBS 1.3.5): El middleware extrae la IP real del cliente analizando la cabecera X-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Forwarded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-For (o en su defecto X-Real-IP) configurada en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Nginx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AWS. Dicha IP se valida contra los objetos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ip_network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de las subredes /24 de la Facultad (172.17.18.0/24, 148.215.12.0/24, 148.215.18.0/24, 148.215.30.0/24 y 148.215.31.0/24). Si la IP se encuentra fuera de estas subredes, se deniega inmediatamente el acceso retornando un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payload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JSON con código de estado HTTP 403 Forbidden.</w:t>
      </w:r>
    </w:p>
    <w:p w14:paraId="49E5122D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 xml:space="preserve">2. Control de Sesión y Límite de Uso / Rate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Limiting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(WBS 1.4.2): Se implementó la identificación de dispositivos clientes mediante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Device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Fingerprinting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(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Canvas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, Screen,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UserAgent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,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Timezone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) y UUID persistente almacenado en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localStorage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, transmitidos en las cabeceras X-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Device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-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Fingerprint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y X-Session-ID. El middleware registra el historial de peticiones por dispositivo, aplicando un límite máximo de 20 consultas por hora y 60 consultas por día. Si un dispositivo excede estos umbrales, el servidor responde con HTTP 429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Too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Many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Requests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, adjuntando la cabecera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Retry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-After con el tiempo exacto de espera en segundos.</w:t>
      </w:r>
    </w:p>
    <w:p w14:paraId="73F71DC3" w14:textId="77777777" w:rsidR="00F66DC2" w:rsidRDefault="00F97D02">
      <w:pPr>
        <w:spacing w:after="120" w:line="264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5.2 </w:t>
      </w:r>
      <w:proofErr w:type="spellStart"/>
      <w:r>
        <w:rPr>
          <w:rFonts w:ascii="Times New Roman" w:hAnsi="Times New Roman"/>
          <w:b/>
          <w:color w:val="000000"/>
          <w:sz w:val="28"/>
        </w:rPr>
        <w:t>Matriz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de </w:t>
      </w:r>
      <w:proofErr w:type="spellStart"/>
      <w:r>
        <w:rPr>
          <w:rFonts w:ascii="Times New Roman" w:hAnsi="Times New Roman"/>
          <w:b/>
          <w:color w:val="000000"/>
          <w:sz w:val="28"/>
        </w:rPr>
        <w:t>Pruebas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Funcionales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Realizadas</w:t>
      </w:r>
      <w:proofErr w:type="spellEnd"/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872"/>
        <w:gridCol w:w="468"/>
        <w:gridCol w:w="1404"/>
        <w:gridCol w:w="936"/>
        <w:gridCol w:w="936"/>
        <w:gridCol w:w="1404"/>
        <w:gridCol w:w="468"/>
        <w:gridCol w:w="1872"/>
      </w:tblGrid>
      <w:tr w:rsidR="00F66DC2" w14:paraId="769CC029" w14:textId="77777777">
        <w:trPr>
          <w:jc w:val="center"/>
        </w:trPr>
        <w:tc>
          <w:tcPr>
            <w:tcW w:w="2340" w:type="dxa"/>
            <w:gridSpan w:val="2"/>
          </w:tcPr>
          <w:p w14:paraId="6A3DC4BD" w14:textId="77777777" w:rsidR="00F66DC2" w:rsidRDefault="00F66DC2"/>
        </w:tc>
        <w:tc>
          <w:tcPr>
            <w:tcW w:w="2340" w:type="dxa"/>
            <w:gridSpan w:val="2"/>
          </w:tcPr>
          <w:p w14:paraId="5EB16D16" w14:textId="77777777" w:rsidR="00F66DC2" w:rsidRDefault="00F66DC2"/>
        </w:tc>
        <w:tc>
          <w:tcPr>
            <w:tcW w:w="2340" w:type="dxa"/>
            <w:gridSpan w:val="2"/>
          </w:tcPr>
          <w:p w14:paraId="57B2CA72" w14:textId="77777777" w:rsidR="00F66DC2" w:rsidRDefault="00F66DC2"/>
        </w:tc>
        <w:tc>
          <w:tcPr>
            <w:tcW w:w="2340" w:type="dxa"/>
            <w:gridSpan w:val="2"/>
          </w:tcPr>
          <w:p w14:paraId="010D4F02" w14:textId="77777777" w:rsidR="00F66DC2" w:rsidRDefault="00F66DC2"/>
        </w:tc>
      </w:tr>
      <w:tr w:rsidR="00F66DC2" w14:paraId="155D9BE0" w14:textId="77777777">
        <w:trPr>
          <w:jc w:val="center"/>
        </w:trPr>
        <w:tc>
          <w:tcPr>
            <w:tcW w:w="2340" w:type="dxa"/>
            <w:gridSpan w:val="2"/>
          </w:tcPr>
          <w:p w14:paraId="7684ED30" w14:textId="77777777" w:rsidR="00F66DC2" w:rsidRDefault="00F66DC2"/>
        </w:tc>
        <w:tc>
          <w:tcPr>
            <w:tcW w:w="2340" w:type="dxa"/>
            <w:gridSpan w:val="2"/>
          </w:tcPr>
          <w:p w14:paraId="648C3F40" w14:textId="77777777" w:rsidR="00F66DC2" w:rsidRDefault="00F66DC2"/>
        </w:tc>
        <w:tc>
          <w:tcPr>
            <w:tcW w:w="2340" w:type="dxa"/>
            <w:gridSpan w:val="2"/>
          </w:tcPr>
          <w:p w14:paraId="73635AFB" w14:textId="77777777" w:rsidR="00F66DC2" w:rsidRDefault="00F66DC2"/>
        </w:tc>
        <w:tc>
          <w:tcPr>
            <w:tcW w:w="2340" w:type="dxa"/>
            <w:gridSpan w:val="2"/>
          </w:tcPr>
          <w:p w14:paraId="45A63C21" w14:textId="77777777" w:rsidR="00F66DC2" w:rsidRDefault="00F66DC2"/>
        </w:tc>
      </w:tr>
      <w:tr w:rsidR="00F66DC2" w14:paraId="2C2B5138" w14:textId="77777777">
        <w:trPr>
          <w:jc w:val="center"/>
        </w:trPr>
        <w:tc>
          <w:tcPr>
            <w:tcW w:w="2340" w:type="dxa"/>
            <w:gridSpan w:val="2"/>
          </w:tcPr>
          <w:p w14:paraId="4331AAB4" w14:textId="77777777" w:rsidR="00F66DC2" w:rsidRDefault="00F66DC2"/>
        </w:tc>
        <w:tc>
          <w:tcPr>
            <w:tcW w:w="2340" w:type="dxa"/>
            <w:gridSpan w:val="2"/>
          </w:tcPr>
          <w:p w14:paraId="636E9C6C" w14:textId="77777777" w:rsidR="00F66DC2" w:rsidRDefault="00F66DC2"/>
        </w:tc>
        <w:tc>
          <w:tcPr>
            <w:tcW w:w="2340" w:type="dxa"/>
            <w:gridSpan w:val="2"/>
          </w:tcPr>
          <w:p w14:paraId="2573BDB1" w14:textId="77777777" w:rsidR="00F66DC2" w:rsidRDefault="00F66DC2"/>
        </w:tc>
        <w:tc>
          <w:tcPr>
            <w:tcW w:w="2340" w:type="dxa"/>
            <w:gridSpan w:val="2"/>
          </w:tcPr>
          <w:p w14:paraId="6440FCB3" w14:textId="77777777" w:rsidR="00F66DC2" w:rsidRDefault="00F66DC2"/>
        </w:tc>
      </w:tr>
      <w:tr w:rsidR="00F66DC2" w14:paraId="6DD9931E" w14:textId="77777777">
        <w:trPr>
          <w:jc w:val="center"/>
        </w:trPr>
        <w:tc>
          <w:tcPr>
            <w:tcW w:w="2340" w:type="dxa"/>
            <w:gridSpan w:val="2"/>
          </w:tcPr>
          <w:p w14:paraId="14D7A44B" w14:textId="77777777" w:rsidR="00F66DC2" w:rsidRDefault="00F66DC2"/>
        </w:tc>
        <w:tc>
          <w:tcPr>
            <w:tcW w:w="2340" w:type="dxa"/>
            <w:gridSpan w:val="2"/>
          </w:tcPr>
          <w:p w14:paraId="2FC687A5" w14:textId="77777777" w:rsidR="00F66DC2" w:rsidRDefault="00F66DC2"/>
        </w:tc>
        <w:tc>
          <w:tcPr>
            <w:tcW w:w="2340" w:type="dxa"/>
            <w:gridSpan w:val="2"/>
          </w:tcPr>
          <w:p w14:paraId="6E4E99D5" w14:textId="77777777" w:rsidR="00F66DC2" w:rsidRDefault="00F66DC2"/>
        </w:tc>
        <w:tc>
          <w:tcPr>
            <w:tcW w:w="2340" w:type="dxa"/>
            <w:gridSpan w:val="2"/>
          </w:tcPr>
          <w:p w14:paraId="587078DD" w14:textId="77777777" w:rsidR="00F66DC2" w:rsidRDefault="00F66DC2"/>
        </w:tc>
      </w:tr>
      <w:tr w:rsidR="00F66DC2" w14:paraId="470A218C" w14:textId="77777777">
        <w:trPr>
          <w:jc w:val="center"/>
        </w:trPr>
        <w:tc>
          <w:tcPr>
            <w:tcW w:w="1872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DE820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Caso</w:t>
            </w:r>
          </w:p>
        </w:tc>
        <w:tc>
          <w:tcPr>
            <w:tcW w:w="1872" w:type="dxa"/>
            <w:gridSpan w:val="2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EE1A1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Escenario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Prueba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Evaluada</w:t>
            </w:r>
            <w:proofErr w:type="spellEnd"/>
          </w:p>
        </w:tc>
        <w:tc>
          <w:tcPr>
            <w:tcW w:w="1872" w:type="dxa"/>
            <w:gridSpan w:val="2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29456" w14:textId="77777777" w:rsidR="00F66DC2" w:rsidRDefault="00F97D02">
            <w:r>
              <w:rPr>
                <w:rFonts w:ascii="Times New Roman" w:hAnsi="Times New Roman"/>
                <w:b/>
                <w:color w:val="000000"/>
                <w:sz w:val="20"/>
              </w:rPr>
              <w:t>Entrada / Datos</w:t>
            </w:r>
          </w:p>
        </w:tc>
        <w:tc>
          <w:tcPr>
            <w:tcW w:w="1872" w:type="dxa"/>
            <w:gridSpan w:val="2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17F94" w14:textId="77777777" w:rsidR="00F66DC2" w:rsidRDefault="00F97D02"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Comportamiento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Obtenido</w:t>
            </w:r>
            <w:proofErr w:type="spellEnd"/>
          </w:p>
        </w:tc>
        <w:tc>
          <w:tcPr>
            <w:tcW w:w="1872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856E3" w14:textId="77777777" w:rsidR="00F66DC2" w:rsidRDefault="00F97D0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</w:rPr>
              <w:t>Resultado</w:t>
            </w:r>
            <w:proofErr w:type="spellEnd"/>
          </w:p>
        </w:tc>
      </w:tr>
      <w:tr w:rsidR="00F66DC2" w14:paraId="5701CDAC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5E4F4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CP-01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D5076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Validación de IP en subredes /24 de la Facultad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4A752" w14:textId="77777777" w:rsidR="00F66DC2" w:rsidRDefault="00F97D02">
            <w:r>
              <w:rPr>
                <w:rFonts w:ascii="Times New Roman" w:hAnsi="Times New Roman"/>
                <w:color w:val="000000"/>
                <w:sz w:val="20"/>
              </w:rPr>
              <w:t>X-Forwarded-For: 172.17.18.50, 148.215.12.10, 148.215.18.254, 148.215.30.1, 148.215.31.100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3B036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Acceso permitido (HTTP 200 OK). Petición procesada correctamente.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BBCAB" w14:textId="77777777" w:rsidR="00F66DC2" w:rsidRDefault="00F97D02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Aprobado</w:t>
            </w:r>
            <w:proofErr w:type="spellEnd"/>
          </w:p>
        </w:tc>
      </w:tr>
      <w:tr w:rsidR="00F66DC2" w14:paraId="5CBA14B2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C24B6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CP-02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9432B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Bloqueo de IP externa (Fuera de Perímetro)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2956B" w14:textId="77777777" w:rsidR="00F66DC2" w:rsidRDefault="00F97D02">
            <w:r>
              <w:rPr>
                <w:rFonts w:ascii="Times New Roman" w:hAnsi="Times New Roman"/>
                <w:color w:val="000000"/>
                <w:sz w:val="20"/>
              </w:rPr>
              <w:t xml:space="preserve">X-Forwarded-For: 201.144.12.3 (Internet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comercial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B310A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 xml:space="preserve">Respuesta HTTP 403 Forbidden. </w:t>
            </w:r>
            <w:proofErr w:type="spellStart"/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Payload</w:t>
            </w:r>
            <w:proofErr w:type="spellEnd"/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 xml:space="preserve"> JSON detallando la restricción por red.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5408B" w14:textId="77777777" w:rsidR="00F66DC2" w:rsidRDefault="00F97D02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Aprobado</w:t>
            </w:r>
            <w:proofErr w:type="spellEnd"/>
          </w:p>
        </w:tc>
      </w:tr>
      <w:tr w:rsidR="00F66DC2" w14:paraId="067C2A87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8E8C6" w14:textId="77777777" w:rsidR="00F66DC2" w:rsidRDefault="00F97D0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CP-03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6D449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Exceso de cuotas por dispositivo (Rate Limit)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AE4FC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21 peticiones dentro de 1 hora desde la misma huella digital</w:t>
            </w:r>
          </w:p>
        </w:tc>
        <w:tc>
          <w:tcPr>
            <w:tcW w:w="1872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F8A1C" w14:textId="77777777" w:rsidR="00F66DC2" w:rsidRDefault="00F97D02">
            <w:r>
              <w:rPr>
                <w:rFonts w:ascii="Times New Roman" w:hAnsi="Times New Roman"/>
                <w:color w:val="000000"/>
                <w:sz w:val="20"/>
              </w:rPr>
              <w:t xml:space="preserve">Respuesta HTTP 429 Too Many Requests. Cabecera Retry-After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presente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249F5" w14:textId="77777777" w:rsidR="00F66DC2" w:rsidRDefault="00F97D02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Aprobado</w:t>
            </w:r>
            <w:proofErr w:type="spellEnd"/>
          </w:p>
        </w:tc>
      </w:tr>
    </w:tbl>
    <w:p w14:paraId="64782D72" w14:textId="77777777" w:rsidR="00F66DC2" w:rsidRDefault="00F66DC2">
      <w:pPr>
        <w:spacing w:after="240" w:line="264" w:lineRule="auto"/>
        <w:jc w:val="both"/>
      </w:pPr>
    </w:p>
    <w:p w14:paraId="7174554A" w14:textId="3B835853" w:rsidR="00F66DC2" w:rsidRPr="003D7877" w:rsidRDefault="003D7877">
      <w:pPr>
        <w:spacing w:after="120" w:line="264" w:lineRule="auto"/>
        <w:jc w:val="both"/>
        <w:rPr>
          <w:rFonts w:ascii="Times New Roman" w:hAnsi="Times New Roman"/>
          <w:b/>
          <w:color w:val="000000"/>
          <w:sz w:val="28"/>
          <w:lang w:val="es-MX"/>
        </w:rPr>
      </w:pPr>
      <w:r>
        <w:rPr>
          <w:rFonts w:ascii="Times New Roman" w:hAnsi="Times New Roman"/>
          <w:b/>
          <w:noProof/>
          <w:color w:val="000000"/>
          <w:sz w:val="28"/>
        </w:rPr>
        <w:drawing>
          <wp:anchor distT="0" distB="0" distL="114300" distR="114300" simplePos="0" relativeHeight="251658240" behindDoc="0" locked="0" layoutInCell="1" allowOverlap="1" wp14:anchorId="74F8D062" wp14:editId="2FA8847F">
            <wp:simplePos x="0" y="0"/>
            <wp:positionH relativeFrom="column">
              <wp:posOffset>0</wp:posOffset>
            </wp:positionH>
            <wp:positionV relativeFrom="paragraph">
              <wp:posOffset>481965</wp:posOffset>
            </wp:positionV>
            <wp:extent cx="4858385" cy="1831975"/>
            <wp:effectExtent l="0" t="0" r="0" b="0"/>
            <wp:wrapTopAndBottom/>
            <wp:docPr id="651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2712" name="Picture 651427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D02" w:rsidRPr="003D7877">
        <w:rPr>
          <w:rFonts w:ascii="Times New Roman" w:hAnsi="Times New Roman"/>
          <w:b/>
          <w:color w:val="000000"/>
          <w:sz w:val="28"/>
          <w:lang w:val="es-MX"/>
        </w:rPr>
        <w:t>5.3 Evidencias Gráficas y Capturas de Pantalla</w:t>
      </w:r>
    </w:p>
    <w:p w14:paraId="54C15D7D" w14:textId="2D9CD64F" w:rsidR="00921C1A" w:rsidRPr="003D7877" w:rsidRDefault="003D7877">
      <w:pPr>
        <w:spacing w:after="120" w:line="264" w:lineRule="auto"/>
        <w:jc w:val="both"/>
        <w:rPr>
          <w:rFonts w:ascii="Times New Roman" w:hAnsi="Times New Roman"/>
          <w:b/>
          <w:color w:val="000000"/>
          <w:sz w:val="28"/>
          <w:lang w:val="es-MX"/>
        </w:rPr>
      </w:pPr>
      <w:r>
        <w:rPr>
          <w:rFonts w:ascii="Times New Roman" w:hAnsi="Times New Roman"/>
          <w:b/>
          <w:noProof/>
          <w:color w:val="000000"/>
          <w:sz w:val="28"/>
        </w:rPr>
        <w:drawing>
          <wp:anchor distT="0" distB="0" distL="114300" distR="114300" simplePos="0" relativeHeight="251658242" behindDoc="0" locked="0" layoutInCell="1" allowOverlap="1" wp14:anchorId="07AC82E5" wp14:editId="59141227">
            <wp:simplePos x="0" y="0"/>
            <wp:positionH relativeFrom="margin">
              <wp:posOffset>0</wp:posOffset>
            </wp:positionH>
            <wp:positionV relativeFrom="margin">
              <wp:posOffset>4885504</wp:posOffset>
            </wp:positionV>
            <wp:extent cx="4822825" cy="2678430"/>
            <wp:effectExtent l="0" t="0" r="0" b="7620"/>
            <wp:wrapSquare wrapText="bothSides"/>
            <wp:docPr id="41619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7046" name="Picture 4161970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92813" w14:textId="18E9DCC0" w:rsidR="00727473" w:rsidRDefault="00727473">
      <w:pPr>
        <w:spacing w:after="120" w:line="264" w:lineRule="auto"/>
        <w:jc w:val="both"/>
        <w:rPr>
          <w:lang w:val="es-MX"/>
        </w:rPr>
      </w:pPr>
    </w:p>
    <w:p w14:paraId="6D30DAE8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2F91984A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3E763937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6E9D1525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2E7D0623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672D2F25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1E0D7002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72609D2C" w14:textId="77777777" w:rsidR="003D7877" w:rsidRDefault="003D7877">
      <w:pPr>
        <w:spacing w:after="120" w:line="264" w:lineRule="auto"/>
        <w:jc w:val="both"/>
        <w:rPr>
          <w:lang w:val="es-MX"/>
        </w:rPr>
      </w:pPr>
    </w:p>
    <w:p w14:paraId="19F494BF" w14:textId="77777777" w:rsidR="003D7877" w:rsidRPr="003D7877" w:rsidRDefault="003D7877">
      <w:pPr>
        <w:spacing w:after="120" w:line="264" w:lineRule="auto"/>
        <w:jc w:val="both"/>
        <w:rPr>
          <w:lang w:val="es-MX"/>
        </w:rPr>
      </w:pPr>
    </w:p>
    <w:p w14:paraId="3D56F027" w14:textId="77777777" w:rsidR="00F66DC2" w:rsidRPr="003D7877" w:rsidRDefault="00F97D02">
      <w:pPr>
        <w:spacing w:after="240" w:line="264" w:lineRule="auto"/>
        <w:jc w:val="center"/>
        <w:rPr>
          <w:lang w:val="es-MX"/>
        </w:rPr>
      </w:pPr>
      <w:r w:rsidRPr="003D7877">
        <w:rPr>
          <w:rFonts w:ascii="Times New Roman" w:hAnsi="Times New Roman"/>
          <w:i/>
          <w:color w:val="000000"/>
          <w:lang w:val="es-MX"/>
        </w:rPr>
        <w:t xml:space="preserve">Figura 5.1: Evidencia visual del funcionamiento del middleware perimetral y ejecución limpia de pruebas unitarias en </w:t>
      </w:r>
      <w:proofErr w:type="spellStart"/>
      <w:r w:rsidRPr="003D7877">
        <w:rPr>
          <w:rFonts w:ascii="Times New Roman" w:hAnsi="Times New Roman"/>
          <w:i/>
          <w:color w:val="000000"/>
          <w:lang w:val="es-MX"/>
        </w:rPr>
        <w:t>Pytest</w:t>
      </w:r>
      <w:proofErr w:type="spellEnd"/>
      <w:r w:rsidRPr="003D7877">
        <w:rPr>
          <w:rFonts w:ascii="Times New Roman" w:hAnsi="Times New Roman"/>
          <w:i/>
          <w:color w:val="000000"/>
          <w:lang w:val="es-MX"/>
        </w:rPr>
        <w:t>.</w:t>
      </w:r>
    </w:p>
    <w:p w14:paraId="4B47D4F8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lastRenderedPageBreak/>
        <w:t>6. GESTIÓN DE RIESGOS, INCIDENCIAS Y CONTROL DE CAMBIOS</w:t>
      </w:r>
    </w:p>
    <w:p w14:paraId="1DC20EE7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i/>
          <w:color w:val="000000"/>
          <w:sz w:val="21"/>
          <w:lang w:val="es-MX"/>
        </w:rPr>
        <w:t>POLÍTICA INSTITUCIONAL DE CONTROL DE CAMBIOS: En caso de experimentar bloqueos técnicos, retrasos de respuesta en áreas administrativas de la Universidad o la necesidad de realizar ajustes en el alcance acordado, se debe tramitar formalmente el documento 'Solicitud de cambio.docx' ante el Project Manager para su evaluación y aprobación oficial.</w:t>
      </w:r>
    </w:p>
    <w:p w14:paraId="38C28178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¿Se requirió Solicitud de Cambio formal?</w:t>
      </w:r>
      <w:r w:rsidRPr="003D7877">
        <w:rPr>
          <w:rFonts w:ascii="Times New Roman" w:hAnsi="Times New Roman"/>
          <w:color w:val="000000"/>
          <w:sz w:val="24"/>
          <w:lang w:val="es-MX"/>
        </w:rPr>
        <w:br/>
        <w:t>[X] No Requerida   |</w:t>
      </w:r>
      <w:proofErr w:type="gramStart"/>
      <w:r w:rsidRPr="003D7877">
        <w:rPr>
          <w:rFonts w:ascii="Times New Roman" w:hAnsi="Times New Roman"/>
          <w:color w:val="000000"/>
          <w:sz w:val="24"/>
          <w:lang w:val="es-MX"/>
        </w:rPr>
        <w:t xml:space="preserve">   [</w:t>
      </w:r>
      <w:proofErr w:type="gram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] Sí Tramitada (Indicar Folio: SC-2026-______)</w:t>
      </w:r>
    </w:p>
    <w:p w14:paraId="18EDB25C" w14:textId="77777777" w:rsidR="00F66DC2" w:rsidRPr="003D7877" w:rsidRDefault="00F97D02">
      <w:pPr>
        <w:spacing w:after="12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Incidencias o dificultades encontradas:</w:t>
      </w:r>
      <w:r w:rsidRPr="003D7877">
        <w:rPr>
          <w:rFonts w:ascii="Times New Roman" w:hAnsi="Times New Roman"/>
          <w:color w:val="000000"/>
          <w:sz w:val="24"/>
          <w:lang w:val="es-MX"/>
        </w:rPr>
        <w:br/>
        <w:t>Se identificó la necesidad de especificar con exactitud las 5 subredes /24 de la Facultad de Ingeniería (172.17.18.0/24, 148.215.12.0/24, 148.215.18.0/24, 148.215.30.0/24 y 148.215.31.0/24) en lugar del bloque general 148.215.X.X. Esto se mitigó coordinando directamente con el equipo de redes e incorporando las subredes parametrizadas dentro del middleware sin requerir prórrogas.</w:t>
      </w:r>
    </w:p>
    <w:p w14:paraId="71E03E1F" w14:textId="77777777" w:rsidR="00F66DC2" w:rsidRPr="003D7877" w:rsidRDefault="00F97D02">
      <w:pPr>
        <w:spacing w:after="24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>Impacto en Cronograma o Alcance hacia el 50%:</w:t>
      </w:r>
      <w:r w:rsidRPr="003D7877">
        <w:rPr>
          <w:rFonts w:ascii="Times New Roman" w:hAnsi="Times New Roman"/>
          <w:color w:val="000000"/>
          <w:sz w:val="24"/>
          <w:lang w:val="es-MX"/>
        </w:rPr>
        <w:br/>
        <w:t>[X] Ninguno / Sin desviación   |</w:t>
      </w:r>
      <w:proofErr w:type="gramStart"/>
      <w:r w:rsidRPr="003D7877">
        <w:rPr>
          <w:rFonts w:ascii="Times New Roman" w:hAnsi="Times New Roman"/>
          <w:color w:val="000000"/>
          <w:sz w:val="24"/>
          <w:lang w:val="es-MX"/>
        </w:rPr>
        <w:t xml:space="preserve">   [</w:t>
      </w:r>
      <w:proofErr w:type="gram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] Ajuste acordado con PM</w:t>
      </w:r>
    </w:p>
    <w:p w14:paraId="42BC2F23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7. CONCLUSIONES Y PRÓXIMOS PASOS</w:t>
      </w:r>
    </w:p>
    <w:p w14:paraId="48691F91" w14:textId="77777777" w:rsidR="00F66DC2" w:rsidRPr="003D7877" w:rsidRDefault="00F97D02">
      <w:pPr>
        <w:spacing w:after="24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color w:val="000000"/>
          <w:sz w:val="24"/>
          <w:lang w:val="es-MX"/>
        </w:rPr>
        <w:t xml:space="preserve">La implementación exitosa de la capa perimetral (WBS 1.3.5) y del control de cuota por dispositivo (WBS 1.4.2) garantiza la protección de la infraestructura del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backend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 xml:space="preserve"> y optimiza el consumo de los créditos de la API de Gemini. Se cumplió satisfactoriamente con todos los entregables comprometidos para la evaluación del 50% del proyecto Nexus FI. Como siguientes pasos, se continuará apoyando a los responsables de infraestructura en la puesta en producción dentro de AWS EC2 y la integración fluida con la interfaz </w:t>
      </w:r>
      <w:proofErr w:type="spellStart"/>
      <w:r w:rsidRPr="003D7877">
        <w:rPr>
          <w:rFonts w:ascii="Times New Roman" w:hAnsi="Times New Roman"/>
          <w:color w:val="000000"/>
          <w:sz w:val="24"/>
          <w:lang w:val="es-MX"/>
        </w:rPr>
        <w:t>frontend</w:t>
      </w:r>
      <w:proofErr w:type="spellEnd"/>
      <w:r w:rsidRPr="003D7877">
        <w:rPr>
          <w:rFonts w:ascii="Times New Roman" w:hAnsi="Times New Roman"/>
          <w:color w:val="000000"/>
          <w:sz w:val="24"/>
          <w:lang w:val="es-MX"/>
        </w:rPr>
        <w:t>.</w:t>
      </w:r>
    </w:p>
    <w:p w14:paraId="03ECCCF4" w14:textId="77777777" w:rsidR="00F66DC2" w:rsidRPr="003D7877" w:rsidRDefault="00F97D02">
      <w:pPr>
        <w:spacing w:after="160" w:line="264" w:lineRule="auto"/>
        <w:jc w:val="both"/>
        <w:rPr>
          <w:lang w:val="es-MX"/>
        </w:rPr>
      </w:pPr>
      <w:r w:rsidRPr="003D7877">
        <w:rPr>
          <w:rFonts w:ascii="Times New Roman" w:hAnsi="Times New Roman"/>
          <w:b/>
          <w:color w:val="000000"/>
          <w:sz w:val="32"/>
          <w:lang w:val="es-MX"/>
        </w:rPr>
        <w:t>8. VALIDACIÓN, RETROALIMENTACIÓN Y FIRMAS DE CONFORMIDAD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6DC2" w:rsidRPr="00F92F97" w14:paraId="72F06496" w14:textId="77777777">
        <w:trPr>
          <w:jc w:val="center"/>
        </w:trPr>
        <w:tc>
          <w:tcPr>
            <w:tcW w:w="468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66DC" w14:textId="77777777" w:rsidR="00F66DC2" w:rsidRPr="003D7877" w:rsidRDefault="00F97D02">
            <w:pPr>
              <w:jc w:val="center"/>
              <w:rPr>
                <w:lang w:val="es-MX"/>
              </w:rPr>
            </w:pPr>
            <w:r w:rsidRPr="003D7877">
              <w:rPr>
                <w:rFonts w:ascii="Times New Roman" w:hAnsi="Times New Roman"/>
                <w:b/>
                <w:color w:val="000000"/>
                <w:sz w:val="20"/>
                <w:lang w:val="es-MX"/>
              </w:rPr>
              <w:t>RESPONSABLE DE LA TAREA (ENTREGA TÉCNICA)</w:t>
            </w:r>
          </w:p>
        </w:tc>
        <w:tc>
          <w:tcPr>
            <w:tcW w:w="468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9E4EE" w14:textId="77777777" w:rsidR="00F66DC2" w:rsidRPr="003D7877" w:rsidRDefault="00F97D02">
            <w:pPr>
              <w:jc w:val="center"/>
              <w:rPr>
                <w:lang w:val="es-MX"/>
              </w:rPr>
            </w:pPr>
            <w:r w:rsidRPr="003D7877">
              <w:rPr>
                <w:rFonts w:ascii="Times New Roman" w:hAnsi="Times New Roman"/>
                <w:b/>
                <w:color w:val="000000"/>
                <w:sz w:val="20"/>
                <w:lang w:val="es-MX"/>
              </w:rPr>
              <w:t>PROJECT MANAGER (VALIDACIÓN Y APROBACIÓN)</w:t>
            </w:r>
          </w:p>
        </w:tc>
      </w:tr>
      <w:tr w:rsidR="00F66DC2" w14:paraId="5A357E5B" w14:textId="77777777">
        <w:trPr>
          <w:jc w:val="center"/>
        </w:trPr>
        <w:tc>
          <w:tcPr>
            <w:tcW w:w="4680" w:type="dxa"/>
            <w:tcMar>
              <w:top w:w="200" w:type="dxa"/>
              <w:left w:w="150" w:type="dxa"/>
              <w:bottom w:w="100" w:type="dxa"/>
              <w:right w:w="150" w:type="dxa"/>
            </w:tcMar>
          </w:tcPr>
          <w:p w14:paraId="351DCDAE" w14:textId="77777777" w:rsidR="003D7877" w:rsidRPr="00F92F97" w:rsidRDefault="003D7877">
            <w:pPr>
              <w:jc w:val="center"/>
              <w:rPr>
                <w:rFonts w:ascii="Times New Roman" w:hAnsi="Times New Roman"/>
                <w:color w:val="000000"/>
                <w:sz w:val="20"/>
                <w:lang w:val="es-MX"/>
              </w:rPr>
            </w:pPr>
          </w:p>
          <w:p w14:paraId="0B4FBE70" w14:textId="78F7D32E" w:rsidR="00F66DC2" w:rsidRDefault="00F97D02" w:rsidP="003D7877">
            <w:pPr>
              <w:jc w:val="center"/>
            </w:pPr>
            <w:r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566D737C" wp14:editId="37C8BCA6">
                      <wp:simplePos x="0" y="0"/>
                      <wp:positionH relativeFrom="column">
                        <wp:posOffset>1043210</wp:posOffset>
                      </wp:positionH>
                      <wp:positionV relativeFrom="paragraph">
                        <wp:posOffset>-342725</wp:posOffset>
                      </wp:positionV>
                      <wp:extent cx="777240" cy="474480"/>
                      <wp:effectExtent l="38100" t="38100" r="0" b="33655"/>
                      <wp:wrapNone/>
                      <wp:docPr id="880625463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7240" cy="474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411226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81.65pt;margin-top:-27.5pt;width:62.15pt;height:38.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0"/>
              </w:rPr>
              <w:t>_________________________________________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Firma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de Entrega Técnica</w:t>
            </w:r>
          </w:p>
        </w:tc>
        <w:tc>
          <w:tcPr>
            <w:tcW w:w="4680" w:type="dxa"/>
            <w:tcMar>
              <w:top w:w="200" w:type="dxa"/>
              <w:left w:w="150" w:type="dxa"/>
              <w:bottom w:w="100" w:type="dxa"/>
              <w:right w:w="150" w:type="dxa"/>
            </w:tcMar>
          </w:tcPr>
          <w:p w14:paraId="4EFE4305" w14:textId="622ED5B1" w:rsidR="003D7877" w:rsidRDefault="00FD19F0" w:rsidP="003D7877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0294" behindDoc="0" locked="0" layoutInCell="1" allowOverlap="1" wp14:anchorId="21D8A35A" wp14:editId="11497A7A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-23495</wp:posOffset>
                      </wp:positionV>
                      <wp:extent cx="442165" cy="375285"/>
                      <wp:effectExtent l="38100" t="38100" r="0" b="43815"/>
                      <wp:wrapNone/>
                      <wp:docPr id="334073563" name="Entrada de lápiz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2165" cy="375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B88948" id="Entrada de lápiz 2" o:spid="_x0000_s1026" type="#_x0000_t75" style="position:absolute;margin-left:73.7pt;margin-top:-2.2pt;width:35.5pt;height:30.25pt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">
                      <v:imagedata r:id="rId14" o:title=""/>
                    </v:shape>
                  </w:pict>
                </mc:Fallback>
              </mc:AlternateContent>
            </w:r>
            <w:r w:rsidR="003D7877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520FC9B9" wp14:editId="294D58C2">
                      <wp:simplePos x="0" y="0"/>
                      <wp:positionH relativeFrom="column">
                        <wp:posOffset>1332914</wp:posOffset>
                      </wp:positionH>
                      <wp:positionV relativeFrom="paragraph">
                        <wp:posOffset>178424</wp:posOffset>
                      </wp:positionV>
                      <wp:extent cx="152640" cy="70560"/>
                      <wp:effectExtent l="38100" t="38100" r="38100" b="43815"/>
                      <wp:wrapNone/>
                      <wp:docPr id="1178750501" name="Entrada de lápiz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640" cy="7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46A094" id="Entrada de lápiz 39" o:spid="_x0000_s1026" type="#_x0000_t75" style="position:absolute;margin-left:104.6pt;margin-top:13.7pt;width:12.7pt;height:6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">
                      <v:imagedata r:id="rId16" o:title=""/>
                    </v:shape>
                  </w:pict>
                </mc:Fallback>
              </mc:AlternateContent>
            </w:r>
            <w:r w:rsidR="003D7877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6504D144" wp14:editId="78E1A624">
                      <wp:simplePos x="0" y="0"/>
                      <wp:positionH relativeFrom="column">
                        <wp:posOffset>945554</wp:posOffset>
                      </wp:positionH>
                      <wp:positionV relativeFrom="paragraph">
                        <wp:posOffset>-35056</wp:posOffset>
                      </wp:positionV>
                      <wp:extent cx="675000" cy="331920"/>
                      <wp:effectExtent l="38100" t="38100" r="49530" b="49530"/>
                      <wp:wrapNone/>
                      <wp:docPr id="2031313006" name="Entrada de lápiz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5000" cy="33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EEFC23" id="Entrada de lápiz 33" o:spid="_x0000_s1026" type="#_x0000_t75" style="position:absolute;margin-left:74.1pt;margin-top:-3.1pt;width:53.9pt;height:26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">
                      <v:imagedata r:id="rId18" o:title=""/>
                    </v:shape>
                  </w:pict>
                </mc:Fallback>
              </mc:AlternateContent>
            </w:r>
            <w:r w:rsidR="003D7877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0194A27D" wp14:editId="1751B0B6">
                      <wp:simplePos x="0" y="0"/>
                      <wp:positionH relativeFrom="column">
                        <wp:posOffset>1061834</wp:posOffset>
                      </wp:positionH>
                      <wp:positionV relativeFrom="paragraph">
                        <wp:posOffset>-31096</wp:posOffset>
                      </wp:positionV>
                      <wp:extent cx="435960" cy="360"/>
                      <wp:effectExtent l="38100" t="38100" r="40640" b="38100"/>
                      <wp:wrapNone/>
                      <wp:docPr id="1772892066" name="Entrada de lápiz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5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DD9C74" id="Entrada de lápiz 32" o:spid="_x0000_s1026" type="#_x0000_t75" style="position:absolute;margin-left:83.25pt;margin-top:-2.8pt;width:35.05pt;height: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">
                      <v:imagedata r:id="rId20" o:title=""/>
                    </v:shape>
                  </w:pict>
                </mc:Fallback>
              </mc:AlternateContent>
            </w:r>
          </w:p>
          <w:p w14:paraId="0D499067" w14:textId="6298A06B" w:rsidR="00F66DC2" w:rsidRDefault="00F97D02" w:rsidP="003D7877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_____</w:t>
            </w:r>
            <w:r w:rsidR="003D7877">
              <w:rPr>
                <w:rFonts w:ascii="Times New Roman" w:hAnsi="Times New Roman"/>
                <w:color w:val="000000"/>
                <w:sz w:val="20"/>
              </w:rPr>
              <w:t>__________</w:t>
            </w:r>
            <w:r>
              <w:rPr>
                <w:rFonts w:ascii="Times New Roman" w:hAnsi="Times New Roman"/>
                <w:color w:val="000000"/>
                <w:sz w:val="20"/>
              </w:rPr>
              <w:t>______________________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Firma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Aprobación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PM</w:t>
            </w:r>
          </w:p>
        </w:tc>
      </w:tr>
      <w:tr w:rsidR="00F66DC2" w:rsidRPr="00F92F97" w14:paraId="42565119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D5913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Nombre: Joaquín Ulises García Álvarez</w:t>
            </w: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br/>
              <w:t>Fecha de Entrega: 28 / 10 / 2026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F1CF2" w14:textId="77777777" w:rsidR="00F66DC2" w:rsidRPr="003D7877" w:rsidRDefault="00F97D02">
            <w:pPr>
              <w:rPr>
                <w:lang w:val="es-MX"/>
              </w:rPr>
            </w:pP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t>Nombre: Fernando Azuara Ibarra</w:t>
            </w:r>
            <w:r w:rsidRPr="003D7877">
              <w:rPr>
                <w:rFonts w:ascii="Times New Roman" w:hAnsi="Times New Roman"/>
                <w:color w:val="000000"/>
                <w:sz w:val="20"/>
                <w:lang w:val="es-MX"/>
              </w:rPr>
              <w:br/>
              <w:t>Fecha de Aprobación: 28 / 10 / 2026</w:t>
            </w:r>
          </w:p>
        </w:tc>
      </w:tr>
    </w:tbl>
    <w:p w14:paraId="0471F61D" w14:textId="77777777" w:rsidR="00F97D02" w:rsidRPr="003D7877" w:rsidRDefault="00F97D02">
      <w:pPr>
        <w:rPr>
          <w:lang w:val="es-MX"/>
        </w:rPr>
      </w:pPr>
    </w:p>
    <w:sectPr w:rsidR="00F97D02" w:rsidRPr="003D78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859454">
    <w:abstractNumId w:val="8"/>
  </w:num>
  <w:num w:numId="2" w16cid:durableId="285813998">
    <w:abstractNumId w:val="6"/>
  </w:num>
  <w:num w:numId="3" w16cid:durableId="172843333">
    <w:abstractNumId w:val="5"/>
  </w:num>
  <w:num w:numId="4" w16cid:durableId="1331327781">
    <w:abstractNumId w:val="4"/>
  </w:num>
  <w:num w:numId="5" w16cid:durableId="1852648123">
    <w:abstractNumId w:val="7"/>
  </w:num>
  <w:num w:numId="6" w16cid:durableId="169027274">
    <w:abstractNumId w:val="3"/>
  </w:num>
  <w:num w:numId="7" w16cid:durableId="44915197">
    <w:abstractNumId w:val="2"/>
  </w:num>
  <w:num w:numId="8" w16cid:durableId="593365107">
    <w:abstractNumId w:val="1"/>
  </w:num>
  <w:num w:numId="9" w16cid:durableId="172074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FD"/>
    <w:rsid w:val="0015074B"/>
    <w:rsid w:val="0029639D"/>
    <w:rsid w:val="00317196"/>
    <w:rsid w:val="00326F90"/>
    <w:rsid w:val="0035751E"/>
    <w:rsid w:val="003D7877"/>
    <w:rsid w:val="005041D9"/>
    <w:rsid w:val="00727473"/>
    <w:rsid w:val="00845120"/>
    <w:rsid w:val="00921C1A"/>
    <w:rsid w:val="00A85249"/>
    <w:rsid w:val="00AA1D8D"/>
    <w:rsid w:val="00B47730"/>
    <w:rsid w:val="00CB0664"/>
    <w:rsid w:val="00D51C1B"/>
    <w:rsid w:val="00D878AB"/>
    <w:rsid w:val="00E25730"/>
    <w:rsid w:val="00F66DC2"/>
    <w:rsid w:val="00F92F97"/>
    <w:rsid w:val="00F97D02"/>
    <w:rsid w:val="00FB74D5"/>
    <w:rsid w:val="00FC693F"/>
    <w:rsid w:val="00FD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6FBC6"/>
  <w14:defaultImageDpi w14:val="300"/>
  <w15:docId w15:val="{6AEF7135-68F4-4875-BFCF-E42932D8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2:55:55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1317 24575,'25'-10'0,"6"-4"0,6-7 0,11-14 0,9-8 0,6-6 0,1 2 0,5-6 0,0 0 0,6-4 0,2 0 0,-35 28 0,1 0 0,-1 0 0,0 0 0,1-1 0,0 1 0,0 1 0,0 0 0,38-24 0,-37 26 0,1 1 0,1-3 0,1 0 0,3-3 0,-1 1 0,34-24 0,-21 16 0,-4 0 0,-2 1 0,2-5 0,-4 8 0,-9 3 0,-12 5 0,-10 8 0,-5-1 0,-5 2 0,-2 1 0,-3 5 0,-5-1 0,-1 2 0,-1 0 0,-4 3 0,-4 3 0,-17 1 0,-21 3 0,-18 3 0,-19 7 0,33 0 0,-1 3 0,-6 5 0,0 3 0,0 1 0,0 1 0,-1 2 0,1 2 0,0 3 0,1 1 0,-1 1 0,1 2 0,4-3 0,2 0 0,3-2 0,1 1 0,-32 21 0,6 1 0,6-4 0,7-3 0,3-2 0,12-9 0,3-2 0,6-4 0,6-7 0,4-7 0,2 0 0,4 2 0,8 1 0,5 1 0,1-2 0,0-2 0,5-5 0,-1-5 0,1 0 0,3-1 0,5-1 0,6-1 0,12-1 0,9 0 0,5-3 0,6-5 0,2-10 0,8-13 0,3-2 0,4-2 0,7-5 0,1-2 0,-4 5 0,-4 6 0,-4 3 0,-1 2 0,-5 2 0,-4 1 0,-5 4 0,-5 0 0,-3 3 0,-3 2 0,-2 7 0,-8 1 0,1 1 0,-2 2 0,-7 0 0,-6 3 0,-3 0 0,-7 0 0,-3 3 0,-10 5 0,-6 5 0,-6 6 0,-7 7 0,-2 1 0,-1-1 0,-1 0 0,-2 2 0,0 5 0,3-2 0,5-3 0,6-4 0,4-5 0,1-3 0,1-2 0,2-3 0,5-2 0,0-2 0,1-2 0,6-2 0,4 1 0,13-2 0,10-2 0,6-2 0,5-6 0,7-7 0,2-11 0,-5 2 0,-6-1 0,-5 1 0,-2 1 0,-4 4 0,-3 6 0,-5 6 0,-3 1 0,0-3 0,-14 14 0,-6 5 0,-15 16 0,-2-2 0,-1 1 0,0-4 0,-3-2 0,5-3 0,3-2 0,7-3 0,0 0 0,3-2 0,4-1 0,0 0 0,9-4 0,3-2 0,7-2 0,1 0 0,0 0 0,1 0 0,0-1 0,0 0 0,-8 1 0,-4 1 0,-2 7 0,-2 9 0,0 0 0,-3 2 0,-1-6 0,-1-7 0,0 0 0,1-2 0,11-1 0,13-2 0,20-4 0,15-7 0,9-17 0,4-17 0,8-11 0,-32 24 0,1 0 0,36-21 0,7 6 0,1 1 0,0 2 0,2 2 0,-4 7-576,-3 3 0,-19-3 0,-10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6:08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0 976 24575,'10'0'0,"0"0"0,-1-1 0,1 0 0,0 0 0,-1-1 0,1 0 0,-1-1 0,0 0 0,17-8 0,12-11 0,-1-3 0,-1-1 0,-1-1 0,-1-2 0,39-44 0,-17 18 0,-7 5 0,-2-2 0,44-64 0,45-81 0,-113 165 0,28-51 0,-46 74 0,0 0 0,-1-1 0,0 1 0,0-1 0,-1 0 0,-1 0 0,0-1 0,0 1 0,-1 0 0,0-21 0,-1 30 0,0-1 0,-1 1 0,1 0 0,0-1 0,-1 1 0,1 0 0,-1-1 0,0 1 0,1 0 0,-1 0 0,0-1 0,0 1 0,0 0 0,0 0 0,0 0 0,0 0 0,0 0 0,0 0 0,0 1 0,0-1 0,-3-1 0,0 0 0,0 1 0,0-1 0,0 1 0,0 0 0,-1 0 0,1 0 0,-6 0 0,-2 1 0,-1 0 0,0 1 0,0 0 0,-13 4 0,13-1 0,1 0 0,0 1 0,0 1 0,1 0 0,-1 0 0,1 1 0,1 1 0,-11 9 0,-37 23 0,49-32 0,0-1 0,0 2 0,1 0 0,0 0 0,-9 14 0,15-21 0,2-1 0,0-1 0,-1 0 0,1 0 0,0 0 0,0 1 0,0-1 0,-1 0 0,1 0 0,0 1 0,0-1 0,0 0 0,0 0 0,0 1 0,0-1 0,0 0 0,0 1 0,0-1 0,0 0 0,0 0 0,0 1 0,0-1 0,0 0 0,0 1 0,0-1 0,0 0 0,0 0 0,0 1 0,0-1 0,0 0 0,0 1 0,0-1 0,1 0 0,-1 0 0,0 0 0,0 1 0,0-1 0,0 0 0,1 0 0,-1 1 0,0-1 0,1 0 0,16 5 0,26-5 0,-38 0 0,102 1 0,56-3 0,-63-9 0,102 0 0,-119 13 0,-58-2 0</inkml:trace>
  <inkml:trace contextRef="#ctx0" brushRef="#br0" timeOffset="-145686.55">483 460 24575,'136'2'0,"142"-4"0,-191-9-1365,-76 11-5461</inkml:trace>
  <inkml:trace contextRef="#ctx0" brushRef="#br0" timeOffset="-143976.55">997 1042 24575,'-1'-13'0,"-1"0"0,0 0 0,-1 0 0,0 0 0,-8-17 0,6 15 0,0 0 0,1 0 0,-4-24 0,6 22 0,-1 1 0,-9-28 0,8 31 0,0 0 0,1-1 0,0 1 0,-1-25 0,2 9 0,-1 1 0,-2 0 0,-11-39 0,1 6 0,7 25 0,-17-44 0,-20-88 0,42 161-1365,-1 1-5461</inkml:trace>
  <inkml:trace contextRef="#ctx0" brushRef="#br0" timeOffset="-142776.55">526 628 24575,'52'-3'0,"68"-11"0,-70 7 0,76-3 0,-49 10-1365,-67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09:57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 24575,'-3'3'0,"0"1"0,1-1 0,-1 1 0,1 0 0,0 0 0,0 0 0,0 0 0,1 0 0,-2 5 0,0 0 0,-10 22 0,10-22 0,0-1 0,0 1 0,-1 0 0,0-1 0,0 1 0,-1-1 0,-1-1 0,1 1 0,-1-1 0,0 0 0,-1 0 0,-7 7 0,13-14 0,1 0 0,0 0 0,0 0 0,0 1 0,-1-1 0,1 0 0,0 0 0,0 0 0,0 0 0,-1 0 0,1 1 0,0-1 0,0 0 0,-1 0 0,1 0 0,0 0 0,0 0 0,-1 0 0,1 0 0,0 0 0,0 0 0,-1 0 0,1 0 0,0 0 0,0 0 0,-1 0 0,1 0 0,0 0 0,0 0 0,-1 0 0,1 0 0,0 0 0,0-1 0,0 1 0,-1 0 0,1 0 0,0 0 0,0 0 0,-1 0 0,1-1 0,0 1 0,0 0 0,0-15 0,10-14 0,-3 18 0,2 1 0,-1-1 0,1 1 0,1 1 0,0 0 0,0 0 0,19-11 0,-12 15 0,0 0 0,1 1 0,0 1 0,0 1 0,0 0 0,0 2 0,30 1 0,-21 0 0,0-1 0,36-5 0,-31-3 0,-33 8 0,1 0 0,0 0 0,0 0 0,0 0 0,0 0 0,0 0 0,0 0 0,0 0 0,0 0 0,0 0 0,0 0 0,0 0 0,0 0 0,0 0 0,-1 0 0,1 0 0,0-1 0,0 1 0,0 0 0,0 0 0,0 0 0,0 0 0,0 0 0,0 0 0,0 0 0,0 0 0,0 0 0,0 0 0,0 0 0,0 0 0,0-1 0,0 1 0,0 0 0,0 0 0,0 0 0,0 0 0,0 0 0,0 0 0,0 0 0,0 0 0,0 0 0,0 0 0,0 0 0,0-1 0,0 1 0,0 0 0,0 0 0,0 0 0,1 0 0,-1 0 0,0 0 0,0 0 0,0 0 0,0 0 0,0 0 0,0 0 0,0 0 0,0 0 0,0 0 0,0 0 0,0 0 0,-20-3 0,12 3 0,0-1 0,0 1 0,1 1 0,-1-1 0,0 1 0,0 1 0,1-1 0,-1 2 0,0-1 0,1 1 0,0 0 0,0 0 0,0 1 0,0 0 0,0 0 0,-11 10 0,-92 79 0,79-76 0,26-17 0,21-12 0,-6 7 0,1 0 0,-1 1 0,1-1 0,-1 2 0,1 0 0,0 0 0,0 1 0,0 0 0,16 0 0,10 1 0,57 6 0,-76-1-1365,-11-1-5461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09:33.9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804 1 24575,'0'29'0,"1"24"0,-11 78 0,1-4 0,4-42 0,-5 61 0,21 11 0,-10-94 0,4 34 0,-5-96 0,0 1 0,-1-1 0,1 0 0,0 0 0,-1 0 0,1-1 0,-1 1 0,1 0 0,-1 0 0,0 0 0,1 0 0,-1 0 0,0-1 0,0 1 0,1 0 0,-1-1 0,0 1 0,0 0 0,0-1 0,0 1 0,0-1 0,0 1 0,0-1 0,0 0 0,0 1 0,0-1 0,0 0 0,0 0 0,0 0 0,-2 0 0,-45 6 0,37-5 0,-71 5 0,-113-7 0,68-2 0,-30-8 0,103 13 0,43-1 0,0 0 0,0-1 0,-1 0 0,1-1 0,-21-4 0,38 2 0,1-1 0,0 2 0,0-1 0,0 1 0,0 0 0,0 0 0,10 0 0,1 0 0,1-1 0,34-10 0,25-4 0,27 4 0,-37 4 0,85-2 0,1162 12-1365,-1319-1-5461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09:30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24575,'1205'0'-1365,"-1200"0"-5461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04773447D489CC3A87E6C8FD157" ma:contentTypeVersion="3" ma:contentTypeDescription="Create a new document." ma:contentTypeScope="" ma:versionID="01d4f5ea27a69ccc75c582281e2825e5">
  <xsd:schema xmlns:xsd="http://www.w3.org/2001/XMLSchema" xmlns:xs="http://www.w3.org/2001/XMLSchema" xmlns:p="http://schemas.microsoft.com/office/2006/metadata/properties" xmlns:ns2="2fb219ca-a14d-4a56-808d-a09856b43540" targetNamespace="http://schemas.microsoft.com/office/2006/metadata/properties" ma:root="true" ma:fieldsID="68cf75b784010a6609c7d3ec96224429" ns2:_="">
    <xsd:import namespace="2fb219ca-a14d-4a56-808d-a09856b43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219ca-a14d-4a56-808d-a09856b43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49272B-214A-4DAC-9455-B72399292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6D6BE2-C82F-41E9-886B-AD7B2E6FA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219ca-a14d-4a56-808d-a09856b43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5AF86-F916-4CA2-A139-68DA40E8E9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1389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AZUARA IBARRA</cp:lastModifiedBy>
  <cp:revision>7</cp:revision>
  <dcterms:created xsi:type="dcterms:W3CDTF">2026-10-29T05:00:00Z</dcterms:created>
  <dcterms:modified xsi:type="dcterms:W3CDTF">2026-10-29T07:54:00Z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0x01010045BA704773447D489CC3A87E6C8FD157</vt:lpwstr>
  </property>
</Properties>
</file>