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apnks5jucwb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4452045</wp:posOffset>
            </wp:positionH>
            <wp:positionV relativeFrom="page">
              <wp:posOffset>38100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01 Agosto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yvj69ciypgj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Perigo da Autoconfiança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autoconfiança excessiva desloca a dependência de Deus para os recursos humanos. A consolidação espiritual nos chama a confiar no Senhor acima de números, estratégias e capacidades pessoais.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gr6b19r0mr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Samuel 24.1–14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i78euw25xsh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Davi ordena o censo de Israel e Judá. Joabe o adverte, mas o rei insiste. Ao receber o resultado,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coração de Davi se fere</w:t>
      </w:r>
      <w:r w:rsidDel="00000000" w:rsidR="00000000" w:rsidRPr="00000000">
        <w:rPr>
          <w:sz w:val="20"/>
          <w:szCs w:val="20"/>
          <w:rtl w:val="0"/>
        </w:rPr>
        <w:t xml:space="preserve"> (v.10): ele reconhece que agiu movido pelo orgulho e pela busca de segurança em recursos humanos, não no Senhor. Deus, então, envia o profeta Gade com três opções de juízo, mostrando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 decisão errada gera consequências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revela uma dinâmica espiritual clara: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decisão movida pela autoconfiança → convicção do Espírito → necessidade de correção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A consolidação nos ensina a perceber esse ciclo cedo, para corrigir o rumo antes que a disciplina se torne mais dolorosa.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i2q6tjocmeh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Deus se entristece quando confiamos mais nos números do que n’Ele?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diferencia uma decisão tomada por fé de uma decisão tomada por autossuficiência?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já tomou decisões apoiadas apenas na própria capacidade? Como percebeu o afastamento da direção de Deus?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btve8yosoa3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exwqs8um4ct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raiz: o coração que busca segurança nas coisas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perguntar “Quantos temos?”, Davi buscou segurança em números e poder militar — sinais clássicos de autoconfiança. O perigo está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transformar recursos em ídolos</w:t>
      </w:r>
      <w:r w:rsidDel="00000000" w:rsidR="00000000" w:rsidRPr="00000000">
        <w:rPr>
          <w:sz w:val="20"/>
          <w:szCs w:val="20"/>
          <w:rtl w:val="0"/>
        </w:rPr>
        <w:t xml:space="preserve">. Planejar não é o problema;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onde o coração se apoia</w:t>
      </w:r>
      <w:r w:rsidDel="00000000" w:rsidR="00000000" w:rsidRPr="00000000">
        <w:rPr>
          <w:sz w:val="20"/>
          <w:szCs w:val="20"/>
          <w:rtl w:val="0"/>
        </w:rPr>
        <w:t xml:space="preserve"> é.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20.7</w:t>
      </w:r>
      <w:r w:rsidDel="00000000" w:rsidR="00000000" w:rsidRPr="00000000">
        <w:rPr>
          <w:sz w:val="20"/>
          <w:szCs w:val="20"/>
          <w:rtl w:val="0"/>
        </w:rPr>
        <w:t xml:space="preserve"> — “Uns confiam em carros, outros em cavalos; nós, porém, nos gloriaremos no nome do SENHOR.”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Provérbios 21.30</w:t>
      </w:r>
      <w:r w:rsidDel="00000000" w:rsidR="00000000" w:rsidRPr="00000000">
        <w:rPr>
          <w:sz w:val="20"/>
          <w:szCs w:val="20"/>
          <w:rtl w:val="0"/>
        </w:rPr>
        <w:t xml:space="preserve"> — “Não há sabedoria, nem inteligência, nem conselho contra o SENHOR.”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4u54ajkmq9j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Convicção e advertência: o Espírito revela o erro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“ferimento do coração” indica a atuação do Espírito Santo. Joabe advertiu antes; o Espírito convenceu depois.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Convicção não é condenação</w:t>
      </w:r>
      <w:r w:rsidDel="00000000" w:rsidR="00000000" w:rsidRPr="00000000">
        <w:rPr>
          <w:sz w:val="20"/>
          <w:szCs w:val="20"/>
          <w:rtl w:val="0"/>
        </w:rPr>
        <w:t xml:space="preserve">, é um chamado gracioso ao retorno.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João 16.8</w:t>
      </w:r>
      <w:r w:rsidDel="00000000" w:rsidR="00000000" w:rsidRPr="00000000">
        <w:rPr>
          <w:sz w:val="20"/>
          <w:szCs w:val="20"/>
          <w:rtl w:val="0"/>
        </w:rPr>
        <w:t xml:space="preserve"> — O Espírito convence do pecado.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51.6</w:t>
      </w:r>
      <w:r w:rsidDel="00000000" w:rsidR="00000000" w:rsidRPr="00000000">
        <w:rPr>
          <w:sz w:val="20"/>
          <w:szCs w:val="20"/>
          <w:rtl w:val="0"/>
        </w:rPr>
        <w:t xml:space="preserve"> — Deus se agrada da verdade no íntimo.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61v86n12krf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As consequências práticas da autoconfiança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Decisões tomadas pela autossuficiência abrem portas para queda, perda de sensibilidade espiritual e correções mais dolorosas. A disciplina divina é expressão de amor que visa restauração.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Provérbios 28.26</w:t>
      </w:r>
      <w:r w:rsidDel="00000000" w:rsidR="00000000" w:rsidRPr="00000000">
        <w:rPr>
          <w:sz w:val="20"/>
          <w:szCs w:val="20"/>
          <w:rtl w:val="0"/>
        </w:rPr>
        <w:t xml:space="preserve"> — “O que confia no seu próprio coração é insensato.”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Hebreus 12.6</w:t>
      </w:r>
      <w:r w:rsidDel="00000000" w:rsidR="00000000" w:rsidRPr="00000000">
        <w:rPr>
          <w:sz w:val="20"/>
          <w:szCs w:val="20"/>
          <w:rtl w:val="0"/>
        </w:rPr>
        <w:t xml:space="preserve"> — “O Senhor corrige a quem ama.”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q9270o02mjp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episódio de Davi mostra que até líderes ungidos podem sucumbir à autoconfiança. O erro não é planejar,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colocar o coração no plano e não em Deus</w:t>
      </w:r>
      <w:r w:rsidDel="00000000" w:rsidR="00000000" w:rsidRPr="00000000">
        <w:rPr>
          <w:sz w:val="20"/>
          <w:szCs w:val="20"/>
          <w:rtl w:val="0"/>
        </w:rPr>
        <w:t xml:space="preserve">. Quando a segurança passa a ser medida por recursos humanos, a sensibilidade espiritual se perde e o futuro é comprometido. A advertência permanece: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cuidado com o coração que conta seus próprios exércitos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pulh873yq6b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Faça um inventário:</w:t>
      </w:r>
      <w:r w:rsidDel="00000000" w:rsidR="00000000" w:rsidRPr="00000000">
        <w:rPr>
          <w:sz w:val="20"/>
          <w:szCs w:val="20"/>
          <w:rtl w:val="0"/>
        </w:rPr>
        <w:t xml:space="preserve"> identifique três áreas (finanças, projetos, influência) onde você tem confiado mais em recursos do que em oração.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Reavalie decisões recentes:</w:t>
      </w:r>
      <w:r w:rsidDel="00000000" w:rsidR="00000000" w:rsidRPr="00000000">
        <w:rPr>
          <w:sz w:val="20"/>
          <w:szCs w:val="20"/>
          <w:rtl w:val="0"/>
        </w:rPr>
        <w:t xml:space="preserve"> peça ao Senhor que revele motivações e busque conselho sábio antes de agir.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Substitua confiança:</w:t>
      </w:r>
      <w:r w:rsidDel="00000000" w:rsidR="00000000" w:rsidRPr="00000000">
        <w:rPr>
          <w:sz w:val="20"/>
          <w:szCs w:val="20"/>
          <w:rtl w:val="0"/>
        </w:rPr>
        <w:t xml:space="preserve"> para cada área listada, defina uma ação concreta de dependência (ex.: jejum e oração, aconselhamento pastoral, aguardar confirmação de Deus).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Compromisso coletivo:</w:t>
      </w:r>
      <w:r w:rsidDel="00000000" w:rsidR="00000000" w:rsidRPr="00000000">
        <w:rPr>
          <w:sz w:val="20"/>
          <w:szCs w:val="20"/>
          <w:rtl w:val="0"/>
        </w:rPr>
        <w:t xml:space="preserve"> encerre a célula com um breve momento de confissão e compromisso público, priorizando a dependência de Deus nas próximas decisões.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