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pqqlj2hq3h7u" w:id="0"/>
      <w:bookmarkEnd w:id="0"/>
      <w:r w:rsidDel="00000000" w:rsidR="00000000" w:rsidRPr="00000000">
        <w:rPr>
          <w:b w:val="1"/>
          <w:bCs w:val="1"/>
          <w:sz w:val="22"/>
          <w:szCs w:val="22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4435276</wp:posOffset>
            </wp:positionH>
            <wp:positionV relativeFrom="page">
              <wp:posOffset>47625</wp:posOffset>
            </wp:positionV>
            <wp:extent cx="3086100" cy="219157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91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IGREJA BATISTA DA LUZ INDUSTRIAL – IBLI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2026 – O ANO DA CONSOLIDAÇÃO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LIÇÃO DE CÉLULA – 21 de Março de 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hvyju4pfkuv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TEMA: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Santidade no Dia a 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sdamwxpphw84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TEXTO BASE: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 Pedro 1:15–16 (RA)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“Mas, como é santo aquele que vos chamou, sede vós também santos em toda a vossa maneira de viver; porque escrito está: Sede santos, porque eu sou santo.”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r9dkoq648qz2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EXPOSIÇÃO DO TEXTO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primeira carta de Pedro foi escrita a cristãos que viviam como peregrinos em meio a uma sociedade hostil à fé. Eles enfrentavam pressões culturais, perseguições e desafios diários para permanecerem fiéis ao evangelho.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Nesse contexto, Pedro deixa claro que a santidade não é apenas uma experiência espiritual isolada, nem algo restrito ao culto, mas um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estilo de vida</w:t>
      </w:r>
      <w:r w:rsidDel="00000000" w:rsidR="00000000" w:rsidRPr="00000000">
        <w:rPr>
          <w:sz w:val="20"/>
          <w:szCs w:val="20"/>
          <w:rtl w:val="0"/>
        </w:rPr>
        <w:t xml:space="preserve">. O chamado à santidade está ligado diretamente ao caráter de Deus: somos chamados a viver de forma santa porque pertencemos a um Deus santo.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expressão “toda a vossa maneira de viver” mostra que a santidade envolve pensamentos, palavras, decisões, relacionamentos e atitudes do cotidiano. Ser santo não é viver separado das pessoas, mas viver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diferente</w:t>
      </w:r>
      <w:r w:rsidDel="00000000" w:rsidR="00000000" w:rsidRPr="00000000">
        <w:rPr>
          <w:sz w:val="20"/>
          <w:szCs w:val="20"/>
          <w:rtl w:val="0"/>
        </w:rPr>
        <w:t xml:space="preserve">, refletindo Cristo em todas as áreas da vida.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ymcf48dhfqf4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DISCUSSÃO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 vem à sua mente quando você ouve a palavra “santidade”?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que é mais fácil viver a fé dentro da igreja do que fora dela?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 que forma o nosso testemunho diário revela se estamos vivendo em santidade?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ox2xld48o377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DESENVOLVIMENTO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s606ctd7qr3k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Santidade começa no interior: pensamentos e motivações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Romanos 12:1–2; Provérbios 4:23; Filipenses 4:8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santidade bíblica não se limita a comportamentos externos, mas começa no coração e na mente. Pensamentos não tratados se transformam em atitudes desordenadas. Por isso, viver em santidade exige vigilância interior.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Palavra nos chama a renovar a mente e alinhar nossos pensamentos à vontade de Deus, permitindo que Ele transforme nossas motivações, desejos e intenções.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0vlhebs0woa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Santidade se expressa nas atitudes e decisões diárias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Colossenses 3:5–10; Tiago 1:22; Mateus 5:16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Santidade prática aparece nas escolhas simples do dia a dia:</w:t>
        <w:br w:type="textWrapping"/>
        <w:t xml:space="preserve"> como falamos, como reagimos, como tratamos as pessoas, como lidamos com dinheiro, trabalho, família e conflitos.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 santo não é nunca errar, mas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escolher obedecer</w:t>
      </w:r>
      <w:r w:rsidDel="00000000" w:rsidR="00000000" w:rsidRPr="00000000">
        <w:rPr>
          <w:sz w:val="20"/>
          <w:szCs w:val="20"/>
          <w:rtl w:val="0"/>
        </w:rPr>
        <w:t xml:space="preserve">, mesmo quando isso exige renúncia. A obediência diária demonstra que pertencemos a Deus e levamos a sério o Seu chamado.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yxrmbdm4zh8v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Santidade fora do culto gera testemunho cristão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Mateus 5:13–16; 1 Pedro 2:12; Tito 2:7–8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fé cristã não termina quando o culto acaba. Pelo contrário, ela se manifesta com mais força fora da igreja. É no trabalho, na escola, na família e na sociedade que o testemunho é provado.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Uma vida santa aponta para Deus sem precisar de muitas palavras. Quando vivemos de forma coerente com o evangelho, as pessoas veem Cristo em nós e glorificam ao Pai.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2wh3y3hpc1ww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chamado à santidade não é um peso, mas um privilégio. Deus não nos chama para uma vida religiosa artificial, mas para refletir Sua natureza no cotidiano. Santidade é viver separado do pecado, mas conectado às pessoas, sendo luz em meio às trevas.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vivemos a fé apenas no culto, nosso testemunho se enfraquece. Mas quando escolhemos ser santos em toda a nossa maneira de viver, o nome de Deus é glorificado e o evangelho se torna visível através de nós.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Santidade não é perfeição, é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compromisso diário</w:t>
      </w:r>
      <w:r w:rsidDel="00000000" w:rsidR="00000000" w:rsidRPr="00000000">
        <w:rPr>
          <w:sz w:val="20"/>
          <w:szCs w:val="20"/>
          <w:rtl w:val="0"/>
        </w:rPr>
        <w:t xml:space="preserve"> com Deus.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ey3ccridciqf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APLICAÇÃO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Avalie seus pensamentos, atitudes e decisões nesta semana à luz da Palavra de Deus.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Identifique uma área da sua vida onde você precisa alinhar sua conduta ao padrão bíblico.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Ore pedindo ao Espírito Santo sensibilidade para viver a fé fora do culto.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