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r>
        <w:t xml:space="preserve">istnieją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operatorskich HMI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r>
        <w:t>gotowe rozwiązania na rynku, opis, oprogramowanie w smatrfonach</w:t>
      </w:r>
    </w:p>
    <w:p w:rsidR="00714859" w:rsidRDefault="009323E8" w:rsidP="009323E8">
      <w:pPr>
        <w:pStyle w:val="TODO"/>
        <w:rPr>
          <w:lang w:val="en-US"/>
        </w:rPr>
      </w:pPr>
      <w:r w:rsidRPr="009323E8">
        <w:rPr>
          <w:lang w:val="en-US"/>
        </w:rPr>
        <w:t>przegląd metod on-line Handwriting Recognition, opis</w:t>
      </w:r>
    </w:p>
    <w:p w:rsidR="00052F8F" w:rsidRPr="00321497" w:rsidRDefault="00052F8F" w:rsidP="009323E8">
      <w:pPr>
        <w:pStyle w:val="TODO"/>
      </w:pPr>
      <w:r w:rsidRPr="00321497">
        <w:t>inne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"...syntaktyczne rozpoznawanie obrazów - reprezentowanie obiektu przez ciąg...</w:t>
      </w:r>
    </w:p>
    <w:p w:rsidR="00C02D7B" w:rsidRDefault="00C02D7B" w:rsidP="00C02D7B">
      <w:pPr>
        <w:pStyle w:val="TODO"/>
      </w:pPr>
      <w:r>
        <w:t>ten obrazek, opis</w:t>
      </w:r>
    </w:p>
    <w:p w:rsidR="00C02D7B" w:rsidRDefault="00C02D7B" w:rsidP="00C02D7B">
      <w:pPr>
        <w:pStyle w:val="TODO"/>
      </w:pPr>
      <w:r>
        <w:t>segmentacja, klasyfikacja, przetwarzanie wstępne</w:t>
      </w:r>
    </w:p>
    <w:p w:rsidR="008D39AD" w:rsidRPr="008234F6" w:rsidRDefault="008D39AD" w:rsidP="00C02D7B">
      <w:pPr>
        <w:pStyle w:val="TODO"/>
        <w:rPr>
          <w:lang w:val="en-US"/>
        </w:rPr>
      </w:pPr>
      <w:r w:rsidRPr="008234F6">
        <w:rPr>
          <w:lang w:val="en-US"/>
        </w:rPr>
        <w:t>on-line Handwriting Recognition</w:t>
      </w:r>
    </w:p>
    <w:p w:rsidR="008D39AD" w:rsidRPr="008D39AD" w:rsidRDefault="008D39AD" w:rsidP="00C02D7B">
      <w:pPr>
        <w:pStyle w:val="TODO"/>
        <w:rPr>
          <w:lang w:val="en-US"/>
        </w:rPr>
      </w:pPr>
      <w:r w:rsidRPr="008D39AD">
        <w:rPr>
          <w:lang w:val="en-US"/>
        </w:rPr>
        <w:t>off-line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r w:rsidRPr="002D78F8">
        <w:t>łańcuchy Freemana - zalety: mała zajętość pamięci, prostota</w:t>
      </w:r>
    </w:p>
    <w:p w:rsidR="00574328" w:rsidRDefault="00574328" w:rsidP="002D78F8">
      <w:pPr>
        <w:pStyle w:val="TODO"/>
      </w:pPr>
      <w:r>
        <w:t>zamiana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2.1.3. Supported Vector Machine</w:t>
      </w:r>
    </w:p>
    <w:p w:rsidR="00714859" w:rsidRDefault="0054275C" w:rsidP="0054275C">
      <w:pPr>
        <w:pStyle w:val="TODO"/>
      </w:pPr>
      <w:r>
        <w:t>inne prace, źródła, jak inni to robili i co stwierdzili</w:t>
      </w:r>
    </w:p>
    <w:p w:rsidR="00FE4D2A" w:rsidRDefault="00FE4D2A" w:rsidP="0054275C">
      <w:pPr>
        <w:pStyle w:val="TODO"/>
      </w:pPr>
      <w:r>
        <w:t>to najprawdopodobniej wyjebać</w:t>
      </w:r>
    </w:p>
    <w:p w:rsidR="00714859" w:rsidRDefault="00714859" w:rsidP="00714859">
      <w:pPr>
        <w:pStyle w:val="Heading2"/>
      </w:pPr>
      <w:r>
        <w:t xml:space="preserve">2.2. </w:t>
      </w:r>
      <w:r w:rsidR="007B4DEE">
        <w:t>Metody minimalnoodległościowe</w:t>
      </w:r>
    </w:p>
    <w:p w:rsidR="007B4DEE" w:rsidRDefault="007B4DEE" w:rsidP="007B4DEE">
      <w:pPr>
        <w:pStyle w:val="TODO"/>
      </w:pPr>
      <w:r>
        <w:t>Metoda najbliższych sąsiadów</w:t>
      </w:r>
    </w:p>
    <w:p w:rsidR="007B4DEE" w:rsidRPr="007B4DEE" w:rsidRDefault="007B4DEE" w:rsidP="007B4DEE">
      <w:pPr>
        <w:pStyle w:val="TODO"/>
      </w:pPr>
      <w:r>
        <w:t>duża wrażliwość na błędy ciągu uczącego</w:t>
      </w:r>
    </w:p>
    <w:p w:rsidR="00714859" w:rsidRDefault="006966EA" w:rsidP="006966EA">
      <w:pPr>
        <w:pStyle w:val="TODO"/>
      </w:pPr>
      <w:r w:rsidRPr="006966EA">
        <w:t>Crosss-Correlation</w:t>
      </w:r>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r>
        <w:t>wzory matematyczne</w:t>
      </w:r>
    </w:p>
    <w:p w:rsidR="00531DDB" w:rsidRDefault="00531DDB" w:rsidP="00531DDB">
      <w:pPr>
        <w:pStyle w:val="Heading3"/>
      </w:pPr>
      <w:r>
        <w:t>2.3.2. Inne korelacje</w:t>
      </w:r>
    </w:p>
    <w:p w:rsidR="00531DDB" w:rsidRPr="00531DDB" w:rsidRDefault="00531DDB" w:rsidP="00531DDB">
      <w:pPr>
        <w:pStyle w:val="TODO"/>
      </w:pPr>
      <w:r>
        <w:t>Batacharraya,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złożony </w:t>
      </w:r>
      <w:r w:rsidR="000651C9">
        <w:t>-  sekwencja</w:t>
      </w:r>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r>
        <w:t>przykłąd złożonego gestu: litera A (2 gesty)</w:t>
      </w:r>
    </w:p>
    <w:p w:rsidR="00002BB4" w:rsidRDefault="00002BB4" w:rsidP="00A16D19">
      <w:pPr>
        <w:pStyle w:val="Akapit"/>
      </w:pPr>
      <w:r>
        <w:t>punkt startowy</w:t>
      </w:r>
    </w:p>
    <w:p w:rsidR="00057816" w:rsidRDefault="00057816" w:rsidP="00A16D19">
      <w:pPr>
        <w:pStyle w:val="Akapit"/>
      </w:pPr>
      <w:r>
        <w:t>kontur - uszeregowana lista punktów</w:t>
      </w:r>
    </w:p>
    <w:p w:rsidR="003A36D7" w:rsidRDefault="00FA66C3" w:rsidP="00A16D19">
      <w:pPr>
        <w:pStyle w:val="Akapit"/>
      </w:pPr>
      <w:r>
        <w:t xml:space="preserve">sumaryczny </w:t>
      </w:r>
      <w:r w:rsidR="003A36D7">
        <w:t>współczynnik korelacji</w:t>
      </w:r>
      <w:r>
        <w:t xml:space="preserve"> - średnia ważona z wielu</w:t>
      </w:r>
    </w:p>
    <w:p w:rsidR="00FA66C3" w:rsidRPr="00D72862" w:rsidRDefault="00FA66C3" w:rsidP="00A16D19">
      <w:pPr>
        <w:pStyle w:val="Akapit"/>
      </w:pPr>
      <w:r>
        <w:t>wypadkowy współczynnik korelacji - średnia arytmetyczna z sumarycznych współczynników korelacji dla złożonego gestu</w:t>
      </w:r>
    </w:p>
    <w:p w:rsidR="00CD1EE6" w:rsidRDefault="00CD1EE6" w:rsidP="00FA66C3">
      <w:pPr>
        <w:pStyle w:val="Akapit"/>
      </w:pPr>
      <w:r>
        <w:t>zkorygowany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r>
        <w:t>łatwość prorgramowania</w:t>
      </w:r>
      <w:r w:rsidR="00321264">
        <w:t>, Android - Linux z JVM</w:t>
      </w:r>
    </w:p>
    <w:p w:rsidR="00705CFC" w:rsidRDefault="00705CFC" w:rsidP="00705CFC">
      <w:pPr>
        <w:pStyle w:val="Heading2"/>
      </w:pPr>
      <w:r>
        <w:t xml:space="preserve">2.5. </w:t>
      </w:r>
      <w:r w:rsidR="00292979">
        <w:t>Info</w:t>
      </w:r>
      <w:r>
        <w:t xml:space="preserve"> o OpenCV</w:t>
      </w:r>
    </w:p>
    <w:p w:rsidR="0061150D" w:rsidRPr="0061150D" w:rsidRDefault="0061150D" w:rsidP="0061150D">
      <w:pPr>
        <w:pStyle w:val="TODO"/>
      </w:pPr>
      <w:r>
        <w:t>OpenCV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9677EA" w:rsidP="00670626">
      <w:pPr>
        <w:pStyle w:val="Lista"/>
      </w:pPr>
      <w:r>
        <w:t>segmentacja</w:t>
      </w:r>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lastRenderedPageBreak/>
        <w:t>uwzględnianie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on-line Handwriting Recognition, gdyż </w:t>
      </w:r>
      <w:r w:rsidR="003B1B5F">
        <w:t xml:space="preserve">znana jest cała historia i dynamika powstawania konturu. Metoda ta śledzi na bieżąco cały proces powstawania konturu. Natomiast </w:t>
      </w:r>
      <w:r w:rsidR="00657057" w:rsidRPr="00657057">
        <w:t>w przypadku metod o</w:t>
      </w:r>
      <w:r w:rsidR="003B1B5F">
        <w:t xml:space="preserve">ff-line Handwriting Recognition,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r>
        <w:t xml:space="preserve">częściowa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t xml:space="preserve">częściowa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np. napisanie znaku "ż" mogłoby być interpretowane przez aplikację jako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t xml:space="preserve">częściowa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lastRenderedPageBreak/>
        <w:t xml:space="preserve">wydobycie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r>
        <w:t>opis,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w:t>
      </w:r>
      <w:r>
        <w:t>4</w:t>
      </w:r>
      <w:r>
        <w:t>.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jego </w:t>
      </w:r>
      <m:oMath>
        <m:r>
          <w:rPr>
            <w:rFonts w:ascii="Cambria Math" w:hAnsi="Cambria Math"/>
          </w:rPr>
          <m:t xml:space="preserve">n </m:t>
        </m:r>
      </m:oMath>
      <w:r w:rsidR="004E27B3">
        <w:rPr>
          <w:rFonts w:eastAsiaTheme="minorEastAsia"/>
        </w:rPr>
        <w:t xml:space="preserve"> najbliższych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DPI).</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ysunek ?????</w:t>
      </w:r>
      <w:r>
        <w:t>.</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14787A">
        <w:t>?????</w:t>
      </w:r>
      <w:r>
        <w:t>. 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Rysunek ?????.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np. gdy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3D532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Rysunek ?????. 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Rysunek ?????.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Rysnek ?????.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Rysunek ?????.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Rysunek ?????.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 </w:t>
      </w:r>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jest zatem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Rysunek ?????. 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88723"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88724"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88725"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88726"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88727"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88728"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88729"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88730"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88731"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88732"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88733"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Default="00A609E3" w:rsidP="00D60224">
      <w:pPr>
        <w:pStyle w:val="Heading2"/>
      </w:pPr>
      <w:r>
        <w:t>6</w:t>
      </w:r>
      <w:r w:rsidR="00D60224">
        <w:t>.1. Urządzenie</w:t>
      </w:r>
      <w:r w:rsidR="000331DC">
        <w:t xml:space="preserve"> i środowisko programowania</w:t>
      </w:r>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Rysunek ???. Zrzut ekranu środowiska programistycznego Android Studio</w:t>
      </w:r>
    </w:p>
    <w:p w:rsidR="005A4338" w:rsidRDefault="00A609E3" w:rsidP="005A4338">
      <w:pPr>
        <w:pStyle w:val="Heading2"/>
      </w:pPr>
      <w:r>
        <w:lastRenderedPageBreak/>
        <w:t>6</w:t>
      </w:r>
      <w:r w:rsidR="005A4338">
        <w:t>.2. Struktura aplikacji</w:t>
      </w:r>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B47E7">
      <w:pPr>
        <w:pStyle w:val="Lista"/>
        <w:spacing w:after="0"/>
        <w:ind w:left="2285"/>
        <w:rPr>
          <w:b/>
        </w:rPr>
      </w:pPr>
      <w:r w:rsidRPr="00804B96">
        <w:rPr>
          <w:b/>
        </w:rPr>
        <w:t>GesturePossibility</w:t>
      </w:r>
      <w:r w:rsidR="005450C0">
        <w:t xml:space="preserve"> - klasa reprezentująca tymczasow</w:t>
      </w:r>
      <w:r w:rsidR="00804B96">
        <w:t xml:space="preserve">e potencjalne rozwiązanie </w:t>
      </w:r>
      <w:r w:rsidR="00804B96">
        <w:t>w procesie identyfikacji złożonych gestów</w:t>
      </w:r>
      <w:r w:rsidR="00804B96">
        <w:t>.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5450C0"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lastRenderedPageBreak/>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 xml:space="preserve">klasa służy do raportowania błędów i wyświetlania komunikatów na ekranie,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Pr="00897A69"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A609E3" w:rsidP="005A4338">
      <w:pPr>
        <w:pStyle w:val="Heading2"/>
      </w:pPr>
      <w:r>
        <w:t>6</w:t>
      </w:r>
      <w:r w:rsidR="005A4338">
        <w:t>.3. Działanie aplikacji</w:t>
      </w:r>
    </w:p>
    <w:p w:rsidR="005A4338" w:rsidRDefault="005A4338" w:rsidP="005A4338">
      <w:pPr>
        <w:pStyle w:val="TODO"/>
      </w:pPr>
      <w:r>
        <w:t>opis działania, przechodzenia między ekranami</w:t>
      </w:r>
      <w:r w:rsidR="00F83780">
        <w:t>, obsługa</w:t>
      </w:r>
    </w:p>
    <w:p w:rsidR="00197499" w:rsidRDefault="00197499" w:rsidP="00197499">
      <w:pPr>
        <w:pStyle w:val="TODO"/>
      </w:pPr>
      <w:r>
        <w:t>opis przycisków,</w:t>
      </w:r>
    </w:p>
    <w:p w:rsidR="00FE7E3D" w:rsidRDefault="00197499" w:rsidP="00197499">
      <w:pPr>
        <w:pStyle w:val="TODO"/>
      </w:pPr>
      <w:r>
        <w:t>2 tryby: szybkie pisanie, menedżer gestów (zarządzanie)</w:t>
      </w:r>
    </w:p>
    <w:p w:rsidR="00897A69" w:rsidRDefault="00897A69" w:rsidP="005A4338">
      <w:pPr>
        <w:pStyle w:val="TODO"/>
      </w:pPr>
      <w:r>
        <w:t>ekran interfejsu wprowadzania tekstu lub cyfr</w:t>
      </w:r>
    </w:p>
    <w:p w:rsidR="00FE7E3D" w:rsidRDefault="00FE7E3D" w:rsidP="005A4338">
      <w:pPr>
        <w:pStyle w:val="TODO"/>
      </w:pPr>
      <w:r>
        <w:t>osobna klawiatura ekranowa dla liczb i znaków - screen</w:t>
      </w:r>
    </w:p>
    <w:p w:rsidR="00FE7E3D" w:rsidRDefault="00FE7E3D" w:rsidP="005A4338">
      <w:pPr>
        <w:pStyle w:val="TODO"/>
      </w:pPr>
    </w:p>
    <w:p w:rsidR="003D5324" w:rsidRDefault="00531DDB" w:rsidP="00531DDB">
      <w:pPr>
        <w:pStyle w:val="TODO"/>
      </w:pPr>
      <w:r>
        <w:t>screeny z programu</w:t>
      </w:r>
    </w:p>
    <w:p w:rsidR="00FE7E3D" w:rsidRDefault="00FE7E3D" w:rsidP="00FE7E3D">
      <w:pPr>
        <w:pStyle w:val="Heading2"/>
      </w:pPr>
      <w:r>
        <w:t xml:space="preserve">6.4. Wykorzystane </w:t>
      </w:r>
      <w:r w:rsidR="00CA50EE">
        <w:t>metody</w:t>
      </w:r>
    </w:p>
    <w:p w:rsidR="00FE7E3D" w:rsidRDefault="00FE7E3D" w:rsidP="00FE7E3D">
      <w:pPr>
        <w:pStyle w:val="TODO"/>
      </w:pPr>
      <w:r w:rsidRPr="00531DDB">
        <w:t>OpenCV - użyte funkcje</w:t>
      </w:r>
      <w:r w:rsidR="00BB44D3">
        <w:t>, start aplikacji - załadowanie z wewnątrz lub opencvManagera</w:t>
      </w:r>
    </w:p>
    <w:p w:rsidR="003219ED" w:rsidRDefault="003219ED" w:rsidP="00FE7E3D">
      <w:pPr>
        <w:pStyle w:val="TODO"/>
        <w:rPr>
          <w:lang w:val="en-US"/>
        </w:rPr>
      </w:pPr>
      <w:r w:rsidRPr="003219ED">
        <w:rPr>
          <w:lang w:val="en-US"/>
        </w:rPr>
        <w:t>Mat hist1 = new Mat(histogram1.length, 1, CvType.CV_32FC1);</w:t>
      </w:r>
    </w:p>
    <w:p w:rsidR="003219ED" w:rsidRPr="003219ED" w:rsidRDefault="003219ED" w:rsidP="00FE7E3D">
      <w:pPr>
        <w:pStyle w:val="TODO"/>
        <w:rPr>
          <w:lang w:val="en-US"/>
        </w:rPr>
      </w:pPr>
      <w:r w:rsidRPr="003219ED">
        <w:rPr>
          <w:lang w:val="en-US"/>
        </w:rPr>
        <w:t>calcHist</w:t>
      </w:r>
      <w:r>
        <w:rPr>
          <w:lang w:val="en-US"/>
        </w:rPr>
        <w:t xml:space="preserve"> ??</w:t>
      </w:r>
      <w:r w:rsidR="00B85372">
        <w:rPr>
          <w:lang w:val="en-US"/>
        </w:rPr>
        <w:t>?</w:t>
      </w:r>
    </w:p>
    <w:p w:rsidR="00BB44D3" w:rsidRDefault="00BB44D3" w:rsidP="00FE7E3D">
      <w:pPr>
        <w:pStyle w:val="TODO"/>
        <w:rPr>
          <w:lang w:val="en-US"/>
        </w:rPr>
      </w:pPr>
      <w:r w:rsidRPr="00BB44D3">
        <w:rPr>
          <w:lang w:val="en-US"/>
        </w:rPr>
        <w:t>Imgproc.compareHist(hist1, hist2, Config.Gestures.Correlation.histogram_compare_method);</w:t>
      </w:r>
    </w:p>
    <w:p w:rsidR="008E0B82" w:rsidRPr="008E0B82" w:rsidRDefault="008E0B82" w:rsidP="008E0B82">
      <w:pPr>
        <w:pStyle w:val="TODO"/>
        <w:rPr>
          <w:lang w:val="en-US"/>
        </w:rPr>
      </w:pPr>
      <w:r w:rsidRPr="008E0B82">
        <w:rPr>
          <w:lang w:val="en-US"/>
        </w:rPr>
        <w:t>Comparison method that could be one of the following:</w:t>
      </w:r>
    </w:p>
    <w:p w:rsidR="008E0B82" w:rsidRPr="008E0B82" w:rsidRDefault="008E0B82" w:rsidP="008E0B82">
      <w:pPr>
        <w:pStyle w:val="TODO"/>
        <w:rPr>
          <w:lang w:val="en-US"/>
        </w:rPr>
      </w:pPr>
    </w:p>
    <w:p w:rsidR="008E0B82" w:rsidRPr="008E0B82" w:rsidRDefault="008E0B82" w:rsidP="008E0B82">
      <w:pPr>
        <w:pStyle w:val="TODO"/>
        <w:rPr>
          <w:lang w:val="en-US"/>
        </w:rPr>
      </w:pPr>
      <w:r w:rsidRPr="008E0B82">
        <w:rPr>
          <w:lang w:val="en-US"/>
        </w:rPr>
        <w:t xml:space="preserve">    CV_COMP_CORREL Correlation</w:t>
      </w:r>
    </w:p>
    <w:p w:rsidR="008E0B82" w:rsidRPr="008E0B82" w:rsidRDefault="008E0B82" w:rsidP="008E0B82">
      <w:pPr>
        <w:pStyle w:val="TODO"/>
        <w:rPr>
          <w:lang w:val="en-US"/>
        </w:rPr>
      </w:pPr>
      <w:r w:rsidRPr="008E0B82">
        <w:rPr>
          <w:lang w:val="en-US"/>
        </w:rPr>
        <w:t xml:space="preserve">    CV_COMP_CHISQR Chi-Square</w:t>
      </w:r>
    </w:p>
    <w:p w:rsidR="008E0B82" w:rsidRPr="008E0B82" w:rsidRDefault="008E0B82" w:rsidP="008E0B82">
      <w:pPr>
        <w:pStyle w:val="TODO"/>
        <w:rPr>
          <w:lang w:val="en-US"/>
        </w:rPr>
      </w:pPr>
      <w:r w:rsidRPr="008E0B82">
        <w:rPr>
          <w:lang w:val="en-US"/>
        </w:rPr>
        <w:t xml:space="preserve">    CV_COMP_INTERSECT Intersection</w:t>
      </w:r>
    </w:p>
    <w:p w:rsidR="008E0B82" w:rsidRPr="008E0B82" w:rsidRDefault="008E0B82" w:rsidP="008E0B82">
      <w:pPr>
        <w:pStyle w:val="TODO"/>
        <w:rPr>
          <w:lang w:val="en-US"/>
        </w:rPr>
      </w:pPr>
      <w:r w:rsidRPr="008E0B82">
        <w:rPr>
          <w:lang w:val="en-US"/>
        </w:rPr>
        <w:t xml:space="preserve">    CV_COMP_BHATTACHARYYA Bhattacharyya distance</w:t>
      </w:r>
    </w:p>
    <w:p w:rsidR="008E0B82" w:rsidRDefault="008E0B82" w:rsidP="008E0B82">
      <w:pPr>
        <w:pStyle w:val="TODO"/>
        <w:rPr>
          <w:lang w:val="en-US"/>
        </w:rPr>
      </w:pPr>
      <w:r w:rsidRPr="008E0B82">
        <w:rPr>
          <w:lang w:val="en-US"/>
        </w:rPr>
        <w:t xml:space="preserve">    CV_COMP_HELLINGER Synonym for CV_COMP_BHATTACHARYYA</w:t>
      </w:r>
    </w:p>
    <w:p w:rsidR="00BB44D3" w:rsidRPr="00BB44D3" w:rsidRDefault="00BB44D3" w:rsidP="00FE7E3D">
      <w:pPr>
        <w:pStyle w:val="TODO"/>
        <w:rPr>
          <w:lang w:val="en-US"/>
        </w:rPr>
      </w:pPr>
    </w:p>
    <w:p w:rsidR="00FE7E3D" w:rsidRDefault="00FE7E3D" w:rsidP="00FE7E3D">
      <w:pPr>
        <w:pStyle w:val="TODO"/>
      </w:pPr>
      <w:r>
        <w:t>Android - funkcje</w:t>
      </w:r>
    </w:p>
    <w:p w:rsidR="00CA50EE" w:rsidRDefault="00CA50EE" w:rsidP="00FE7E3D">
      <w:pPr>
        <w:pStyle w:val="TODO"/>
      </w:pPr>
      <w:r>
        <w:t>zapis do pliku - mechanizm serializacji obiektów w Javie</w:t>
      </w:r>
    </w:p>
    <w:p w:rsidR="00FE7E3D" w:rsidRPr="00FE7E3D" w:rsidRDefault="00FE7E3D" w:rsidP="00FE7E3D">
      <w:pPr>
        <w:pStyle w:val="TODO"/>
      </w:pPr>
      <w:r w:rsidRPr="00531DDB">
        <w:t>funkcje</w:t>
      </w:r>
      <w:r>
        <w:t xml:space="preserve"> - opis</w:t>
      </w:r>
    </w:p>
    <w:p w:rsidR="00DB015D" w:rsidRDefault="00A609E3" w:rsidP="004D6B66">
      <w:pPr>
        <w:pStyle w:val="Heading2"/>
      </w:pPr>
      <w:r>
        <w:t>6</w:t>
      </w:r>
      <w:r w:rsidR="004D6B66">
        <w:t>.5</w:t>
      </w:r>
      <w:r w:rsidR="00DB015D">
        <w:t>.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8E0B82" w:rsidRDefault="008E0B82" w:rsidP="008E0B82">
      <w:pPr>
        <w:pStyle w:val="TODO"/>
      </w:pPr>
      <w:r>
        <w:t>skupienie się na znakach - nie na akcjach</w:t>
      </w:r>
      <w:bookmarkStart w:id="0" w:name="_GoBack"/>
      <w:bookmarkEnd w:id="0"/>
    </w:p>
    <w:p w:rsidR="004D6B66" w:rsidRDefault="004D6B66" w:rsidP="004D6B66">
      <w:pPr>
        <w:pStyle w:val="TODO"/>
      </w:pPr>
      <w:r>
        <w:t>możliwość przyporządkowania kilku znaków</w:t>
      </w:r>
      <w:r>
        <w:t xml:space="preserve"> odpowiadającym jednemu gestowi</w:t>
      </w:r>
    </w:p>
    <w:p w:rsidR="00DB015D" w:rsidRPr="00E43C6B" w:rsidRDefault="00DB015D" w:rsidP="00DB015D">
      <w:pPr>
        <w:pStyle w:val="TODO"/>
      </w:pPr>
      <w:r>
        <w:t>ponowne wykonanie algorytmu - na liście wejściowej mogą być jeszcze nierozpoznane gesty</w:t>
      </w:r>
    </w:p>
    <w:p w:rsidR="00DB015D" w:rsidRDefault="00DB015D" w:rsidP="00DB015D">
      <w:pPr>
        <w:pStyle w:val="TODO"/>
      </w:pPr>
      <w:r>
        <w:t>pozwala na wpisywanie ciągłe, odczekanie czasu kończy rozpoznawanie - brak rozważania dłuższych wzorców, zamiana na tekst i wyświetlanie</w:t>
      </w:r>
    </w:p>
    <w:p w:rsidR="00DB015D" w:rsidRPr="00CC71DA" w:rsidRDefault="00DB015D" w:rsidP="00DB015D">
      <w:pPr>
        <w:pStyle w:val="TODO"/>
      </w:pPr>
      <w:r>
        <w:t>przyciski obsługi, ekran wpisywania nowego wzorca</w:t>
      </w:r>
    </w:p>
    <w:p w:rsidR="00DB015D" w:rsidRDefault="00DB015D" w:rsidP="00531DDB">
      <w:pPr>
        <w:pStyle w:val="TODO"/>
      </w:pPr>
      <w:r>
        <w:t>rozszerzenie o akcje dla niektórych gestów: np. spacja, enter, backspace</w:t>
      </w:r>
    </w:p>
    <w:p w:rsidR="004D6B66" w:rsidRDefault="004D6B66" w:rsidP="004D6B66">
      <w:pPr>
        <w:pStyle w:val="Heading2"/>
      </w:pPr>
      <w:r>
        <w:t>6.6. Cechy systemu</w:t>
      </w:r>
    </w:p>
    <w:p w:rsidR="004D6B66" w:rsidRPr="004D6B66" w:rsidRDefault="004D6B66" w:rsidP="004D6B66">
      <w:pPr>
        <w:pStyle w:val="TODO"/>
      </w:pPr>
      <w:r>
        <w:t>system gotowy do nauki i użytkowania już w przypadku pustej bazy wzorców, gotowość systemu do użytkowania</w:t>
      </w:r>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r>
        <w:t xml:space="preserve">eksperymentalny dobór </w:t>
      </w:r>
      <w:r w:rsidR="003B7151">
        <w:t>współczynników</w:t>
      </w:r>
    </w:p>
    <w:p w:rsidR="003B7151" w:rsidRDefault="003B7151" w:rsidP="003B7151">
      <w:pPr>
        <w:pStyle w:val="TODO"/>
      </w:pPr>
      <w:r>
        <w:t>testy i wyniki różnych metod korelacji w OpenCV (wzorki, wykresiki, tabelki), eksperymenty z normalizacją histogramów i współczynnikami, dobór najlepszej metody</w:t>
      </w:r>
    </w:p>
    <w:p w:rsidR="003B7151" w:rsidRDefault="003B7151" w:rsidP="003B7151">
      <w:pPr>
        <w:pStyle w:val="TODO"/>
      </w:pPr>
      <w:r>
        <w:t>testy aplikacji, rozpoznawania tekstu, procent poprawnych rozpoznań, czas działania</w:t>
      </w:r>
    </w:p>
    <w:p w:rsidR="008C6ABD" w:rsidRDefault="008C6ABD" w:rsidP="003B7151">
      <w:pPr>
        <w:pStyle w:val="TODO"/>
      </w:pPr>
      <w:r>
        <w:t>wartości współczynników z Configa</w:t>
      </w:r>
    </w:p>
    <w:p w:rsidR="00B97B84" w:rsidRDefault="00A609E3" w:rsidP="00B97B84">
      <w:pPr>
        <w:pStyle w:val="Heading2"/>
      </w:pPr>
      <w:r>
        <w:lastRenderedPageBreak/>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r w:rsidRPr="00075E2E">
        <w:t>statystyki: liczby gestów, wzorców, procent dobrych rozpoznań</w:t>
      </w:r>
    </w:p>
    <w:p w:rsidR="00714859" w:rsidRDefault="00714859" w:rsidP="00714859">
      <w:pPr>
        <w:pStyle w:val="Heading1"/>
      </w:pPr>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Bradski G., Kaehler A., </w:t>
      </w:r>
      <w:r w:rsidRPr="00A317F2">
        <w:rPr>
          <w:i/>
          <w:lang w:val="en-US"/>
        </w:rPr>
        <w:t>Learning OpenCV</w:t>
      </w:r>
      <w:r w:rsidRPr="00A317F2">
        <w:rPr>
          <w:lang w:val="en-US"/>
        </w:rPr>
        <w:t xml:space="preserve">, 2008 </w:t>
      </w:r>
    </w:p>
    <w:p w:rsidR="00A317F2" w:rsidRPr="00A317F2" w:rsidRDefault="00A317F2" w:rsidP="00A317F2">
      <w:pPr>
        <w:pStyle w:val="Akapit"/>
        <w:rPr>
          <w:lang w:val="en-US"/>
        </w:rPr>
      </w:pPr>
      <w:r w:rsidRPr="00A317F2">
        <w:rPr>
          <w:lang w:val="en-US"/>
        </w:rPr>
        <w:t xml:space="preserve">3.  Baggio D., </w:t>
      </w:r>
      <w:r w:rsidRPr="00A317F2">
        <w:rPr>
          <w:i/>
          <w:lang w:val="en-US"/>
        </w:rPr>
        <w:t>Mastering OpenCV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DB607D" w:rsidP="0056008F">
      <w:pPr>
        <w:pStyle w:val="TODO"/>
        <w:rPr>
          <w:lang w:eastAsia="pl-PL"/>
        </w:rPr>
      </w:pPr>
      <w:r>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326" w:rsidRDefault="00E22326" w:rsidP="005F1000">
      <w:pPr>
        <w:spacing w:after="0" w:line="240" w:lineRule="auto"/>
      </w:pPr>
      <w:r>
        <w:separator/>
      </w:r>
    </w:p>
  </w:endnote>
  <w:endnote w:type="continuationSeparator" w:id="0">
    <w:p w:rsidR="00E22326" w:rsidRDefault="00E22326"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3D5324" w:rsidRDefault="003D532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8E0B82" w:rsidRPr="008E0B82">
          <w:rPr>
            <w:rFonts w:asciiTheme="majorHAnsi" w:eastAsiaTheme="majorEastAsia" w:hAnsiTheme="majorHAnsi" w:cstheme="majorBidi"/>
            <w:noProof/>
            <w:sz w:val="24"/>
            <w:szCs w:val="24"/>
          </w:rPr>
          <w:t>37</w:t>
        </w:r>
        <w:r w:rsidRPr="00273734">
          <w:rPr>
            <w:rFonts w:asciiTheme="majorHAnsi" w:eastAsiaTheme="majorEastAsia" w:hAnsiTheme="majorHAnsi" w:cstheme="majorBidi"/>
            <w:sz w:val="24"/>
            <w:szCs w:val="24"/>
          </w:rPr>
          <w:fldChar w:fldCharType="end"/>
        </w:r>
      </w:p>
    </w:sdtContent>
  </w:sdt>
  <w:p w:rsidR="003D5324" w:rsidRDefault="003D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326" w:rsidRDefault="00E22326" w:rsidP="005F1000">
      <w:pPr>
        <w:spacing w:after="0" w:line="240" w:lineRule="auto"/>
      </w:pPr>
      <w:r>
        <w:separator/>
      </w:r>
    </w:p>
  </w:footnote>
  <w:footnote w:type="continuationSeparator" w:id="0">
    <w:p w:rsidR="00E22326" w:rsidRDefault="00E22326"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35C7"/>
    <w:rsid w:val="00044AC4"/>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17995"/>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D68AA"/>
    <w:rsid w:val="001E6C36"/>
    <w:rsid w:val="001F206A"/>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E71C0"/>
    <w:rsid w:val="002F1DE7"/>
    <w:rsid w:val="0030393C"/>
    <w:rsid w:val="00303BDB"/>
    <w:rsid w:val="003073DF"/>
    <w:rsid w:val="003119A9"/>
    <w:rsid w:val="00312A8F"/>
    <w:rsid w:val="00320C77"/>
    <w:rsid w:val="00321264"/>
    <w:rsid w:val="00321497"/>
    <w:rsid w:val="003219ED"/>
    <w:rsid w:val="00321A7B"/>
    <w:rsid w:val="0032623B"/>
    <w:rsid w:val="0033414A"/>
    <w:rsid w:val="003352CC"/>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D6B66"/>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373"/>
    <w:rsid w:val="005418E3"/>
    <w:rsid w:val="0054275C"/>
    <w:rsid w:val="00542ADB"/>
    <w:rsid w:val="005450C0"/>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F00A6"/>
    <w:rsid w:val="00700760"/>
    <w:rsid w:val="007048D3"/>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66FB5"/>
    <w:rsid w:val="00773A88"/>
    <w:rsid w:val="00774E3B"/>
    <w:rsid w:val="00777AA8"/>
    <w:rsid w:val="00783142"/>
    <w:rsid w:val="0078331D"/>
    <w:rsid w:val="0078510F"/>
    <w:rsid w:val="007928D4"/>
    <w:rsid w:val="00792B66"/>
    <w:rsid w:val="007934BD"/>
    <w:rsid w:val="00796594"/>
    <w:rsid w:val="00796C70"/>
    <w:rsid w:val="007A1A75"/>
    <w:rsid w:val="007A391E"/>
    <w:rsid w:val="007A50AD"/>
    <w:rsid w:val="007A538C"/>
    <w:rsid w:val="007B29B8"/>
    <w:rsid w:val="007B3543"/>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34F6"/>
    <w:rsid w:val="00826396"/>
    <w:rsid w:val="008300EC"/>
    <w:rsid w:val="00831BC8"/>
    <w:rsid w:val="00831ED5"/>
    <w:rsid w:val="0083352F"/>
    <w:rsid w:val="0083799C"/>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5372"/>
    <w:rsid w:val="00B86EAC"/>
    <w:rsid w:val="00B907DF"/>
    <w:rsid w:val="00B90935"/>
    <w:rsid w:val="00B9295D"/>
    <w:rsid w:val="00B92EAE"/>
    <w:rsid w:val="00B96544"/>
    <w:rsid w:val="00B97556"/>
    <w:rsid w:val="00B97B84"/>
    <w:rsid w:val="00BA13AE"/>
    <w:rsid w:val="00BA2E4E"/>
    <w:rsid w:val="00BB37EA"/>
    <w:rsid w:val="00BB44D3"/>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A68EA"/>
    <w:rsid w:val="00EB5287"/>
    <w:rsid w:val="00ED2157"/>
    <w:rsid w:val="00ED611E"/>
    <w:rsid w:val="00ED75F3"/>
    <w:rsid w:val="00EE16A5"/>
    <w:rsid w:val="00EE5C00"/>
    <w:rsid w:val="00EF316A"/>
    <w:rsid w:val="00EF5A03"/>
    <w:rsid w:val="00EF6C83"/>
    <w:rsid w:val="00F01FAC"/>
    <w:rsid w:val="00F0200F"/>
    <w:rsid w:val="00F02255"/>
    <w:rsid w:val="00F02616"/>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2E7D"/>
    <w:rsid w:val="00FA4D9F"/>
    <w:rsid w:val="00FA66C3"/>
    <w:rsid w:val="00FB37CA"/>
    <w:rsid w:val="00FB5AB7"/>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06"/>
    <w:rsid w:val="00332494"/>
    <w:rsid w:val="007A2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6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3BB62-D796-41A5-9244-93285322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14241</TotalTime>
  <Pages>37</Pages>
  <Words>8285</Words>
  <Characters>49710</Characters>
  <Application>Microsoft Office Word</Application>
  <DocSecurity>0</DocSecurity>
  <Lines>414</Lines>
  <Paragraphs>115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42</cp:revision>
  <dcterms:created xsi:type="dcterms:W3CDTF">2015-12-28T23:43:00Z</dcterms:created>
  <dcterms:modified xsi:type="dcterms:W3CDTF">2016-01-18T01:14:00Z</dcterms:modified>
</cp:coreProperties>
</file>