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ind w:left="0" w:right="0" w:firstLine="0"/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ФЕДЕРАЛЬНОЕ ГОСУДАРСТВЕННОЕ БЮДЖЕТНОЕ </w:t>
        <w:br w:type="textWrapping"/>
        <w:t xml:space="preserve">ОБРАЗОВАТЕЛЬНОЕ УЧРЕЖДЕНИЕ ВЫСШЕГО ОБРАЗОВАНИЯ</w:t>
        <w:br w:type="textWrapping"/>
        <w:t xml:space="preserve">НИЖЕГОРОДСКИЙ ГОСУДАРСТВЕННЫЙ ТЕХНИЧЕСКИЙ</w:t>
        <w:br w:type="textWrapping"/>
        <w:t xml:space="preserve">УНИВЕРСИТЕТ им. Р.Е.АЛЕКСЕЕВА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ИРИТ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Кафедра «</w:t>
      </w:r>
      <w:r w:rsidDel="00000000" w:rsidR="00000000" w:rsidRPr="00000000">
        <w:rPr>
          <w:sz w:val="28"/>
          <w:szCs w:val="28"/>
          <w:rtl w:val="0"/>
        </w:rPr>
        <w:t xml:space="preserve">Информатика и системы управления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лабораторной работе №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дисциплине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Информатика и Компьютерные Те</w:t>
      </w:r>
      <w:r w:rsidDel="00000000" w:rsidR="00000000" w:rsidRPr="00000000">
        <w:rPr>
          <w:sz w:val="28"/>
          <w:szCs w:val="28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гр.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25-ИВТ-2-1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/ Гришкевич И.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   (группа)                  (подпись)                                           ( Ф.И.О.)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Доцент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_________/</w:t>
      </w: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Степаненко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.А.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                                                                                                                                (подпись)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Отчет защищен с оценкой: 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709"/>
        <w:jc w:val="right"/>
        <w:rPr>
          <w:b w:val="1"/>
          <w:bCs w:val="1"/>
          <w:smallCaps w:val="1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 защиты «___» 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bookmarkStart w:colFirst="0" w:colLast="0" w:name="_joc5xolm4y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bookmarkStart w:colFirst="0" w:colLast="0" w:name="_3d1k8xc9niq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bookmarkStart w:colFirst="0" w:colLast="0" w:name="_3pehafjx6hs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bookmarkStart w:colFirst="0" w:colLast="0" w:name="_2rc08tci5y3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b w:val="1"/>
          <w:bCs w:val="1"/>
        </w:rPr>
      </w:pPr>
      <w:bookmarkStart w:colFirst="0" w:colLast="0" w:name="_ecrqre92o64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bookmarkStart w:colFirst="0" w:colLast="0" w:name="_d8wn86v21q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b w:val="1"/>
          <w:bCs w:val="1"/>
        </w:rPr>
      </w:pPr>
      <w:bookmarkStart w:colFirst="0" w:colLast="0" w:name="_3td6f2q9ev7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b w:val="1"/>
          <w:bCs w:val="1"/>
        </w:rPr>
      </w:pPr>
      <w:bookmarkStart w:colFirst="0" w:colLast="0" w:name="_2m15bj647qg5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bookmarkStart w:colFirst="0" w:colLast="0" w:name="_jyuoujq64z3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b w:val="1"/>
          <w:bCs w:val="1"/>
        </w:rPr>
      </w:pPr>
      <w:bookmarkStart w:colFirst="0" w:colLast="0" w:name="_p0gli3thin6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bookmarkStart w:colFirst="0" w:colLast="0" w:name="_872m1pth5ze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bookmarkStart w:colFirst="0" w:colLast="0" w:name="_xc74x9gxmek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Задание: </w:t>
      </w:r>
      <w:r w:rsidDel="00000000" w:rsidR="00000000" w:rsidRPr="00000000">
        <w:rPr>
          <w:rtl w:val="0"/>
        </w:rPr>
        <w:t xml:space="preserve">Выполнить задания по пунктам. Залить свои отчёты по лабораторным работам на </w:t>
      </w:r>
      <w:r w:rsidDel="00000000" w:rsidR="00000000" w:rsidRPr="00000000">
        <w:rPr>
          <w:color w:val="c00000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в репозиторий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https://github.com/ForLaboratoryWorks/Spring_2023</w:t>
        </w:r>
      </w:hyperlink>
      <w:r w:rsidDel="00000000" w:rsidR="00000000" w:rsidRPr="00000000">
        <w:rPr>
          <w:rtl w:val="0"/>
        </w:rPr>
        <w:t xml:space="preserve"> по приведенной выше инструкции путём создания </w:t>
      </w:r>
      <w:r w:rsidDel="00000000" w:rsidR="00000000" w:rsidRPr="00000000">
        <w:rPr>
          <w:color w:val="c00000"/>
          <w:rtl w:val="0"/>
        </w:rPr>
        <w:t xml:space="preserve">Pull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0115" cy="4635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Базовые операции: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локальной копии главного репозитория.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238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Добавление новых файлов в репозиторий.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098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4130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952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943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9398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Отправка изменений в удалённый репозиторий.</w:t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968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854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00" w:before="240" w:line="276" w:lineRule="auto"/>
        <w:ind w:left="144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Получение изменений из главного репозитория.</w:t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866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120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Разрешение конфликтов и ошибок.</w:t>
      </w:r>
    </w:p>
    <w:p w:rsidR="00000000" w:rsidDel="00000000" w:rsidP="00000000" w:rsidRDefault="00000000" w:rsidRPr="00000000" w14:paraId="0000003E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492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Pull Request’ов.</w:t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5908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1" w:type="default"/>
      <w:footerReference r:id="rId22" w:type="first"/>
      <w:pgSz w:h="16838" w:w="11906" w:orient="portrait"/>
      <w:pgMar w:bottom="1134" w:top="1134" w:left="1701" w:right="850" w:header="720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Нижний Новгород, 2025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2.png"/><Relationship Id="rId22" Type="http://schemas.openxmlformats.org/officeDocument/2006/relationships/footer" Target="footer1.xml"/><Relationship Id="rId10" Type="http://schemas.openxmlformats.org/officeDocument/2006/relationships/image" Target="media/image9.png"/><Relationship Id="rId21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github.com/ForLaboratoryWorks/Spring_2023" TargetMode="External"/><Relationship Id="rId18" Type="http://schemas.openxmlformats.org/officeDocument/2006/relationships/image" Target="media/image11.png"/><Relationship Id="rId7" Type="http://schemas.openxmlformats.org/officeDocument/2006/relationships/hyperlink" Target="https://github.com/ForLaboratoryWorks/Spring_2023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