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64" w:rsidRPr="00FE6AF7" w:rsidRDefault="00FE6AF7" w:rsidP="00FE6AF7">
      <w:pPr>
        <w:jc w:val="center"/>
        <w:rPr>
          <w:rFonts w:asciiTheme="majorHAnsi" w:hAnsiTheme="majorHAnsi"/>
          <w:b/>
          <w:sz w:val="36"/>
          <w:szCs w:val="36"/>
        </w:rPr>
      </w:pPr>
      <w:r w:rsidRPr="00FE6AF7">
        <w:rPr>
          <w:rFonts w:asciiTheme="majorHAnsi" w:hAnsiTheme="majorHAnsi"/>
          <w:b/>
          <w:sz w:val="36"/>
          <w:szCs w:val="36"/>
        </w:rPr>
        <w:t>CURRICULUNS BICHO DE PÉ</w:t>
      </w:r>
    </w:p>
    <w:p w:rsidR="00FE6AF7" w:rsidRPr="00FE6AF7" w:rsidRDefault="00FE6AF7" w:rsidP="00FE6AF7">
      <w:pPr>
        <w:jc w:val="center"/>
        <w:rPr>
          <w:rFonts w:asciiTheme="majorHAnsi" w:hAnsiTheme="majorHAnsi"/>
          <w:b/>
          <w:sz w:val="28"/>
          <w:szCs w:val="28"/>
        </w:rPr>
      </w:pPr>
    </w:p>
    <w:p w:rsidR="00FE6AF7" w:rsidRPr="00FE6AF7" w:rsidRDefault="00FE6AF7" w:rsidP="00FE6AF7">
      <w:pPr>
        <w:jc w:val="center"/>
        <w:rPr>
          <w:rFonts w:asciiTheme="majorHAnsi" w:hAnsiTheme="majorHAnsi"/>
          <w:b/>
          <w:sz w:val="36"/>
          <w:szCs w:val="36"/>
        </w:rPr>
      </w:pP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b/>
          <w:sz w:val="36"/>
          <w:szCs w:val="36"/>
        </w:rPr>
      </w:pPr>
      <w:r w:rsidRPr="00FE6AF7">
        <w:rPr>
          <w:rFonts w:asciiTheme="majorHAnsi" w:hAnsiTheme="majorHAnsi" w:cs="Arial"/>
          <w:b/>
          <w:sz w:val="36"/>
          <w:szCs w:val="36"/>
        </w:rPr>
        <w:t xml:space="preserve">Daniel </w:t>
      </w:r>
      <w:proofErr w:type="spellStart"/>
      <w:r w:rsidRPr="00FE6AF7">
        <w:rPr>
          <w:rFonts w:asciiTheme="majorHAnsi" w:hAnsiTheme="majorHAnsi" w:cs="Arial"/>
          <w:b/>
          <w:sz w:val="36"/>
          <w:szCs w:val="36"/>
        </w:rPr>
        <w:t>Perroud</w:t>
      </w:r>
      <w:proofErr w:type="spellEnd"/>
      <w:r w:rsidRPr="00FE6AF7">
        <w:rPr>
          <w:rFonts w:asciiTheme="majorHAnsi" w:hAnsiTheme="majorHAnsi" w:cs="Arial"/>
          <w:b/>
          <w:sz w:val="36"/>
          <w:szCs w:val="36"/>
        </w:rPr>
        <w:t xml:space="preserve"> Teixeira</w:t>
      </w: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Músico, empresário e produtor.</w:t>
      </w: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Endereço: Av. Diogo Gomes Carneiro 500 casa 71 SUN- São Paulo/SP</w:t>
      </w: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CEP: 05547-030</w:t>
      </w: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b/>
          <w:sz w:val="28"/>
          <w:szCs w:val="28"/>
          <w:u w:val="single"/>
        </w:rPr>
      </w:pPr>
      <w:r w:rsidRPr="00FE6AF7">
        <w:rPr>
          <w:rFonts w:asciiTheme="majorHAnsi" w:hAnsiTheme="majorHAnsi" w:cs="Arial"/>
          <w:b/>
          <w:sz w:val="28"/>
          <w:szCs w:val="28"/>
          <w:u w:val="single"/>
        </w:rPr>
        <w:t>Experiência Profissional</w:t>
      </w: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b/>
          <w:sz w:val="28"/>
          <w:szCs w:val="28"/>
          <w:u w:val="single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- Músico desde os 8 anos de idade, iniciou sua carreira em bandas amadoras até formar, em 1998, a Banda Bicho de Pé, tocando contrabaixo. 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- Empresário e produtor da Banda desde 2005, é responsável</w:t>
      </w:r>
      <w:r w:rsidRPr="00FE6AF7">
        <w:rPr>
          <w:rFonts w:asciiTheme="majorHAnsi" w:hAnsiTheme="majorHAnsi" w:cs="Arial"/>
          <w:bCs/>
          <w:sz w:val="28"/>
          <w:szCs w:val="28"/>
        </w:rPr>
        <w:t xml:space="preserve"> pela elaboração, execução de projetos, vendas e produção dos shows. Durante esses 10 anos vendeu, produziu e tocou em mais de 1500 shows, com uma média de 130 por ano.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bCs/>
          <w:sz w:val="28"/>
          <w:szCs w:val="28"/>
        </w:rPr>
        <w:t>- Foi d</w:t>
      </w:r>
      <w:r w:rsidRPr="00FE6AF7">
        <w:rPr>
          <w:rFonts w:asciiTheme="majorHAnsi" w:hAnsiTheme="majorHAnsi" w:cs="Arial"/>
          <w:sz w:val="28"/>
          <w:szCs w:val="28"/>
        </w:rPr>
        <w:t>iretor da Cooperativa de Música de São Paulo de 2008 à 2013 e Conselheiro na Secretaria Municipal de Cultura (CAAPC) nos anos de 2010 e 2011.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  <w:r w:rsidRPr="00FE6AF7">
        <w:rPr>
          <w:rFonts w:asciiTheme="majorHAnsi" w:hAnsiTheme="majorHAnsi" w:cs="Arial"/>
          <w:bCs/>
          <w:sz w:val="28"/>
          <w:szCs w:val="28"/>
        </w:rPr>
        <w:t>- Realizou em 2009 o festival de música - Cooperativa de Música e FUNARTE, onde fui curador, produtor executivo e produtor de palco de um festival onde se apresentaram 16 atrações em 4 dias de apresentações.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  <w:r w:rsidRPr="00FE6AF7">
        <w:rPr>
          <w:rFonts w:asciiTheme="majorHAnsi" w:hAnsiTheme="majorHAnsi" w:cs="Arial"/>
          <w:bCs/>
          <w:sz w:val="28"/>
          <w:szCs w:val="28"/>
        </w:rPr>
        <w:t>- Mentor e realizador de 5 turnês internacionais com a banda Bicho de Pé. Tocaram e divulgaram o trabalho nos seguintes países: EUA, França, Portugal, Espanha, Finlândia, Itália, Alemanha, Suíça, Holanda, Rússia, Inglaterra, Bélgica e Áustria.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rPr>
          <w:rFonts w:asciiTheme="majorHAnsi" w:hAnsiTheme="majorHAnsi" w:cs="Arial"/>
          <w:b/>
          <w:sz w:val="28"/>
          <w:szCs w:val="28"/>
          <w:u w:val="single"/>
        </w:rPr>
      </w:pPr>
      <w:r w:rsidRPr="00FE6AF7">
        <w:rPr>
          <w:rFonts w:asciiTheme="majorHAnsi" w:hAnsiTheme="majorHAnsi" w:cs="Arial"/>
          <w:b/>
          <w:sz w:val="28"/>
          <w:szCs w:val="28"/>
          <w:u w:val="single"/>
        </w:rPr>
        <w:t>Formação Acadêmica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- </w:t>
      </w:r>
      <w:r w:rsidRPr="00FE6AF7">
        <w:rPr>
          <w:rFonts w:asciiTheme="majorHAnsi" w:hAnsiTheme="majorHAnsi" w:cs="Arial"/>
          <w:bCs/>
          <w:sz w:val="28"/>
          <w:szCs w:val="28"/>
        </w:rPr>
        <w:t xml:space="preserve">Universidade Livre de Música. 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  <w:r w:rsidRPr="00FE6AF7">
        <w:rPr>
          <w:rFonts w:asciiTheme="majorHAnsi" w:hAnsiTheme="majorHAnsi" w:cs="Arial"/>
          <w:bCs/>
          <w:sz w:val="28"/>
          <w:szCs w:val="28"/>
        </w:rPr>
        <w:t xml:space="preserve">- Faculdade de Música Santa Marcelina </w:t>
      </w:r>
    </w:p>
    <w:p w:rsid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  <w:r w:rsidRPr="00FE6AF7">
        <w:rPr>
          <w:rFonts w:asciiTheme="majorHAnsi" w:hAnsiTheme="majorHAnsi" w:cs="Arial"/>
          <w:bCs/>
          <w:sz w:val="28"/>
          <w:szCs w:val="28"/>
        </w:rPr>
        <w:t>- Curso de Administração de empresas na PUC- SP (2 anos)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 w:cs="Arial"/>
          <w:bCs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Arial"/>
          <w:b/>
          <w:sz w:val="36"/>
          <w:szCs w:val="36"/>
        </w:rPr>
      </w:pPr>
      <w:r w:rsidRPr="00FE6AF7">
        <w:rPr>
          <w:rFonts w:asciiTheme="majorHAnsi" w:hAnsiTheme="majorHAnsi" w:cs="Arial"/>
          <w:b/>
          <w:sz w:val="36"/>
          <w:szCs w:val="36"/>
        </w:rPr>
        <w:t>J</w:t>
      </w:r>
      <w:r w:rsidRPr="00FE6AF7">
        <w:rPr>
          <w:rFonts w:asciiTheme="majorHAnsi" w:hAnsiTheme="majorHAnsi" w:cs="Arial"/>
          <w:b/>
          <w:sz w:val="36"/>
          <w:szCs w:val="36"/>
        </w:rPr>
        <w:t>anaina Pereira de Souza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Formação acadêmica: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Escola de Arte Dramática (EAD/ECA/USP) turma 95/96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Curso Voz e Movimento com Madalena Bernardes módulos iniciante e avançado (3anos)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Experiência Profissional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Curso Livre de Percussão Popular com Paulo Dias –Coralusp - 1996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Grupo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Cachuêra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 (pesquisa e práticas folclóricas)1997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Grupo Cupuaçu (pesquisa e práticas folclóricas)1997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>Iniciou em 1997 sua carreira como cantora no espetáculo musical da EAD - “Nossa Cidade” - de Thornton Wilder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Vocalista e compositora da Banda Bicho de Pé desde 1998, com 2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cds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 gravados e shows por todo o país. 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Participou de shows com Miltinho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Edilberto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, Elba Ramalho,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Dominguinhos,Trio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Virgulino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>, Arnaldo Antunes</w:t>
      </w:r>
    </w:p>
    <w:p w:rsidR="00FE6AF7" w:rsidRPr="00FE6AF7" w:rsidRDefault="00FE6AF7" w:rsidP="00FE6AF7">
      <w:pPr>
        <w:rPr>
          <w:rFonts w:asciiTheme="majorHAnsi" w:hAnsiTheme="majorHAnsi" w:cs="Arial"/>
          <w:sz w:val="28"/>
          <w:szCs w:val="28"/>
        </w:rPr>
      </w:pPr>
      <w:r w:rsidRPr="00FE6AF7">
        <w:rPr>
          <w:rFonts w:asciiTheme="majorHAnsi" w:hAnsiTheme="majorHAnsi" w:cs="Arial"/>
          <w:sz w:val="28"/>
          <w:szCs w:val="28"/>
        </w:rPr>
        <w:t xml:space="preserve">Participação especial nos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cds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 dos artistas: Miltinho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Edilberto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Terramérica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, Trio </w:t>
      </w:r>
      <w:proofErr w:type="spellStart"/>
      <w:r w:rsidRPr="00FE6AF7">
        <w:rPr>
          <w:rFonts w:asciiTheme="majorHAnsi" w:hAnsiTheme="majorHAnsi" w:cs="Arial"/>
          <w:sz w:val="28"/>
          <w:szCs w:val="28"/>
        </w:rPr>
        <w:t>Virgulino</w:t>
      </w:r>
      <w:proofErr w:type="spellEnd"/>
      <w:r w:rsidRPr="00FE6AF7">
        <w:rPr>
          <w:rFonts w:asciiTheme="majorHAnsi" w:hAnsiTheme="majorHAnsi" w:cs="Arial"/>
          <w:sz w:val="28"/>
          <w:szCs w:val="28"/>
        </w:rPr>
        <w:t xml:space="preserve"> e da coletânea “Um Ser de Luz”, em homenagem a Clara Nunes </w:t>
      </w:r>
    </w:p>
    <w:p w:rsidR="00FE6AF7" w:rsidRPr="00FE6AF7" w:rsidRDefault="00FE6AF7" w:rsidP="00FE6AF7">
      <w:pPr>
        <w:rPr>
          <w:rFonts w:asciiTheme="majorHAnsi" w:hAnsiTheme="majorHAnsi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/>
          <w:b/>
          <w:sz w:val="36"/>
          <w:szCs w:val="36"/>
        </w:rPr>
      </w:pPr>
      <w:r w:rsidRPr="00FE6AF7">
        <w:rPr>
          <w:rFonts w:asciiTheme="majorHAnsi" w:hAnsiTheme="majorHAnsi"/>
          <w:b/>
          <w:sz w:val="36"/>
          <w:szCs w:val="36"/>
        </w:rPr>
        <w:t xml:space="preserve">Potiguara </w:t>
      </w:r>
      <w:proofErr w:type="spellStart"/>
      <w:r w:rsidRPr="00FE6AF7">
        <w:rPr>
          <w:rFonts w:asciiTheme="majorHAnsi" w:hAnsiTheme="majorHAnsi"/>
          <w:b/>
          <w:sz w:val="36"/>
          <w:szCs w:val="36"/>
        </w:rPr>
        <w:t>Curione</w:t>
      </w:r>
      <w:proofErr w:type="spellEnd"/>
      <w:r w:rsidRPr="00FE6AF7">
        <w:rPr>
          <w:rFonts w:asciiTheme="majorHAnsi" w:hAnsiTheme="majorHAnsi"/>
          <w:b/>
          <w:sz w:val="36"/>
          <w:szCs w:val="36"/>
        </w:rPr>
        <w:t xml:space="preserve"> Menezes</w:t>
      </w:r>
    </w:p>
    <w:p w:rsidR="00FE6AF7" w:rsidRPr="00FE6AF7" w:rsidRDefault="00FE6AF7" w:rsidP="00FE6AF7">
      <w:pPr>
        <w:rPr>
          <w:rFonts w:asciiTheme="majorHAnsi" w:hAnsiTheme="majorHAnsi"/>
          <w:b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FE6AF7">
        <w:rPr>
          <w:rFonts w:asciiTheme="majorHAnsi" w:hAnsiTheme="majorHAnsi"/>
          <w:b/>
          <w:sz w:val="28"/>
          <w:szCs w:val="28"/>
        </w:rPr>
        <w:t>Academico</w:t>
      </w:r>
      <w:proofErr w:type="spellEnd"/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FE6AF7">
        <w:rPr>
          <w:rFonts w:asciiTheme="majorHAnsi" w:hAnsiTheme="majorHAnsi"/>
          <w:sz w:val="28"/>
          <w:szCs w:val="28"/>
        </w:rPr>
        <w:t xml:space="preserve">Bacharel em música, formado em composição pela Escola de Comunicações e Artes da </w:t>
      </w:r>
      <w:r w:rsidRPr="00FE6AF7">
        <w:rPr>
          <w:rFonts w:asciiTheme="majorHAnsi" w:hAnsiTheme="majorHAnsi"/>
          <w:b/>
          <w:sz w:val="28"/>
          <w:szCs w:val="28"/>
        </w:rPr>
        <w:t>Universidade São Paulo</w:t>
      </w:r>
      <w:r w:rsidRPr="00FE6AF7">
        <w:rPr>
          <w:rFonts w:asciiTheme="majorHAnsi" w:hAnsiTheme="majorHAnsi"/>
          <w:sz w:val="28"/>
          <w:szCs w:val="28"/>
        </w:rPr>
        <w:t xml:space="preserve"> </w:t>
      </w:r>
      <w:r w:rsidRPr="00FE6AF7">
        <w:rPr>
          <w:rFonts w:asciiTheme="majorHAnsi" w:hAnsiTheme="majorHAnsi"/>
          <w:b/>
          <w:sz w:val="28"/>
          <w:szCs w:val="28"/>
        </w:rPr>
        <w:t>(ECA-USP)</w:t>
      </w:r>
      <w:r w:rsidRPr="00FE6AF7">
        <w:rPr>
          <w:rFonts w:asciiTheme="majorHAnsi" w:hAnsiTheme="majorHAnsi"/>
          <w:sz w:val="28"/>
          <w:szCs w:val="28"/>
        </w:rPr>
        <w:t xml:space="preserve">. Estudou com os compositores </w:t>
      </w:r>
      <w:r w:rsidRPr="00FE6AF7">
        <w:rPr>
          <w:rFonts w:asciiTheme="majorHAnsi" w:hAnsiTheme="majorHAnsi"/>
          <w:b/>
          <w:sz w:val="28"/>
          <w:szCs w:val="28"/>
        </w:rPr>
        <w:t xml:space="preserve">Willy Correa de Oliveira, Aylton Escobar, Fernando </w:t>
      </w:r>
      <w:proofErr w:type="spellStart"/>
      <w:r w:rsidRPr="00FE6AF7">
        <w:rPr>
          <w:rFonts w:asciiTheme="majorHAnsi" w:hAnsiTheme="majorHAnsi"/>
          <w:b/>
          <w:sz w:val="28"/>
          <w:szCs w:val="28"/>
        </w:rPr>
        <w:t>Iazzeta</w:t>
      </w:r>
      <w:proofErr w:type="spellEnd"/>
      <w:r w:rsidRPr="00FE6AF7">
        <w:rPr>
          <w:rFonts w:asciiTheme="majorHAnsi" w:hAnsiTheme="majorHAnsi"/>
          <w:b/>
          <w:sz w:val="28"/>
          <w:szCs w:val="28"/>
        </w:rPr>
        <w:t xml:space="preserve"> e Ronaldo Miranda</w:t>
      </w:r>
      <w:r w:rsidRPr="00FE6AF7">
        <w:rPr>
          <w:rFonts w:asciiTheme="majorHAnsi" w:hAnsiTheme="majorHAnsi"/>
          <w:sz w:val="28"/>
          <w:szCs w:val="28"/>
        </w:rPr>
        <w:t xml:space="preserve">. 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FE6AF7">
        <w:rPr>
          <w:rFonts w:asciiTheme="majorHAnsi" w:hAnsiTheme="majorHAnsi"/>
          <w:sz w:val="28"/>
          <w:szCs w:val="28"/>
        </w:rPr>
        <w:t xml:space="preserve">Foi também aluno do maestro e arranjador </w:t>
      </w:r>
      <w:r w:rsidRPr="00FE6AF7">
        <w:rPr>
          <w:rFonts w:asciiTheme="majorHAnsi" w:hAnsiTheme="majorHAnsi"/>
          <w:b/>
          <w:sz w:val="28"/>
          <w:szCs w:val="28"/>
        </w:rPr>
        <w:t>Cláudio Leal Ferreira</w:t>
      </w:r>
      <w:r w:rsidRPr="00FE6AF7">
        <w:rPr>
          <w:rFonts w:asciiTheme="majorHAnsi" w:hAnsiTheme="majorHAnsi"/>
          <w:sz w:val="28"/>
          <w:szCs w:val="28"/>
        </w:rPr>
        <w:t xml:space="preserve">. 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E6AF7">
        <w:rPr>
          <w:rFonts w:asciiTheme="majorHAnsi" w:hAnsiTheme="majorHAnsi"/>
          <w:b/>
          <w:sz w:val="28"/>
          <w:szCs w:val="28"/>
        </w:rPr>
        <w:t>Profissional</w:t>
      </w:r>
    </w:p>
    <w:p w:rsidR="00FE6AF7" w:rsidRPr="00FE6AF7" w:rsidRDefault="00FE6AF7" w:rsidP="00FE6A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FE6AF7">
        <w:rPr>
          <w:rFonts w:asciiTheme="majorHAnsi" w:hAnsiTheme="majorHAnsi"/>
          <w:sz w:val="28"/>
          <w:szCs w:val="28"/>
        </w:rPr>
        <w:t xml:space="preserve">Compondo, acompanhando cantores, fazendo arranjos e realizando gravações, já viajou pelo </w:t>
      </w:r>
      <w:r w:rsidRPr="00FE6AF7">
        <w:rPr>
          <w:rFonts w:asciiTheme="majorHAnsi" w:hAnsiTheme="majorHAnsi"/>
          <w:b/>
          <w:sz w:val="28"/>
          <w:szCs w:val="28"/>
        </w:rPr>
        <w:t>Brasil</w:t>
      </w:r>
      <w:r w:rsidRPr="00FE6AF7">
        <w:rPr>
          <w:rFonts w:asciiTheme="majorHAnsi" w:hAnsiTheme="majorHAnsi"/>
          <w:sz w:val="28"/>
          <w:szCs w:val="28"/>
        </w:rPr>
        <w:t xml:space="preserve"> e </w:t>
      </w:r>
      <w:r w:rsidRPr="00FE6AF7">
        <w:rPr>
          <w:rFonts w:asciiTheme="majorHAnsi" w:hAnsiTheme="majorHAnsi"/>
          <w:b/>
          <w:sz w:val="28"/>
          <w:szCs w:val="28"/>
        </w:rPr>
        <w:t>Estados Unidos.</w:t>
      </w:r>
      <w:r w:rsidRPr="00FE6AF7">
        <w:rPr>
          <w:rFonts w:asciiTheme="majorHAnsi" w:hAnsiTheme="majorHAnsi"/>
          <w:sz w:val="28"/>
          <w:szCs w:val="28"/>
        </w:rPr>
        <w:t xml:space="preserve"> Trabalhou com artistas como </w:t>
      </w:r>
      <w:r w:rsidRPr="00FE6AF7">
        <w:rPr>
          <w:rFonts w:asciiTheme="majorHAnsi" w:hAnsiTheme="majorHAnsi"/>
          <w:b/>
          <w:sz w:val="28"/>
          <w:szCs w:val="28"/>
        </w:rPr>
        <w:t xml:space="preserve">Elba Ramalho </w:t>
      </w:r>
      <w:r w:rsidRPr="00FE6AF7">
        <w:rPr>
          <w:rFonts w:asciiTheme="majorHAnsi" w:hAnsiTheme="majorHAnsi"/>
          <w:sz w:val="28"/>
          <w:szCs w:val="28"/>
        </w:rPr>
        <w:t>e</w:t>
      </w:r>
      <w:r w:rsidRPr="00FE6AF7">
        <w:rPr>
          <w:rFonts w:asciiTheme="majorHAnsi" w:hAnsiTheme="majorHAnsi"/>
          <w:b/>
          <w:sz w:val="28"/>
          <w:szCs w:val="28"/>
        </w:rPr>
        <w:t xml:space="preserve"> Moraes Moreira </w:t>
      </w:r>
      <w:r w:rsidRPr="00FE6AF7">
        <w:rPr>
          <w:rFonts w:asciiTheme="majorHAnsi" w:hAnsiTheme="majorHAnsi"/>
          <w:sz w:val="28"/>
          <w:szCs w:val="28"/>
        </w:rPr>
        <w:t xml:space="preserve">e participou do projeto </w:t>
      </w:r>
      <w:r w:rsidRPr="00FE6AF7">
        <w:rPr>
          <w:rFonts w:asciiTheme="majorHAnsi" w:hAnsiTheme="majorHAnsi"/>
          <w:b/>
          <w:sz w:val="28"/>
          <w:szCs w:val="28"/>
        </w:rPr>
        <w:t>ABC Musical</w:t>
      </w:r>
      <w:r w:rsidRPr="00FE6AF7">
        <w:rPr>
          <w:rFonts w:asciiTheme="majorHAnsi" w:hAnsiTheme="majorHAnsi"/>
          <w:sz w:val="28"/>
          <w:szCs w:val="28"/>
        </w:rPr>
        <w:t xml:space="preserve"> (2004) junto a </w:t>
      </w:r>
      <w:r w:rsidRPr="00FE6AF7">
        <w:rPr>
          <w:rFonts w:asciiTheme="majorHAnsi" w:hAnsiTheme="majorHAnsi"/>
          <w:b/>
          <w:sz w:val="28"/>
          <w:szCs w:val="28"/>
        </w:rPr>
        <w:t>Orquestra de Câmara da USP</w:t>
      </w:r>
      <w:r w:rsidRPr="00FE6AF7">
        <w:rPr>
          <w:rFonts w:asciiTheme="majorHAnsi" w:hAnsiTheme="majorHAnsi"/>
          <w:sz w:val="28"/>
          <w:szCs w:val="28"/>
        </w:rPr>
        <w:t xml:space="preserve"> </w:t>
      </w:r>
      <w:r w:rsidRPr="00FE6AF7">
        <w:rPr>
          <w:rFonts w:asciiTheme="majorHAnsi" w:hAnsiTheme="majorHAnsi"/>
          <w:b/>
          <w:sz w:val="28"/>
          <w:szCs w:val="28"/>
        </w:rPr>
        <w:t>(OCAM)</w:t>
      </w:r>
      <w:r w:rsidRPr="00FE6AF7">
        <w:rPr>
          <w:rFonts w:asciiTheme="majorHAnsi" w:hAnsiTheme="majorHAnsi"/>
          <w:sz w:val="28"/>
          <w:szCs w:val="28"/>
        </w:rPr>
        <w:t xml:space="preserve"> e o músico </w:t>
      </w:r>
      <w:r w:rsidRPr="00FE6AF7">
        <w:rPr>
          <w:rFonts w:asciiTheme="majorHAnsi" w:hAnsiTheme="majorHAnsi"/>
          <w:b/>
          <w:sz w:val="28"/>
          <w:szCs w:val="28"/>
        </w:rPr>
        <w:t>Naná Vasconcelos.</w:t>
      </w:r>
      <w:r w:rsidRPr="00FE6AF7">
        <w:rPr>
          <w:rFonts w:asciiTheme="majorHAnsi" w:hAnsiTheme="majorHAnsi"/>
          <w:sz w:val="28"/>
          <w:szCs w:val="28"/>
        </w:rPr>
        <w:t xml:space="preserve"> É integrante da Banda de música regional </w:t>
      </w:r>
      <w:r w:rsidRPr="00FE6AF7">
        <w:rPr>
          <w:rFonts w:asciiTheme="majorHAnsi" w:hAnsiTheme="majorHAnsi"/>
          <w:b/>
          <w:sz w:val="28"/>
          <w:szCs w:val="28"/>
        </w:rPr>
        <w:t>Bicho de Pé</w:t>
      </w:r>
      <w:r w:rsidRPr="00FE6AF7">
        <w:rPr>
          <w:rFonts w:asciiTheme="majorHAnsi" w:hAnsiTheme="majorHAnsi"/>
          <w:sz w:val="28"/>
          <w:szCs w:val="28"/>
        </w:rPr>
        <w:t xml:space="preserve">, com a qual gravou dois CDs: </w:t>
      </w:r>
      <w:r w:rsidRPr="00FE6AF7">
        <w:rPr>
          <w:rFonts w:asciiTheme="majorHAnsi" w:hAnsiTheme="majorHAnsi"/>
          <w:i/>
          <w:sz w:val="28"/>
          <w:szCs w:val="28"/>
          <w:u w:val="single"/>
        </w:rPr>
        <w:t>Com o Pé nas Nuvens</w:t>
      </w:r>
      <w:r w:rsidRPr="00FE6AF7">
        <w:rPr>
          <w:rFonts w:asciiTheme="majorHAnsi" w:hAnsiTheme="majorHAnsi"/>
          <w:sz w:val="28"/>
          <w:szCs w:val="28"/>
        </w:rPr>
        <w:t xml:space="preserve"> pela </w:t>
      </w:r>
      <w:proofErr w:type="spellStart"/>
      <w:r w:rsidRPr="00FE6AF7">
        <w:rPr>
          <w:rFonts w:asciiTheme="majorHAnsi" w:hAnsiTheme="majorHAnsi"/>
          <w:sz w:val="28"/>
          <w:szCs w:val="28"/>
        </w:rPr>
        <w:t>Paradoxx</w:t>
      </w:r>
      <w:proofErr w:type="spellEnd"/>
      <w:r w:rsidRPr="00FE6AF7">
        <w:rPr>
          <w:rFonts w:asciiTheme="majorHAnsi" w:hAnsiTheme="majorHAnsi"/>
          <w:sz w:val="28"/>
          <w:szCs w:val="28"/>
        </w:rPr>
        <w:t xml:space="preserve"> Music e </w:t>
      </w:r>
      <w:r w:rsidRPr="00FE6AF7">
        <w:rPr>
          <w:rFonts w:asciiTheme="majorHAnsi" w:hAnsiTheme="majorHAnsi"/>
          <w:i/>
          <w:sz w:val="28"/>
          <w:szCs w:val="28"/>
          <w:u w:val="single"/>
        </w:rPr>
        <w:t>Que Seja</w:t>
      </w:r>
      <w:r w:rsidRPr="00FE6AF7">
        <w:rPr>
          <w:rFonts w:asciiTheme="majorHAnsi" w:hAnsiTheme="majorHAnsi"/>
          <w:sz w:val="28"/>
          <w:szCs w:val="28"/>
        </w:rPr>
        <w:t xml:space="preserve"> pela Coisa e Tal, ambos contendo arranjos e composições de sua autoria. Recentemente participou da confecção da trilha para o filme </w:t>
      </w:r>
      <w:r w:rsidRPr="00FE6AF7">
        <w:rPr>
          <w:rFonts w:asciiTheme="majorHAnsi" w:hAnsiTheme="majorHAnsi"/>
          <w:i/>
          <w:sz w:val="28"/>
          <w:szCs w:val="28"/>
          <w:u w:val="single"/>
        </w:rPr>
        <w:t>Estórias de Trancoso</w:t>
      </w:r>
      <w:r w:rsidRPr="00FE6AF7">
        <w:rPr>
          <w:rFonts w:asciiTheme="majorHAnsi" w:hAnsiTheme="majorHAnsi"/>
          <w:sz w:val="28"/>
          <w:szCs w:val="28"/>
        </w:rPr>
        <w:t xml:space="preserve"> do diretor </w:t>
      </w:r>
      <w:r w:rsidRPr="00FE6AF7">
        <w:rPr>
          <w:rFonts w:asciiTheme="majorHAnsi" w:hAnsiTheme="majorHAnsi"/>
          <w:b/>
          <w:sz w:val="28"/>
          <w:szCs w:val="28"/>
        </w:rPr>
        <w:t xml:space="preserve">Augusto </w:t>
      </w:r>
      <w:proofErr w:type="spellStart"/>
      <w:r w:rsidRPr="00FE6AF7">
        <w:rPr>
          <w:rFonts w:asciiTheme="majorHAnsi" w:hAnsiTheme="majorHAnsi"/>
          <w:b/>
          <w:sz w:val="28"/>
          <w:szCs w:val="28"/>
        </w:rPr>
        <w:t>Sevá</w:t>
      </w:r>
      <w:proofErr w:type="spellEnd"/>
      <w:r w:rsidRPr="00FE6AF7">
        <w:rPr>
          <w:rFonts w:asciiTheme="majorHAnsi" w:hAnsiTheme="majorHAnsi"/>
          <w:b/>
          <w:sz w:val="28"/>
          <w:szCs w:val="28"/>
        </w:rPr>
        <w:t>.</w:t>
      </w:r>
      <w:r w:rsidRPr="00FE6AF7">
        <w:rPr>
          <w:rFonts w:asciiTheme="majorHAnsi" w:hAnsiTheme="majorHAnsi"/>
          <w:sz w:val="28"/>
          <w:szCs w:val="28"/>
        </w:rPr>
        <w:t xml:space="preserve"> No campo da música dita erudita, teve peças executadas no auditório Oliver Toni, Camargo Guarnieri e Maria Antônia, além ter sido vencedor da </w:t>
      </w:r>
      <w:r w:rsidRPr="00FE6AF7">
        <w:rPr>
          <w:rFonts w:asciiTheme="majorHAnsi" w:hAnsiTheme="majorHAnsi"/>
          <w:i/>
          <w:sz w:val="28"/>
          <w:szCs w:val="28"/>
          <w:u w:val="single"/>
        </w:rPr>
        <w:t>15º Mostra Nascente USP</w:t>
      </w:r>
      <w:r w:rsidRPr="00FE6AF7">
        <w:rPr>
          <w:rFonts w:asciiTheme="majorHAnsi" w:hAnsiTheme="majorHAnsi"/>
          <w:sz w:val="28"/>
          <w:szCs w:val="28"/>
        </w:rPr>
        <w:t xml:space="preserve"> (2005). Atua como regente desde 2005 no coral do Colégio Nossa Senhora das Graças (Gracinha) em São Paulo, capital.</w:t>
      </w:r>
    </w:p>
    <w:p w:rsidR="00FE6AF7" w:rsidRPr="00FE6AF7" w:rsidRDefault="00FE6AF7" w:rsidP="00FE6AF7">
      <w:pPr>
        <w:rPr>
          <w:rFonts w:asciiTheme="majorHAnsi" w:hAnsiTheme="majorHAnsi"/>
          <w:b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/>
          <w:b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b/>
          <w:sz w:val="36"/>
          <w:szCs w:val="36"/>
        </w:rPr>
      </w:pPr>
      <w:r w:rsidRPr="00FE6AF7">
        <w:rPr>
          <w:rFonts w:asciiTheme="majorHAnsi" w:hAnsiTheme="majorHAnsi"/>
          <w:b/>
          <w:sz w:val="36"/>
          <w:szCs w:val="36"/>
        </w:rPr>
        <w:t xml:space="preserve">Sérgio Roberto Chica </w:t>
      </w:r>
      <w:r w:rsidRPr="00FE6AF7">
        <w:rPr>
          <w:rFonts w:asciiTheme="majorHAnsi" w:hAnsiTheme="majorHAnsi" w:cs="Tunga"/>
          <w:b/>
          <w:sz w:val="36"/>
          <w:szCs w:val="36"/>
        </w:rPr>
        <w:t xml:space="preserve">/ Chica Brother: </w:t>
      </w:r>
      <w:proofErr w:type="spellStart"/>
      <w:r w:rsidRPr="00FE6AF7">
        <w:rPr>
          <w:rFonts w:asciiTheme="majorHAnsi" w:hAnsiTheme="majorHAnsi" w:cs="Tunga"/>
          <w:b/>
          <w:sz w:val="36"/>
          <w:szCs w:val="36"/>
        </w:rPr>
        <w:t>Zabumbatera</w:t>
      </w:r>
      <w:proofErr w:type="spellEnd"/>
    </w:p>
    <w:p w:rsidR="00FE6AF7" w:rsidRPr="00FE6AF7" w:rsidRDefault="00FE6AF7" w:rsidP="00FE6AF7">
      <w:pPr>
        <w:rPr>
          <w:rFonts w:asciiTheme="majorHAnsi" w:hAnsiTheme="majorHAnsi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b/>
          <w:sz w:val="28"/>
          <w:szCs w:val="28"/>
        </w:rPr>
      </w:pPr>
      <w:r w:rsidRPr="00FE6AF7">
        <w:rPr>
          <w:rFonts w:asciiTheme="majorHAnsi" w:hAnsiTheme="majorHAnsi" w:cs="Tunga"/>
          <w:b/>
          <w:sz w:val="28"/>
          <w:szCs w:val="28"/>
        </w:rPr>
        <w:t>Experiência profissional</w:t>
      </w:r>
    </w:p>
    <w:p w:rsidR="00FE6AF7" w:rsidRPr="00FE6AF7" w:rsidRDefault="00FE6AF7" w:rsidP="00FE6AF7">
      <w:pPr>
        <w:rPr>
          <w:rFonts w:asciiTheme="majorHAnsi" w:hAnsiTheme="majorHAnsi" w:cs="Tunga"/>
          <w:b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b/>
          <w:sz w:val="28"/>
          <w:szCs w:val="28"/>
        </w:rPr>
      </w:pPr>
      <w:r w:rsidRPr="00FE6AF7">
        <w:rPr>
          <w:rFonts w:asciiTheme="majorHAnsi" w:hAnsiTheme="majorHAnsi" w:cs="Tunga"/>
          <w:b/>
          <w:sz w:val="28"/>
          <w:szCs w:val="28"/>
        </w:rPr>
        <w:t>Teatro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  <w:r w:rsidRPr="00FE6AF7">
        <w:rPr>
          <w:rFonts w:asciiTheme="majorHAnsi" w:hAnsiTheme="majorHAnsi" w:cs="Tunga"/>
          <w:sz w:val="28"/>
          <w:szCs w:val="28"/>
        </w:rPr>
        <w:t xml:space="preserve">De 1978 a 1995 - Atuou em vários espetáculos como Vem buscar-me que ainda sou teu, Tempestade em copo d’água,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Cyrano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 de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Bergerac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 ,atuando como compositor, ator, arranjador, diretor musical, instrumentista. Com o Grupo Ornitorrinco, direção de Cacá Rosset, tocou  de 1994  a 1995,  em A comédia dos erros e em 1996 em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Ubu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, Folias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Physicas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 e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musicaes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>.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  <w:r w:rsidRPr="00FE6AF7">
        <w:rPr>
          <w:rFonts w:asciiTheme="majorHAnsi" w:hAnsiTheme="majorHAnsi" w:cs="Tunga"/>
          <w:b/>
          <w:sz w:val="28"/>
          <w:szCs w:val="28"/>
        </w:rPr>
        <w:t>Música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  <w:r w:rsidRPr="00FE6AF7">
        <w:rPr>
          <w:rFonts w:asciiTheme="majorHAnsi" w:hAnsiTheme="majorHAnsi" w:cs="Tunga"/>
          <w:sz w:val="28"/>
          <w:szCs w:val="28"/>
        </w:rPr>
        <w:t xml:space="preserve">Desde 1977 acompanhando Pena Branca e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Xavantinho,Renato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 Teixeira, Sérgio Brito,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Luli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 e Lucina, Cida Moreira, Farinha Seca, João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Bá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, Bicho de Pé, Trovadores Urbanos e Miltinho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Edilberto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 xml:space="preserve">. 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b/>
          <w:sz w:val="28"/>
          <w:szCs w:val="28"/>
        </w:rPr>
      </w:pPr>
      <w:r w:rsidRPr="00FE6AF7">
        <w:rPr>
          <w:rFonts w:asciiTheme="majorHAnsi" w:hAnsiTheme="majorHAnsi" w:cs="Tunga"/>
          <w:b/>
          <w:sz w:val="28"/>
          <w:szCs w:val="28"/>
        </w:rPr>
        <w:t>Sonoplastia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  <w:r w:rsidRPr="00FE6AF7">
        <w:rPr>
          <w:rFonts w:asciiTheme="majorHAnsi" w:hAnsiTheme="majorHAnsi" w:cs="Tunga"/>
          <w:sz w:val="28"/>
          <w:szCs w:val="28"/>
        </w:rPr>
        <w:t>Rádio novelas Gessy Lever, minisséries na rádio Cultura, disque Chico Bento e turma da Mônica, discos infantis das edições Paulinas e oficinas de sonoplastia CDs do sítio do Pica-Pau amarelo.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 w:cs="Tunga"/>
          <w:b/>
          <w:sz w:val="28"/>
          <w:szCs w:val="28"/>
        </w:rPr>
      </w:pPr>
      <w:r w:rsidRPr="00FE6AF7">
        <w:rPr>
          <w:rFonts w:asciiTheme="majorHAnsi" w:hAnsiTheme="majorHAnsi" w:cs="Tunga"/>
          <w:b/>
          <w:sz w:val="28"/>
          <w:szCs w:val="28"/>
        </w:rPr>
        <w:t>Direção musical</w:t>
      </w:r>
    </w:p>
    <w:p w:rsidR="00FE6AF7" w:rsidRPr="00FE6AF7" w:rsidRDefault="00FE6AF7" w:rsidP="00FE6AF7">
      <w:pPr>
        <w:rPr>
          <w:rFonts w:asciiTheme="majorHAnsi" w:hAnsiTheme="majorHAnsi" w:cs="Tunga"/>
          <w:sz w:val="28"/>
          <w:szCs w:val="28"/>
        </w:rPr>
      </w:pPr>
      <w:r w:rsidRPr="00FE6AF7">
        <w:rPr>
          <w:rFonts w:asciiTheme="majorHAnsi" w:hAnsiTheme="majorHAnsi" w:cs="Tunga"/>
          <w:sz w:val="28"/>
          <w:szCs w:val="28"/>
        </w:rPr>
        <w:t xml:space="preserve">Circo do Pica- Pau amarelo, Um brasileiro, Nas asas de um Beija-flor, Esta é a sua vida, Banda </w:t>
      </w:r>
      <w:proofErr w:type="spellStart"/>
      <w:r w:rsidRPr="00FE6AF7">
        <w:rPr>
          <w:rFonts w:asciiTheme="majorHAnsi" w:hAnsiTheme="majorHAnsi" w:cs="Tunga"/>
          <w:sz w:val="28"/>
          <w:szCs w:val="28"/>
        </w:rPr>
        <w:t>Palhaçal</w:t>
      </w:r>
      <w:proofErr w:type="spellEnd"/>
      <w:r w:rsidRPr="00FE6AF7">
        <w:rPr>
          <w:rFonts w:asciiTheme="majorHAnsi" w:hAnsiTheme="majorHAnsi" w:cs="Tunga"/>
          <w:sz w:val="28"/>
          <w:szCs w:val="28"/>
        </w:rPr>
        <w:t>, Banda Farinha Seca.</w:t>
      </w:r>
    </w:p>
    <w:p w:rsidR="00FE6AF7" w:rsidRPr="00FE6AF7" w:rsidRDefault="00FE6AF7" w:rsidP="00FE6AF7">
      <w:pPr>
        <w:rPr>
          <w:rFonts w:asciiTheme="majorHAnsi" w:hAnsiTheme="majorHAnsi" w:cs="Arial"/>
          <w:bCs/>
          <w:sz w:val="28"/>
          <w:szCs w:val="28"/>
        </w:rPr>
      </w:pPr>
    </w:p>
    <w:p w:rsidR="00FE6AF7" w:rsidRPr="00FE6AF7" w:rsidRDefault="00FE6AF7" w:rsidP="00FE6AF7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FE6AF7" w:rsidRPr="00FE6AF7" w:rsidSect="00FE6AF7">
      <w:pgSz w:w="11900" w:h="16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unga">
    <w:altName w:val="Times New Roman"/>
    <w:panose1 w:val="00000000000000000000"/>
    <w:charset w:val="01"/>
    <w:family w:val="roman"/>
    <w:notTrueType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F7"/>
    <w:rsid w:val="005C08F2"/>
    <w:rsid w:val="00675264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3EB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649</Words>
  <Characters>3704</Characters>
  <Application>Microsoft Macintosh Word</Application>
  <DocSecurity>0</DocSecurity>
  <Lines>30</Lines>
  <Paragraphs>8</Paragraphs>
  <ScaleCrop>false</ScaleCrop>
  <Company>Particular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Teixeira</dc:creator>
  <cp:keywords/>
  <dc:description/>
  <cp:lastModifiedBy>Daniel Teixeira</cp:lastModifiedBy>
  <cp:revision>1</cp:revision>
  <dcterms:created xsi:type="dcterms:W3CDTF">2015-09-10T20:32:00Z</dcterms:created>
  <dcterms:modified xsi:type="dcterms:W3CDTF">2015-09-10T20:37:00Z</dcterms:modified>
</cp:coreProperties>
</file>