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hd w:val="clear" w:color="auto" w:fill="FFFF00"/>
          <w:lang w:eastAsia="pt-BR"/>
        </w:rPr>
      </w:pPr>
      <w:r w:rsidRPr="00FC3FE1">
        <w:rPr>
          <w:rFonts w:ascii="Tahoma" w:eastAsia="Times New Roman" w:hAnsi="Tahoma" w:cs="Tahoma"/>
          <w:b/>
          <w:bCs/>
          <w:color w:val="000000"/>
          <w:shd w:val="clear" w:color="auto" w:fill="FFFF00"/>
          <w:lang w:eastAsia="pt-BR"/>
        </w:rPr>
        <w:t>​</w:t>
      </w: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b/>
          <w:bCs/>
          <w:color w:val="000000"/>
          <w:shd w:val="clear" w:color="auto" w:fill="FFFF00"/>
          <w:lang w:eastAsia="pt-BR"/>
        </w:rPr>
        <w:t>INFORMAÇÕES</w:t>
      </w:r>
    </w:p>
    <w:p w:rsidR="00FC3FE1" w:rsidRPr="00FC3FE1" w:rsidRDefault="00FC3FE1" w:rsidP="00003D0E">
      <w:pPr>
        <w:shd w:val="clear" w:color="auto" w:fill="FFFFFF"/>
        <w:spacing w:after="0" w:line="36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Nome do Espetáculo/Show: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FC3FE1">
        <w:rPr>
          <w:rFonts w:ascii="Tahoma" w:eastAsia="Times New Roman" w:hAnsi="Tahoma" w:cs="Tahoma"/>
          <w:color w:val="000000"/>
          <w:lang w:eastAsia="pt-BR"/>
        </w:rPr>
        <w:t>​ ​Roma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spellStart"/>
      <w:r w:rsidRPr="00FC3FE1">
        <w:rPr>
          <w:rFonts w:ascii="Tahoma" w:eastAsia="Times New Roman" w:hAnsi="Tahoma" w:cs="Tahoma"/>
          <w:color w:val="000000"/>
          <w:lang w:eastAsia="pt-BR"/>
        </w:rPr>
        <w:t>manuche</w:t>
      </w:r>
      <w:proofErr w:type="spellEnd"/>
    </w:p>
    <w:p w:rsidR="00FC3FE1" w:rsidRPr="00FC3FE1" w:rsidRDefault="00FC3FE1" w:rsidP="00003D0E">
      <w:pPr>
        <w:shd w:val="clear" w:color="auto" w:fill="FFFFFF"/>
        <w:spacing w:after="0" w:line="36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Nome do Grupo/Cia ou Artista: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FC3FE1">
        <w:rPr>
          <w:rFonts w:ascii="Tahoma" w:eastAsia="Times New Roman" w:hAnsi="Tahoma" w:cs="Tahoma"/>
          <w:color w:val="000000"/>
          <w:lang w:eastAsia="pt-BR"/>
        </w:rPr>
        <w:t xml:space="preserve">​ </w:t>
      </w:r>
      <w:r>
        <w:rPr>
          <w:rFonts w:ascii="Tahoma" w:eastAsia="Times New Roman" w:hAnsi="Tahoma" w:cs="Tahoma"/>
          <w:color w:val="000000"/>
          <w:lang w:eastAsia="pt-BR"/>
        </w:rPr>
        <w:t xml:space="preserve">Os </w:t>
      </w:r>
      <w:r w:rsidRPr="00FC3FE1">
        <w:rPr>
          <w:rFonts w:ascii="Tahoma" w:eastAsia="Times New Roman" w:hAnsi="Tahoma" w:cs="Tahoma"/>
          <w:color w:val="000000"/>
          <w:lang w:eastAsia="pt-BR"/>
        </w:rPr>
        <w:t>Tapiocas​</w:t>
      </w:r>
    </w:p>
    <w:p w:rsidR="00FC3FE1" w:rsidRPr="00FC3FE1" w:rsidRDefault="00FC3FE1" w:rsidP="00003D0E">
      <w:pPr>
        <w:shd w:val="clear" w:color="auto" w:fill="FFFFFF"/>
        <w:spacing w:after="0" w:line="36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Histórico do Grupo/ Cia ou Artista:</w:t>
      </w:r>
      <w:bookmarkStart w:id="0" w:name="_GoBack"/>
      <w:bookmarkEnd w:id="0"/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color w:val="000000"/>
          <w:kern w:val="1"/>
          <w:lang/>
        </w:rPr>
      </w:pPr>
      <w:r w:rsidRPr="00FC3FE1">
        <w:rPr>
          <w:rFonts w:ascii="Tahoma" w:eastAsia="Times New Roman" w:hAnsi="Tahoma" w:cs="Tahoma"/>
          <w:color w:val="222222"/>
          <w:lang w:eastAsia="pt-BR"/>
        </w:rPr>
        <w:t>​</w:t>
      </w:r>
      <w:r w:rsidRPr="00FC3FE1">
        <w:rPr>
          <w:rFonts w:ascii="Arial" w:eastAsia="Verdana" w:hAnsi="Arial" w:cs="Arial"/>
          <w:color w:val="000000"/>
          <w:kern w:val="1"/>
          <w:lang/>
        </w:rPr>
        <w:t xml:space="preserve"> </w:t>
      </w:r>
      <w:r w:rsidRPr="00F26F05">
        <w:rPr>
          <w:rFonts w:ascii="Arial" w:eastAsia="Verdana" w:hAnsi="Arial" w:cs="Arial"/>
          <w:color w:val="000000"/>
          <w:kern w:val="1"/>
          <w:lang/>
        </w:rPr>
        <w:t xml:space="preserve">O grupo Os Tapiocas, formado por artistas provenientes de diferentes áreas (acrobacias aéreas e solo, música, dança, ginástica, equilíbrios, malabarismo e palhaço), originou-se a partir da ideia de proporcionar o acesso à cultura, à técnica circense e à formação de multiplicadores, aos moradores do interior do Pará, a qual, rapidamente, recebeu o reconhecimento do Governo Federal e foi contemplada com o Prêmio Carequinha de Estímulo ao Circo - 2007. </w:t>
      </w: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color w:val="000000"/>
          <w:kern w:val="1"/>
          <w:lang/>
        </w:rPr>
      </w:pPr>
      <w:r w:rsidRPr="00F26F05">
        <w:rPr>
          <w:rFonts w:ascii="Arial" w:eastAsia="Verdana" w:hAnsi="Arial" w:cs="Arial"/>
          <w:color w:val="000000"/>
          <w:kern w:val="1"/>
          <w:lang/>
        </w:rPr>
        <w:t xml:space="preserve">Com o prêmio Carequinha de Estímulo ao Circo, módulo Formação, o grupo desenvolveu na Vila de </w:t>
      </w:r>
      <w:proofErr w:type="spellStart"/>
      <w:r w:rsidRPr="00F26F05">
        <w:rPr>
          <w:rFonts w:ascii="Arial" w:eastAsia="Verdana" w:hAnsi="Arial" w:cs="Arial"/>
          <w:color w:val="000000"/>
          <w:kern w:val="1"/>
          <w:lang/>
        </w:rPr>
        <w:t>Alter</w:t>
      </w:r>
      <w:proofErr w:type="spellEnd"/>
      <w:r w:rsidRPr="00F26F05">
        <w:rPr>
          <w:rFonts w:ascii="Arial" w:eastAsia="Verdana" w:hAnsi="Arial" w:cs="Arial"/>
          <w:color w:val="000000"/>
          <w:kern w:val="1"/>
          <w:lang/>
        </w:rPr>
        <w:t xml:space="preserve"> do Chão – PA, juntamente à ONG Vila Viva e o Ponto de Cultura da Oca, o projeto Circo em Alter. Este era constituído de espetáculo de divulgação, oficinas, espetáculo de finalização e blog Circo em Alter.  Para o espetáculo de divulgação os Tapiocas organizaram 3 apresentações na vila de </w:t>
      </w:r>
      <w:proofErr w:type="spellStart"/>
      <w:r w:rsidRPr="00F26F05">
        <w:rPr>
          <w:rFonts w:ascii="Arial" w:eastAsia="Verdana" w:hAnsi="Arial" w:cs="Arial"/>
          <w:color w:val="000000"/>
          <w:kern w:val="1"/>
          <w:lang/>
        </w:rPr>
        <w:t>Alter</w:t>
      </w:r>
      <w:proofErr w:type="spellEnd"/>
      <w:r w:rsidRPr="00F26F05">
        <w:rPr>
          <w:rFonts w:ascii="Arial" w:eastAsia="Verdana" w:hAnsi="Arial" w:cs="Arial"/>
          <w:color w:val="000000"/>
          <w:kern w:val="1"/>
          <w:lang/>
        </w:rPr>
        <w:t xml:space="preserve"> do Chão (no Bairro Novo e na praça central da vila respectivamente). </w:t>
      </w: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color w:val="000000"/>
          <w:kern w:val="1"/>
          <w:lang/>
        </w:rPr>
      </w:pPr>
      <w:r w:rsidRPr="00F26F05">
        <w:rPr>
          <w:rFonts w:ascii="Arial" w:eastAsia="Verdana" w:hAnsi="Arial" w:cs="Arial"/>
          <w:color w:val="000000"/>
          <w:kern w:val="1"/>
          <w:lang/>
        </w:rPr>
        <w:t xml:space="preserve">Desde então Os Tapiocas desenvolvem o seu trabalho artístico atrelado à prática pedagógica, ministrando cursos de formação, aulas práticas, vivências, participando de grupos de pesquisa, publicando textos e organizando espetáculos, atuando, dirigindo e prestando assessorias. </w:t>
      </w: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color w:val="000000"/>
          <w:kern w:val="1"/>
          <w:lang/>
        </w:rPr>
      </w:pPr>
      <w:r w:rsidRPr="00F26F05">
        <w:rPr>
          <w:rFonts w:ascii="Arial" w:eastAsia="Verdana" w:hAnsi="Arial" w:cs="Arial"/>
          <w:color w:val="000000"/>
          <w:kern w:val="1"/>
          <w:lang/>
        </w:rPr>
        <w:t xml:space="preserve">Ainda durante o ano de 2008, dois dos integrantes dos Tapiocas foram contemplados, em primeiro e segundo lugares, com o prêmio de Intercâmbio e Difusão Cultural do Minc, assim podendo retornar ao Pará para dar continuidade ao projeto anterior, com o foco específico de formação para os Pororocas (grupo de artistas multiplicadores) formado </w:t>
      </w:r>
      <w:proofErr w:type="gramStart"/>
      <w:r w:rsidRPr="00F26F05">
        <w:rPr>
          <w:rFonts w:ascii="Arial" w:eastAsia="Verdana" w:hAnsi="Arial" w:cs="Arial"/>
          <w:color w:val="000000"/>
          <w:kern w:val="1"/>
          <w:lang/>
        </w:rPr>
        <w:t>à</w:t>
      </w:r>
      <w:proofErr w:type="gramEnd"/>
      <w:r w:rsidRPr="00F26F05">
        <w:rPr>
          <w:rFonts w:ascii="Arial" w:eastAsia="Verdana" w:hAnsi="Arial" w:cs="Arial"/>
          <w:color w:val="000000"/>
          <w:kern w:val="1"/>
          <w:lang/>
        </w:rPr>
        <w:t xml:space="preserve"> partir do projeto Circo em </w:t>
      </w:r>
      <w:proofErr w:type="spellStart"/>
      <w:r w:rsidRPr="00F26F05">
        <w:rPr>
          <w:rFonts w:ascii="Arial" w:eastAsia="Verdana" w:hAnsi="Arial" w:cs="Arial"/>
          <w:color w:val="000000"/>
          <w:kern w:val="1"/>
          <w:lang/>
        </w:rPr>
        <w:t>Alter</w:t>
      </w:r>
      <w:proofErr w:type="spellEnd"/>
      <w:r w:rsidRPr="00F26F05">
        <w:rPr>
          <w:rFonts w:ascii="Arial" w:eastAsia="Verdana" w:hAnsi="Arial" w:cs="Arial"/>
          <w:color w:val="000000"/>
          <w:kern w:val="1"/>
          <w:lang/>
        </w:rPr>
        <w:t xml:space="preserve">, tanto na área pedagógica quanto na direção de um número próprio. </w:t>
      </w: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color w:val="000000"/>
          <w:kern w:val="1"/>
          <w:lang/>
        </w:rPr>
      </w:pPr>
      <w:r w:rsidRPr="00F26F05">
        <w:rPr>
          <w:rFonts w:ascii="Arial" w:eastAsia="Verdana" w:hAnsi="Arial" w:cs="Arial"/>
          <w:color w:val="000000"/>
          <w:kern w:val="1"/>
          <w:lang/>
        </w:rPr>
        <w:t xml:space="preserve">Os Tapiocas optaram por desenvolver seus novos números em residências artísticas nas cidades de Campinas, São Paulo e Iperó. Por serem de cidades diferentes (Campinas e São Paulo) a sustentabilidade se dá por encontros mais espaçados e mais intensos. Além do aperfeiçoamento do espetáculo </w:t>
      </w:r>
      <w:r w:rsidRPr="00F26F05">
        <w:rPr>
          <w:rFonts w:ascii="Arial" w:eastAsia="Verdana" w:hAnsi="Arial" w:cs="Arial"/>
          <w:i/>
          <w:color w:val="000000"/>
          <w:kern w:val="1"/>
          <w:lang/>
        </w:rPr>
        <w:t xml:space="preserve">Roma </w:t>
      </w:r>
      <w:proofErr w:type="spellStart"/>
      <w:r w:rsidRPr="00F26F05">
        <w:rPr>
          <w:rFonts w:ascii="Arial" w:eastAsia="Verdana" w:hAnsi="Arial" w:cs="Arial"/>
          <w:i/>
          <w:color w:val="000000"/>
          <w:kern w:val="1"/>
          <w:lang/>
        </w:rPr>
        <w:t>Manuche</w:t>
      </w:r>
      <w:proofErr w:type="spellEnd"/>
      <w:r w:rsidRPr="00F26F05">
        <w:rPr>
          <w:rFonts w:ascii="Arial" w:eastAsia="Verdana" w:hAnsi="Arial" w:cs="Arial"/>
          <w:i/>
          <w:color w:val="000000"/>
          <w:kern w:val="1"/>
          <w:lang/>
        </w:rPr>
        <w:t xml:space="preserve"> – princesa esquecida e desconhecida, também possui o espetáculo Tapiocas </w:t>
      </w:r>
      <w:proofErr w:type="spellStart"/>
      <w:r w:rsidRPr="00F26F05">
        <w:rPr>
          <w:rFonts w:ascii="Arial" w:eastAsia="Verdana" w:hAnsi="Arial" w:cs="Arial"/>
          <w:i/>
          <w:color w:val="000000"/>
          <w:kern w:val="1"/>
          <w:lang/>
        </w:rPr>
        <w:t>Varietè</w:t>
      </w:r>
      <w:proofErr w:type="spellEnd"/>
      <w:r w:rsidRPr="00F26F05">
        <w:rPr>
          <w:rFonts w:ascii="Arial" w:eastAsia="Verdana" w:hAnsi="Arial" w:cs="Arial"/>
          <w:color w:val="000000"/>
          <w:kern w:val="1"/>
          <w:lang/>
        </w:rPr>
        <w:t xml:space="preserve"> e o número </w:t>
      </w:r>
      <w:r w:rsidRPr="00F26F05">
        <w:rPr>
          <w:rFonts w:ascii="Arial" w:eastAsia="Verdana" w:hAnsi="Arial" w:cs="Arial"/>
          <w:i/>
          <w:color w:val="000000"/>
          <w:kern w:val="1"/>
          <w:lang/>
        </w:rPr>
        <w:t>Aula de Dança (dueto para perna de pau).</w:t>
      </w:r>
      <w:r w:rsidRPr="00F26F05">
        <w:rPr>
          <w:rFonts w:ascii="Arial" w:eastAsia="Verdana" w:hAnsi="Arial" w:cs="Arial"/>
          <w:color w:val="000000"/>
          <w:kern w:val="1"/>
          <w:lang/>
        </w:rPr>
        <w:t xml:space="preserve"> </w:t>
      </w: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ind w:firstLine="561"/>
        <w:jc w:val="both"/>
        <w:rPr>
          <w:rFonts w:ascii="Arial" w:eastAsia="Verdana" w:hAnsi="Arial" w:cs="Arial"/>
          <w:kern w:val="1"/>
          <w:lang/>
        </w:rPr>
      </w:pPr>
      <w:r w:rsidRPr="00F26F05">
        <w:rPr>
          <w:rFonts w:ascii="Arial" w:eastAsia="Verdana" w:hAnsi="Arial" w:cs="Arial"/>
          <w:kern w:val="1"/>
          <w:lang/>
        </w:rPr>
        <w:t xml:space="preserve">Seus integrantes participam de projetos e pesquisas paralelas o que diretamente enriquece e fortalece o grupo em unidade e repertório. O Grupo está associado ao </w:t>
      </w:r>
      <w:r w:rsidRPr="00F26F05">
        <w:rPr>
          <w:rFonts w:ascii="Arial" w:eastAsia="Verdana" w:hAnsi="Arial" w:cs="Arial"/>
          <w:kern w:val="1"/>
          <w:lang/>
        </w:rPr>
        <w:lastRenderedPageBreak/>
        <w:t xml:space="preserve">Laboratório de Artes do Corpo da UNIFESP, Campus Baixada Santista, como parte da pesquisa de Marina </w:t>
      </w:r>
      <w:proofErr w:type="spellStart"/>
      <w:r w:rsidRPr="00F26F05">
        <w:rPr>
          <w:rFonts w:ascii="Arial" w:eastAsia="Verdana" w:hAnsi="Arial" w:cs="Arial"/>
          <w:kern w:val="1"/>
          <w:lang/>
        </w:rPr>
        <w:t>Guzzo</w:t>
      </w:r>
      <w:proofErr w:type="spellEnd"/>
      <w:r w:rsidRPr="00F26F05">
        <w:rPr>
          <w:rFonts w:ascii="Arial" w:eastAsia="Verdana" w:hAnsi="Arial" w:cs="Arial"/>
          <w:kern w:val="1"/>
          <w:lang/>
        </w:rPr>
        <w:t>, sobre as possibilidades de ação da Educação Física e do Circo.</w:t>
      </w:r>
    </w:p>
    <w:p w:rsidR="00FC3FE1" w:rsidRPr="00F26F05" w:rsidRDefault="00FC3FE1" w:rsidP="00FC3FE1">
      <w:pPr>
        <w:autoSpaceDE w:val="0"/>
        <w:spacing w:line="360" w:lineRule="auto"/>
        <w:ind w:firstLine="561"/>
        <w:jc w:val="both"/>
        <w:rPr>
          <w:rFonts w:ascii="Arial" w:eastAsia="Verdana" w:hAnsi="Arial" w:cs="Arial"/>
          <w:kern w:val="1"/>
          <w:lang/>
        </w:rPr>
      </w:pPr>
      <w:r w:rsidRPr="00F26F05">
        <w:rPr>
          <w:rFonts w:ascii="Arial" w:eastAsia="Verdana" w:hAnsi="Arial" w:cs="Arial"/>
          <w:kern w:val="1"/>
          <w:lang/>
        </w:rPr>
        <w:t xml:space="preserve">Os Tapiocas estiveram presentes na Virada Cultural 2008, Virada Cultural Paulista 2009 e 2011, Espaço Cultural Semente, Colégio Oswald de Andrade, Escola do Sitio, Circuito Cultural Paulista em 2010. </w:t>
      </w: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222222"/>
          <w:lang w:eastAsia="pt-BR"/>
        </w:rPr>
        <w:t> 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Ficha Técnica (completa):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b/>
          <w:sz w:val="22"/>
          <w:szCs w:val="22"/>
          <w:shd w:val="clear" w:color="auto" w:fill="FFFFFF"/>
          <w:lang/>
        </w:rPr>
        <w:t>Ficha Técnica</w:t>
      </w: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 xml:space="preserve"> 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 xml:space="preserve">Direção: Cristiane Paoli Quito 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Argumento poético: Marina Guzzo com inspiração no livro “Princesas esquecidas ou desconhecidas” de Philippe Lechermeier com ilustrações de Rébecca Dautremer.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Concepção do projeto “Princesas esquecidas ou desconhecidas”: Os Tapiocas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Interpretação: Andrea Desiderio, Marina Guzzo, Vitor Poltronieri e João Simão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Colaboração: Tomás Decina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Fotografia: Haroldo Sabóia</w:t>
      </w:r>
    </w:p>
    <w:p w:rsidR="00FC3FE1" w:rsidRPr="00FC3FE1" w:rsidRDefault="00FC3FE1" w:rsidP="00FC3FE1">
      <w:pPr>
        <w:pStyle w:val="WW-Default"/>
        <w:spacing w:line="360" w:lineRule="auto"/>
        <w:jc w:val="both"/>
        <w:rPr>
          <w:rFonts w:ascii="Tahoma" w:hAnsi="Tahoma" w:cs="Tahoma"/>
          <w:sz w:val="22"/>
          <w:szCs w:val="22"/>
          <w:shd w:val="clear" w:color="auto" w:fill="FFFFFF"/>
          <w:lang/>
        </w:rPr>
      </w:pPr>
      <w:r w:rsidRPr="00FC3FE1">
        <w:rPr>
          <w:rFonts w:ascii="Tahoma" w:hAnsi="Tahoma" w:cs="Tahoma"/>
          <w:sz w:val="22"/>
          <w:szCs w:val="22"/>
          <w:shd w:val="clear" w:color="auto" w:fill="FFFFFF"/>
          <w:lang/>
        </w:rPr>
        <w:t>Vídeos: Mateus Guzzo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Produção: Núcleo corpo rastreado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Classificação Indicativa:</w:t>
      </w:r>
      <w:r>
        <w:rPr>
          <w:rFonts w:ascii="Tahoma" w:eastAsia="Times New Roman" w:hAnsi="Tahoma" w:cs="Tahoma"/>
          <w:color w:val="000000"/>
          <w:lang w:eastAsia="pt-BR"/>
        </w:rPr>
        <w:t xml:space="preserve"> Livre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b/>
          <w:bCs/>
          <w:i/>
          <w:iCs/>
          <w:color w:val="0000FF"/>
          <w:lang w:eastAsia="pt-BR"/>
        </w:rPr>
        <w:t>(Favor considerar documento anexado sobre Classificação Indicativa)</w:t>
      </w:r>
    </w:p>
    <w:p w:rsid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Sinopse (máximo 4 linhas):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F26F05">
        <w:rPr>
          <w:rFonts w:ascii="Arial" w:eastAsia="Helvetica" w:hAnsi="Arial" w:cs="Arial"/>
          <w:kern w:val="1"/>
          <w:lang/>
        </w:rPr>
        <w:t>Os Tapiocas apresentam a aventura circense-</w:t>
      </w:r>
      <w:proofErr w:type="spellStart"/>
      <w:r w:rsidRPr="00F26F05">
        <w:rPr>
          <w:rFonts w:ascii="Arial" w:eastAsia="Helvetica" w:hAnsi="Arial" w:cs="Arial"/>
          <w:kern w:val="1"/>
          <w:lang/>
        </w:rPr>
        <w:t>gitana</w:t>
      </w:r>
      <w:proofErr w:type="spellEnd"/>
      <w:r w:rsidRPr="00F26F05">
        <w:rPr>
          <w:rFonts w:ascii="Arial" w:eastAsia="Helvetica" w:hAnsi="Arial" w:cs="Arial"/>
          <w:kern w:val="1"/>
          <w:lang/>
        </w:rPr>
        <w:t xml:space="preserve"> de Roma </w:t>
      </w:r>
      <w:proofErr w:type="spellStart"/>
      <w:r w:rsidRPr="00F26F05">
        <w:rPr>
          <w:rFonts w:ascii="Arial" w:eastAsia="Helvetica" w:hAnsi="Arial" w:cs="Arial"/>
          <w:kern w:val="1"/>
          <w:lang/>
        </w:rPr>
        <w:t>Manuche</w:t>
      </w:r>
      <w:proofErr w:type="spellEnd"/>
      <w:r w:rsidRPr="00F26F05">
        <w:rPr>
          <w:rFonts w:ascii="Arial" w:eastAsia="Helvetica" w:hAnsi="Arial" w:cs="Arial"/>
          <w:kern w:val="1"/>
          <w:lang/>
        </w:rPr>
        <w:t>, uma princesa esquecida e desconhecida, que já deu a volta ao mundo diversas vezes, apresentando seu espetáculo artístico.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</w:p>
    <w:p w:rsidR="00FC3FE1" w:rsidRPr="00F26F05" w:rsidRDefault="00FC3FE1" w:rsidP="00FC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jc w:val="both"/>
        <w:rPr>
          <w:rFonts w:ascii="Arial" w:eastAsia="Helvetica" w:hAnsi="Arial" w:cs="Arial"/>
          <w:kern w:val="1"/>
          <w:lang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Release: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F26F05">
        <w:rPr>
          <w:rFonts w:ascii="Arial" w:eastAsia="Helvetica" w:hAnsi="Arial" w:cs="Arial"/>
          <w:kern w:val="1"/>
          <w:lang/>
        </w:rPr>
        <w:t>Seu palácio é uma carroça e seu reino não tem fronteiras. Sua corte é composta por gigantes, saltimbancos, funâmbulos e bobos da corte. Instigados pelo imaginário do mundo distante das princesas desconhecidas e do circo antigo, os personagens são construídos a partir das relações entre ficção e realidade.</w:t>
      </w:r>
    </w:p>
    <w:p w:rsid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26F05">
        <w:rPr>
          <w:rFonts w:ascii="Arial" w:eastAsia="Helvetica" w:hAnsi="Arial" w:cs="Arial"/>
          <w:kern w:val="1"/>
          <w:lang/>
        </w:rPr>
        <w:t xml:space="preserve"> </w:t>
      </w:r>
      <w:r w:rsidRPr="00F26F05">
        <w:rPr>
          <w:rFonts w:ascii="Arial" w:eastAsia="Helvetica" w:hAnsi="Arial" w:cs="Arial"/>
          <w:kern w:val="1"/>
          <w:lang/>
        </w:rPr>
        <w:tab/>
        <w:t>A relação com o espaço onde acontecerá o espetáculo, dispara a construção da cena, com acrobacias (</w:t>
      </w:r>
      <w:proofErr w:type="spellStart"/>
      <w:r w:rsidRPr="00F26F05">
        <w:rPr>
          <w:rFonts w:ascii="Arial" w:eastAsia="Helvetica" w:hAnsi="Arial" w:cs="Arial"/>
          <w:kern w:val="1"/>
          <w:lang/>
        </w:rPr>
        <w:t>piramides</w:t>
      </w:r>
      <w:proofErr w:type="spellEnd"/>
      <w:r w:rsidRPr="00F26F05">
        <w:rPr>
          <w:rFonts w:ascii="Arial" w:eastAsia="Helvetica" w:hAnsi="Arial" w:cs="Arial"/>
          <w:kern w:val="1"/>
          <w:lang/>
        </w:rPr>
        <w:t xml:space="preserve">, </w:t>
      </w:r>
      <w:proofErr w:type="spellStart"/>
      <w:r w:rsidRPr="00F26F05">
        <w:rPr>
          <w:rFonts w:ascii="Arial" w:eastAsia="Helvetica" w:hAnsi="Arial" w:cs="Arial"/>
          <w:kern w:val="1"/>
          <w:lang/>
        </w:rPr>
        <w:t>equilibrios</w:t>
      </w:r>
      <w:proofErr w:type="spellEnd"/>
      <w:r w:rsidRPr="00F26F05">
        <w:rPr>
          <w:rFonts w:ascii="Arial" w:eastAsia="Helvetica" w:hAnsi="Arial" w:cs="Arial"/>
          <w:kern w:val="1"/>
          <w:lang/>
        </w:rPr>
        <w:t xml:space="preserve"> </w:t>
      </w:r>
      <w:proofErr w:type="spellStart"/>
      <w:r w:rsidRPr="00F26F05">
        <w:rPr>
          <w:rFonts w:ascii="Arial" w:eastAsia="Helvetica" w:hAnsi="Arial" w:cs="Arial"/>
          <w:kern w:val="1"/>
          <w:lang/>
        </w:rPr>
        <w:t>acrobaticos</w:t>
      </w:r>
      <w:proofErr w:type="spellEnd"/>
      <w:r w:rsidRPr="00F26F05">
        <w:rPr>
          <w:rFonts w:ascii="Arial" w:eastAsia="Helvetica" w:hAnsi="Arial" w:cs="Arial"/>
          <w:kern w:val="1"/>
          <w:lang/>
        </w:rPr>
        <w:t xml:space="preserve">, saltos </w:t>
      </w:r>
      <w:r w:rsidRPr="00F26F05">
        <w:rPr>
          <w:rFonts w:ascii="Arial" w:eastAsia="Helvetica" w:hAnsi="Arial" w:cs="Arial"/>
          <w:kern w:val="1"/>
          <w:lang/>
        </w:rPr>
        <w:lastRenderedPageBreak/>
        <w:t>paradas), perna de pau e malabarismo. Pensado e criado para crianças, o espetáculo é</w:t>
      </w:r>
      <w:r w:rsidRPr="00F26F05">
        <w:rPr>
          <w:rFonts w:ascii="Arial" w:eastAsia="Helvetica" w:hAnsi="Arial" w:cs="Arial"/>
          <w:color w:val="000000"/>
          <w:kern w:val="1"/>
          <w:lang/>
        </w:rPr>
        <w:t xml:space="preserve"> dirigido à toda família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</w:p>
    <w:p w:rsid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000000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Duração: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60 min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Links: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b/>
          <w:bCs/>
          <w:i/>
          <w:iCs/>
          <w:color w:val="0000FF"/>
          <w:lang w:eastAsia="pt-BR"/>
        </w:rPr>
        <w:t>(Links para auxiliar a divulgação, site oficial, vídeos, clipping, artigos e etc.)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Nome do Produtor: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</w:t>
      </w:r>
      <w:proofErr w:type="spellStart"/>
      <w:r w:rsidR="00003D0E">
        <w:rPr>
          <w:rFonts w:ascii="Tahoma" w:eastAsia="Times New Roman" w:hAnsi="Tahoma" w:cs="Tahoma"/>
          <w:color w:val="000000"/>
          <w:lang w:eastAsia="pt-BR"/>
        </w:rPr>
        <w:t>Graciane</w:t>
      </w:r>
      <w:proofErr w:type="spellEnd"/>
      <w:r w:rsidR="00003D0E">
        <w:rPr>
          <w:rFonts w:ascii="Tahoma" w:eastAsia="Times New Roman" w:hAnsi="Tahoma" w:cs="Tahoma"/>
          <w:color w:val="000000"/>
          <w:lang w:eastAsia="pt-BR"/>
        </w:rPr>
        <w:t xml:space="preserve"> Fiori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Telefone: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(11) 3031-7138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Celular: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(11) 94174-3171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E-mail:</w:t>
      </w:r>
      <w:r w:rsidR="00003D0E">
        <w:rPr>
          <w:rFonts w:ascii="Tahoma" w:eastAsia="Times New Roman" w:hAnsi="Tahoma" w:cs="Tahoma"/>
          <w:color w:val="000000"/>
          <w:lang w:eastAsia="pt-BR"/>
        </w:rPr>
        <w:t xml:space="preserve"> graciane@corporastreado.com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 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b/>
          <w:bCs/>
          <w:color w:val="000000"/>
          <w:lang w:eastAsia="pt-BR"/>
        </w:rPr>
        <w:t>ANEXOS (</w:t>
      </w:r>
      <w:r w:rsidRPr="00FC3FE1">
        <w:rPr>
          <w:rFonts w:ascii="Tahoma" w:eastAsia="Times New Roman" w:hAnsi="Tahoma" w:cs="Tahoma"/>
          <w:b/>
          <w:bCs/>
          <w:i/>
          <w:iCs/>
          <w:color w:val="000000"/>
          <w:lang w:eastAsia="pt-BR"/>
        </w:rPr>
        <w:t>Devem ser obrigatoriamente enviadas para o e-mail: </w:t>
      </w:r>
      <w:r w:rsidRPr="00FC3FE1">
        <w:rPr>
          <w:rFonts w:ascii="Tahoma" w:eastAsia="Times New Roman" w:hAnsi="Tahoma" w:cs="Tahoma"/>
          <w:b/>
          <w:bCs/>
          <w:i/>
          <w:iCs/>
          <w:color w:val="0B5394"/>
          <w:lang w:eastAsia="pt-BR"/>
        </w:rPr>
        <w:t xml:space="preserve">e-mail do </w:t>
      </w:r>
      <w:proofErr w:type="gramStart"/>
      <w:r w:rsidRPr="00FC3FE1">
        <w:rPr>
          <w:rFonts w:ascii="Tahoma" w:eastAsia="Times New Roman" w:hAnsi="Tahoma" w:cs="Tahoma"/>
          <w:b/>
          <w:bCs/>
          <w:i/>
          <w:iCs/>
          <w:color w:val="0B5394"/>
          <w:lang w:eastAsia="pt-BR"/>
        </w:rPr>
        <w:t>programador )</w:t>
      </w:r>
      <w:proofErr w:type="gramEnd"/>
    </w:p>
    <w:p w:rsidR="00FC3FE1" w:rsidRPr="00FC3FE1" w:rsidRDefault="00FC3FE1" w:rsidP="00FC3FE1">
      <w:pPr>
        <w:shd w:val="clear" w:color="auto" w:fill="FFFFFF"/>
        <w:spacing w:after="0" w:line="240" w:lineRule="auto"/>
        <w:ind w:left="147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 xml:space="preserve">·         Fotos - no mínimo, 03 (três) em alta resolução 300 </w:t>
      </w:r>
      <w:proofErr w:type="spellStart"/>
      <w:r w:rsidRPr="00FC3FE1">
        <w:rPr>
          <w:rFonts w:ascii="Tahoma" w:eastAsia="Times New Roman" w:hAnsi="Tahoma" w:cs="Tahoma"/>
          <w:color w:val="000000"/>
          <w:lang w:eastAsia="pt-BR"/>
        </w:rPr>
        <w:t>dpi</w:t>
      </w:r>
      <w:proofErr w:type="spellEnd"/>
      <w:r w:rsidRPr="00FC3FE1">
        <w:rPr>
          <w:rFonts w:ascii="Tahoma" w:eastAsia="Times New Roman" w:hAnsi="Tahoma" w:cs="Tahoma"/>
          <w:color w:val="000000"/>
          <w:lang w:eastAsia="pt-BR"/>
        </w:rPr>
        <w:t xml:space="preserve">, e tamanho (mínimo) 10X15cm em formato </w:t>
      </w:r>
      <w:proofErr w:type="spellStart"/>
      <w:proofErr w:type="gramStart"/>
      <w:r w:rsidRPr="00FC3FE1">
        <w:rPr>
          <w:rFonts w:ascii="Tahoma" w:eastAsia="Times New Roman" w:hAnsi="Tahoma" w:cs="Tahoma"/>
          <w:color w:val="000000"/>
          <w:lang w:eastAsia="pt-BR"/>
        </w:rPr>
        <w:t>horizontal,em</w:t>
      </w:r>
      <w:proofErr w:type="spellEnd"/>
      <w:proofErr w:type="gramEnd"/>
      <w:r w:rsidRPr="00FC3FE1">
        <w:rPr>
          <w:rFonts w:ascii="Tahoma" w:eastAsia="Times New Roman" w:hAnsi="Tahoma" w:cs="Tahoma"/>
          <w:color w:val="000000"/>
          <w:lang w:eastAsia="pt-BR"/>
        </w:rPr>
        <w:t xml:space="preserve"> extensão JPEG ou TIFF. 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147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 xml:space="preserve">·         Rider som e luz – Importante ressaltar que esse </w:t>
      </w:r>
      <w:proofErr w:type="spellStart"/>
      <w:r w:rsidRPr="00FC3FE1">
        <w:rPr>
          <w:rFonts w:ascii="Tahoma" w:eastAsia="Times New Roman" w:hAnsi="Tahoma" w:cs="Tahoma"/>
          <w:color w:val="000000"/>
          <w:lang w:eastAsia="pt-BR"/>
        </w:rPr>
        <w:t>rider</w:t>
      </w:r>
      <w:proofErr w:type="spellEnd"/>
      <w:r w:rsidRPr="00FC3FE1">
        <w:rPr>
          <w:rFonts w:ascii="Tahoma" w:eastAsia="Times New Roman" w:hAnsi="Tahoma" w:cs="Tahoma"/>
          <w:color w:val="000000"/>
          <w:lang w:eastAsia="pt-BR"/>
        </w:rPr>
        <w:t xml:space="preserve"> será avaliado pela produção da SMC de cada espaço e irá propor um </w:t>
      </w:r>
      <w:proofErr w:type="spellStart"/>
      <w:r w:rsidRPr="00FC3FE1">
        <w:rPr>
          <w:rFonts w:ascii="Tahoma" w:eastAsia="Times New Roman" w:hAnsi="Tahoma" w:cs="Tahoma"/>
          <w:color w:val="000000"/>
          <w:lang w:eastAsia="pt-BR"/>
        </w:rPr>
        <w:t>contra-rider</w:t>
      </w:r>
      <w:proofErr w:type="spellEnd"/>
      <w:r w:rsidRPr="00FC3FE1">
        <w:rPr>
          <w:rFonts w:ascii="Tahoma" w:eastAsia="Times New Roman" w:hAnsi="Tahoma" w:cs="Tahoma"/>
          <w:color w:val="000000"/>
          <w:lang w:eastAsia="pt-BR"/>
        </w:rPr>
        <w:t>.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color w:val="000000"/>
          <w:lang w:eastAsia="pt-BR"/>
        </w:rPr>
        <w:t> </w:t>
      </w:r>
    </w:p>
    <w:p w:rsidR="00FC3FE1" w:rsidRPr="00FC3FE1" w:rsidRDefault="00FC3FE1" w:rsidP="00FC3FE1">
      <w:pPr>
        <w:shd w:val="clear" w:color="auto" w:fill="FFFFFF"/>
        <w:spacing w:after="0" w:line="240" w:lineRule="auto"/>
        <w:ind w:left="756"/>
        <w:rPr>
          <w:rFonts w:ascii="Tahoma" w:eastAsia="Times New Roman" w:hAnsi="Tahoma" w:cs="Tahoma"/>
          <w:color w:val="222222"/>
          <w:lang w:eastAsia="pt-BR"/>
        </w:rPr>
      </w:pPr>
      <w:r w:rsidRPr="00FC3FE1">
        <w:rPr>
          <w:rFonts w:ascii="Tahoma" w:eastAsia="Times New Roman" w:hAnsi="Tahoma" w:cs="Tahoma"/>
          <w:b/>
          <w:bCs/>
          <w:color w:val="000000"/>
          <w:lang w:eastAsia="pt-BR"/>
        </w:rPr>
        <w:t> </w:t>
      </w:r>
    </w:p>
    <w:p w:rsidR="00D52ED6" w:rsidRPr="00FC3FE1" w:rsidRDefault="00D52ED6">
      <w:pPr>
        <w:rPr>
          <w:rFonts w:ascii="Tahoma" w:hAnsi="Tahoma" w:cs="Tahoma"/>
        </w:rPr>
      </w:pPr>
    </w:p>
    <w:sectPr w:rsidR="00D52ED6" w:rsidRPr="00FC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E1"/>
    <w:rsid w:val="00003D0E"/>
    <w:rsid w:val="00D52ED6"/>
    <w:rsid w:val="00F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B49E"/>
  <w15:chartTrackingRefBased/>
  <w15:docId w15:val="{BE410A5E-A41F-4B77-BE51-7F3140C4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Default">
    <w:name w:val="WW-Default"/>
    <w:rsid w:val="00FC3FE1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noProof/>
      <w:color w:val="000000"/>
      <w:kern w:val="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41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3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92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</dc:creator>
  <cp:keywords/>
  <dc:description/>
  <cp:lastModifiedBy>Gra</cp:lastModifiedBy>
  <cp:revision>1</cp:revision>
  <dcterms:created xsi:type="dcterms:W3CDTF">2016-02-05T13:24:00Z</dcterms:created>
  <dcterms:modified xsi:type="dcterms:W3CDTF">2016-02-05T13:40:00Z</dcterms:modified>
</cp:coreProperties>
</file>