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C15" w:rsidRDefault="00A13D8A">
      <w:pPr>
        <w:rPr>
          <w:b/>
        </w:rPr>
      </w:pPr>
      <w:r w:rsidRPr="00A13D8A">
        <w:rPr>
          <w:b/>
        </w:rPr>
        <w:t xml:space="preserve">AIMAR LABAKI JUNIOR </w:t>
      </w:r>
      <w:r>
        <w:rPr>
          <w:b/>
        </w:rPr>
        <w:t>–</w:t>
      </w:r>
      <w:r w:rsidRPr="00A13D8A">
        <w:rPr>
          <w:b/>
        </w:rPr>
        <w:t xml:space="preserve"> CURRÍCULO</w:t>
      </w:r>
    </w:p>
    <w:p w:rsidR="00A13D8A" w:rsidRDefault="00A13D8A">
      <w:pPr>
        <w:rPr>
          <w:b/>
        </w:rPr>
      </w:pPr>
    </w:p>
    <w:p w:rsidR="00A13D8A" w:rsidRDefault="00A13D8A" w:rsidP="00A13D8A">
      <w:pPr>
        <w:pStyle w:val="NormalWeb"/>
      </w:pPr>
      <w:r>
        <w:t>Aimar Labaki Júnior (São Paulo SP 1960). Autor e crítico. Respeitado por seus artigos e ensaios críticos voltados para as atividades cênicas paulistas, torna-se, em fins da década de 90, dramaturgo encenado continuamente.</w:t>
      </w:r>
    </w:p>
    <w:p w:rsidR="00A13D8A" w:rsidRDefault="00A13D8A" w:rsidP="00A13D8A">
      <w:pPr>
        <w:pStyle w:val="NormalWeb"/>
      </w:pPr>
      <w:r>
        <w:t xml:space="preserve">Após abandonar uma formação em advocacia, Aimar inicia sua atividade como crítico teatral na </w:t>
      </w:r>
      <w:r>
        <w:rPr>
          <w:rStyle w:val="nfase"/>
        </w:rPr>
        <w:t xml:space="preserve">Folha de </w:t>
      </w:r>
      <w:proofErr w:type="spellStart"/>
      <w:r>
        <w:rPr>
          <w:rStyle w:val="nfase"/>
        </w:rPr>
        <w:t>S.Paulo</w:t>
      </w:r>
      <w:r>
        <w:t>,</w:t>
      </w:r>
      <w:proofErr w:type="spellEnd"/>
      <w:r>
        <w:t xml:space="preserve"> jornal para o qual escreve entre 1986 e 1990. Nos anos seguintes torna-se colaborador de </w:t>
      </w:r>
      <w:r>
        <w:rPr>
          <w:rStyle w:val="nfase"/>
        </w:rPr>
        <w:t xml:space="preserve">O Estado de S. Paulo </w:t>
      </w:r>
      <w:r>
        <w:t xml:space="preserve">e </w:t>
      </w:r>
      <w:r>
        <w:rPr>
          <w:rStyle w:val="nfase"/>
        </w:rPr>
        <w:t>Jornal da Tarde</w:t>
      </w:r>
      <w:r>
        <w:t xml:space="preserve">. Escreve ainda, de modo intermitente, para outros veículos: </w:t>
      </w:r>
      <w:r>
        <w:rPr>
          <w:rStyle w:val="nfase"/>
        </w:rPr>
        <w:t xml:space="preserve">Vogue, Bravo, Folhetim, Teatro </w:t>
      </w:r>
      <w:proofErr w:type="spellStart"/>
      <w:proofErr w:type="gramStart"/>
      <w:r>
        <w:rPr>
          <w:rStyle w:val="nfase"/>
        </w:rPr>
        <w:t>al</w:t>
      </w:r>
      <w:proofErr w:type="spellEnd"/>
      <w:proofErr w:type="gramEnd"/>
      <w:r>
        <w:rPr>
          <w:rStyle w:val="nfase"/>
        </w:rPr>
        <w:t xml:space="preserve"> </w:t>
      </w:r>
      <w:proofErr w:type="spellStart"/>
      <w:r>
        <w:rPr>
          <w:rStyle w:val="nfase"/>
        </w:rPr>
        <w:t>Sur</w:t>
      </w:r>
      <w:proofErr w:type="spellEnd"/>
      <w:r>
        <w:rPr>
          <w:rStyle w:val="nfase"/>
        </w:rPr>
        <w:t xml:space="preserve">, </w:t>
      </w:r>
      <w:r>
        <w:t> etc. </w:t>
      </w:r>
    </w:p>
    <w:p w:rsidR="00A13D8A" w:rsidRDefault="00A13D8A" w:rsidP="00A13D8A">
      <w:pPr>
        <w:pStyle w:val="NormalWeb"/>
      </w:pPr>
      <w:r>
        <w:t xml:space="preserve">Na área ensaística colabora em </w:t>
      </w:r>
      <w:r>
        <w:rPr>
          <w:rStyle w:val="nfase"/>
        </w:rPr>
        <w:t>Cinema dos Anos 80</w:t>
      </w:r>
      <w:r>
        <w:t xml:space="preserve">, organização de Amir Labaki, 1990; e faz a introdução de </w:t>
      </w:r>
      <w:proofErr w:type="spellStart"/>
      <w:r>
        <w:rPr>
          <w:rStyle w:val="nfase"/>
        </w:rPr>
        <w:t>Mare</w:t>
      </w:r>
      <w:proofErr w:type="spellEnd"/>
      <w:r>
        <w:rPr>
          <w:rStyle w:val="nfase"/>
        </w:rPr>
        <w:t xml:space="preserve"> </w:t>
      </w:r>
      <w:proofErr w:type="spellStart"/>
      <w:r>
        <w:rPr>
          <w:rStyle w:val="nfase"/>
        </w:rPr>
        <w:t>Nostrum</w:t>
      </w:r>
      <w:proofErr w:type="spellEnd"/>
      <w:r>
        <w:t xml:space="preserve">, de </w:t>
      </w:r>
      <w:proofErr w:type="spellStart"/>
      <w:r>
        <w:t>Fauzi</w:t>
      </w:r>
      <w:proofErr w:type="spellEnd"/>
      <w:r>
        <w:t xml:space="preserve"> </w:t>
      </w:r>
      <w:proofErr w:type="spellStart"/>
      <w:r>
        <w:t>Arap</w:t>
      </w:r>
      <w:proofErr w:type="spellEnd"/>
      <w:r>
        <w:t>, em 1995.</w:t>
      </w:r>
    </w:p>
    <w:p w:rsidR="00A13D8A" w:rsidRDefault="00A13D8A" w:rsidP="00A13D8A">
      <w:pPr>
        <w:pStyle w:val="NormalWeb"/>
      </w:pPr>
      <w:r>
        <w:t xml:space="preserve">Traduz </w:t>
      </w:r>
      <w:r>
        <w:rPr>
          <w:rStyle w:val="nfase"/>
        </w:rPr>
        <w:t>Ismênia,</w:t>
      </w:r>
      <w:r>
        <w:t xml:space="preserve"> de </w:t>
      </w:r>
      <w:proofErr w:type="spellStart"/>
      <w:r>
        <w:t>Ianis</w:t>
      </w:r>
      <w:proofErr w:type="spellEnd"/>
      <w:r>
        <w:t xml:space="preserve"> </w:t>
      </w:r>
      <w:proofErr w:type="spellStart"/>
      <w:r>
        <w:t>Ritsos</w:t>
      </w:r>
      <w:proofErr w:type="spellEnd"/>
      <w:r>
        <w:t>, e</w:t>
      </w:r>
      <w:r>
        <w:rPr>
          <w:rStyle w:val="nfase"/>
        </w:rPr>
        <w:t xml:space="preserve"> El </w:t>
      </w:r>
      <w:proofErr w:type="spellStart"/>
      <w:r>
        <w:rPr>
          <w:rStyle w:val="nfase"/>
        </w:rPr>
        <w:t>Dragón</w:t>
      </w:r>
      <w:proofErr w:type="spellEnd"/>
      <w:r>
        <w:rPr>
          <w:rStyle w:val="nfase"/>
        </w:rPr>
        <w:t xml:space="preserve"> de </w:t>
      </w:r>
      <w:proofErr w:type="spellStart"/>
      <w:r>
        <w:rPr>
          <w:rStyle w:val="nfase"/>
        </w:rPr>
        <w:t>Fuego</w:t>
      </w:r>
      <w:proofErr w:type="spellEnd"/>
      <w:r>
        <w:t xml:space="preserve">, de Roma </w:t>
      </w:r>
      <w:proofErr w:type="spellStart"/>
      <w:r>
        <w:t>Mahieu</w:t>
      </w:r>
      <w:proofErr w:type="spellEnd"/>
      <w:r>
        <w:t xml:space="preserve">, ambas em 2000. No ano seguinte, é a vez de </w:t>
      </w:r>
      <w:r>
        <w:rPr>
          <w:rStyle w:val="nfase"/>
        </w:rPr>
        <w:t>Copenhagen</w:t>
      </w:r>
      <w:r>
        <w:t xml:space="preserve">, de Michael </w:t>
      </w:r>
      <w:proofErr w:type="spellStart"/>
      <w:r>
        <w:t>Fryan</w:t>
      </w:r>
      <w:proofErr w:type="spellEnd"/>
      <w:r>
        <w:t xml:space="preserve">, prestigiada encenação de Marco </w:t>
      </w:r>
      <w:proofErr w:type="spellStart"/>
      <w:proofErr w:type="gramStart"/>
      <w:r>
        <w:t>AntonioRodrigues</w:t>
      </w:r>
      <w:proofErr w:type="spellEnd"/>
      <w:proofErr w:type="gramEnd"/>
      <w:r>
        <w:t xml:space="preserve">. Como autor teatral escreve </w:t>
      </w:r>
      <w:r>
        <w:rPr>
          <w:rStyle w:val="nfase"/>
        </w:rPr>
        <w:t>Tudo de Novo no Front</w:t>
      </w:r>
      <w:r>
        <w:t xml:space="preserve">, por ele dirigida em 1992, </w:t>
      </w:r>
      <w:proofErr w:type="spellStart"/>
      <w:r>
        <w:rPr>
          <w:rStyle w:val="nfase"/>
        </w:rPr>
        <w:t>Vermouth</w:t>
      </w:r>
      <w:proofErr w:type="spellEnd"/>
      <w:r>
        <w:t xml:space="preserve">, direção de Gianni </w:t>
      </w:r>
      <w:proofErr w:type="spellStart"/>
      <w:proofErr w:type="gramStart"/>
      <w:r>
        <w:t>Ratto</w:t>
      </w:r>
      <w:proofErr w:type="spellEnd"/>
      <w:r>
        <w:t> ,</w:t>
      </w:r>
      <w:proofErr w:type="gramEnd"/>
      <w:r>
        <w:t xml:space="preserve"> 1998; </w:t>
      </w:r>
      <w:r>
        <w:rPr>
          <w:rStyle w:val="nfase"/>
        </w:rPr>
        <w:t>A Boa</w:t>
      </w:r>
      <w:r>
        <w:t xml:space="preserve">, direção de Ivan Feijó, 1999; </w:t>
      </w:r>
      <w:r>
        <w:rPr>
          <w:rStyle w:val="nfase"/>
        </w:rPr>
        <w:t>Pirata na Linha,</w:t>
      </w:r>
      <w:r>
        <w:t xml:space="preserve"> 2000;</w:t>
      </w:r>
      <w:r>
        <w:rPr>
          <w:rStyle w:val="nfase"/>
        </w:rPr>
        <w:t xml:space="preserve"> e </w:t>
      </w:r>
      <w:proofErr w:type="spellStart"/>
      <w:r>
        <w:rPr>
          <w:rStyle w:val="nfase"/>
        </w:rPr>
        <w:t>Motorboy</w:t>
      </w:r>
      <w:proofErr w:type="spellEnd"/>
      <w:r>
        <w:rPr>
          <w:rStyle w:val="nfase"/>
        </w:rPr>
        <w:t>,</w:t>
      </w:r>
      <w:r>
        <w:t xml:space="preserve"> 2001, infanto-juvenis dirigidos por Debora </w:t>
      </w:r>
      <w:proofErr w:type="spellStart"/>
      <w:r>
        <w:t>Dubois</w:t>
      </w:r>
      <w:proofErr w:type="spellEnd"/>
      <w:r>
        <w:t>. Entre as inéditas constam:</w:t>
      </w:r>
      <w:r>
        <w:rPr>
          <w:rStyle w:val="nfase"/>
        </w:rPr>
        <w:t xml:space="preserve"> </w:t>
      </w:r>
      <w:proofErr w:type="spellStart"/>
      <w:r>
        <w:rPr>
          <w:rStyle w:val="nfase"/>
        </w:rPr>
        <w:t>Allegro</w:t>
      </w:r>
      <w:proofErr w:type="spellEnd"/>
      <w:r>
        <w:rPr>
          <w:rStyle w:val="nfase"/>
        </w:rPr>
        <w:t xml:space="preserve"> Ma </w:t>
      </w:r>
      <w:proofErr w:type="spellStart"/>
      <w:r>
        <w:rPr>
          <w:rStyle w:val="nfase"/>
        </w:rPr>
        <w:t>Non</w:t>
      </w:r>
      <w:proofErr w:type="spellEnd"/>
      <w:r>
        <w:rPr>
          <w:rStyle w:val="nfase"/>
        </w:rPr>
        <w:t xml:space="preserve"> </w:t>
      </w:r>
      <w:proofErr w:type="spellStart"/>
      <w:r>
        <w:rPr>
          <w:rStyle w:val="nfase"/>
        </w:rPr>
        <w:t>Troppo</w:t>
      </w:r>
      <w:proofErr w:type="spellEnd"/>
      <w:r>
        <w:rPr>
          <w:rStyle w:val="nfase"/>
        </w:rPr>
        <w:t>,</w:t>
      </w:r>
      <w:r>
        <w:t xml:space="preserve"> 1996;</w:t>
      </w:r>
      <w:r>
        <w:rPr>
          <w:rStyle w:val="nfase"/>
        </w:rPr>
        <w:t xml:space="preserve"> Miranda e a Cidade</w:t>
      </w:r>
      <w:r>
        <w:t xml:space="preserve"> e</w:t>
      </w:r>
      <w:r>
        <w:rPr>
          <w:rStyle w:val="nfase"/>
        </w:rPr>
        <w:t xml:space="preserve"> </w:t>
      </w:r>
      <w:proofErr w:type="spellStart"/>
      <w:proofErr w:type="gramStart"/>
      <w:r>
        <w:rPr>
          <w:rStyle w:val="nfase"/>
        </w:rPr>
        <w:t>VagaBunda</w:t>
      </w:r>
      <w:proofErr w:type="spellEnd"/>
      <w:proofErr w:type="gramEnd"/>
      <w:r>
        <w:t xml:space="preserve"> ou </w:t>
      </w:r>
      <w:r>
        <w:rPr>
          <w:rStyle w:val="nfase"/>
        </w:rPr>
        <w:t>Renée,</w:t>
      </w:r>
      <w:r>
        <w:t xml:space="preserve"> ambas de 2000, e</w:t>
      </w:r>
      <w:r>
        <w:rPr>
          <w:rStyle w:val="nfase"/>
        </w:rPr>
        <w:t xml:space="preserve"> Babado Forte</w:t>
      </w:r>
      <w:r>
        <w:t>, baseada no livro de Érica Palomino, 2001.</w:t>
      </w:r>
    </w:p>
    <w:p w:rsidR="00A13D8A" w:rsidRDefault="00A13D8A" w:rsidP="00A13D8A">
      <w:pPr>
        <w:pStyle w:val="NormalWeb"/>
      </w:pPr>
      <w:r>
        <w:t xml:space="preserve">Entre suas atividades ligadas ao gerenciamento cultural contam-se a assessoria da Secretaria de Estado da Cultura entre 1989-1990 e a direção da Casa de Cultura </w:t>
      </w:r>
      <w:proofErr w:type="spellStart"/>
      <w:r>
        <w:t>Mazzaropi</w:t>
      </w:r>
      <w:proofErr w:type="spellEnd"/>
      <w:r>
        <w:t>, 1992-1993. Na área de curadoria e arbitragem de prêmios é o diretor da extensão paulista do Festival de Londrina, 1989; consultor do Festival de Curitiba, 1992-1993; Curador dos Eventos Especiais do 5º Festival Internacional de Teatro de São Paulo, 1995; e consultor do Programa Petrobras para Artes Cênicas, em 2001, ao lado de Helena Katz.</w:t>
      </w:r>
    </w:p>
    <w:p w:rsidR="00A13D8A" w:rsidRDefault="00A13D8A" w:rsidP="00A13D8A">
      <w:pPr>
        <w:pStyle w:val="NormalWeb"/>
      </w:pPr>
      <w:r>
        <w:t xml:space="preserve">Para a televisão tem colaborado de diversas maneiras: na área de telenovelas como </w:t>
      </w:r>
      <w:proofErr w:type="spellStart"/>
      <w:proofErr w:type="gramStart"/>
      <w:r>
        <w:t>co-autor</w:t>
      </w:r>
      <w:proofErr w:type="spellEnd"/>
      <w:proofErr w:type="gramEnd"/>
      <w:r>
        <w:t xml:space="preserve"> de </w:t>
      </w:r>
      <w:r>
        <w:rPr>
          <w:rStyle w:val="nfase"/>
        </w:rPr>
        <w:t>Quem É Você?</w:t>
      </w:r>
      <w:r>
        <w:t xml:space="preserve"> </w:t>
      </w:r>
      <w:proofErr w:type="gramStart"/>
      <w:r>
        <w:t>e</w:t>
      </w:r>
      <w:proofErr w:type="gramEnd"/>
      <w:r>
        <w:t xml:space="preserve"> </w:t>
      </w:r>
      <w:proofErr w:type="spellStart"/>
      <w:r>
        <w:rPr>
          <w:rStyle w:val="nfase"/>
        </w:rPr>
        <w:t>Zazá</w:t>
      </w:r>
      <w:proofErr w:type="spellEnd"/>
      <w:r>
        <w:t xml:space="preserve">, na TV Globo; como roteirista dos canais GNT, Futura, </w:t>
      </w:r>
      <w:proofErr w:type="spellStart"/>
      <w:r>
        <w:t>Redetv</w:t>
      </w:r>
      <w:proofErr w:type="spellEnd"/>
      <w:r>
        <w:t xml:space="preserve">, Bandeirantes, </w:t>
      </w:r>
      <w:proofErr w:type="spellStart"/>
      <w:r>
        <w:t>TVEscola</w:t>
      </w:r>
      <w:proofErr w:type="spellEnd"/>
      <w:r>
        <w:t>  (Ministério da Educação) e SBT. É ainda comentarista de teatro na  TV Gazeta (</w:t>
      </w:r>
      <w:proofErr w:type="spellStart"/>
      <w:proofErr w:type="gramStart"/>
      <w:r>
        <w:t>TVMix</w:t>
      </w:r>
      <w:proofErr w:type="spellEnd"/>
      <w:proofErr w:type="gramEnd"/>
      <w:r>
        <w:t xml:space="preserve">), apresentador do quadro Acontece do programa </w:t>
      </w:r>
      <w:proofErr w:type="spellStart"/>
      <w:r>
        <w:t>DiaDia</w:t>
      </w:r>
      <w:proofErr w:type="spellEnd"/>
      <w:r>
        <w:t xml:space="preserve">, 1987-1991, da Rede Bandeirantes, e apresentador, produtor e roteirista do programa </w:t>
      </w:r>
      <w:proofErr w:type="spellStart"/>
      <w:r>
        <w:t>Thara</w:t>
      </w:r>
      <w:proofErr w:type="spellEnd"/>
      <w:r>
        <w:t xml:space="preserve"> </w:t>
      </w:r>
      <w:proofErr w:type="spellStart"/>
      <w:r>
        <w:t>Theatro</w:t>
      </w:r>
      <w:proofErr w:type="spellEnd"/>
      <w:r>
        <w:t>, na Rádio 89 FM.</w:t>
      </w:r>
    </w:p>
    <w:p w:rsidR="00A13D8A" w:rsidRDefault="00A13D8A" w:rsidP="00A13D8A">
      <w:pPr>
        <w:pStyle w:val="NormalWeb"/>
      </w:pPr>
      <w:r>
        <w:t xml:space="preserve">Aimar Labaki é um dramaturgo que vai mostrando seu valor gradualmente, aprimorando-se a cada nova peça, e firmando-se no panorama teatral como um dos representantes da dramaturgia contemporânea. É, também, consultor de grandes instituições fomentadoras das atividades teatrais e, paradoxalmente, de boa parte da classe teatral paulista. Além de realizar curadorias para uma série de eventos, sejam eles </w:t>
      </w:r>
      <w:proofErr w:type="gramStart"/>
      <w:r>
        <w:t>festivais, ciclos</w:t>
      </w:r>
      <w:proofErr w:type="gramEnd"/>
      <w:r>
        <w:t xml:space="preserve"> de palestras e debates, leituras de textos contemporâneos; ou redigir textos e ensaios para publicações editoriais, revistas, jornais... </w:t>
      </w:r>
      <w:proofErr w:type="gramStart"/>
      <w:r>
        <w:t>não</w:t>
      </w:r>
      <w:proofErr w:type="gramEnd"/>
      <w:r>
        <w:t xml:space="preserve"> há quem não o procure para mostrar-lhe um novo texto, um novo projeto de espetáculo, ou um conselho para um novo recorte ou conceito para alguma realização analítica em torno do </w:t>
      </w:r>
      <w:r>
        <w:lastRenderedPageBreak/>
        <w:t>teatro. Ele é um dos poucos homens de teatro que transita com desenvoltura no eixo São Paulo - Rio, e, ao mesmo tempo, um dos poucos que conseguem conciliar a vida prática de autor com a centena de solicitações que recebe como um dos teóricos paulistas mais respeitados da área.</w:t>
      </w:r>
    </w:p>
    <w:p w:rsidR="00A13D8A" w:rsidRPr="00A13D8A" w:rsidRDefault="00A13D8A">
      <w:pPr>
        <w:rPr>
          <w:b/>
        </w:rPr>
      </w:pPr>
    </w:p>
    <w:sectPr w:rsidR="00A13D8A" w:rsidRPr="00A13D8A" w:rsidSect="0073341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A13D8A"/>
    <w:rsid w:val="00180AD3"/>
    <w:rsid w:val="00733413"/>
    <w:rsid w:val="00A13D8A"/>
    <w:rsid w:val="00AF775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41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13D8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A13D8A"/>
    <w:rPr>
      <w:color w:val="0000FF"/>
      <w:u w:val="single"/>
    </w:rPr>
  </w:style>
  <w:style w:type="character" w:styleId="nfase">
    <w:name w:val="Emphasis"/>
    <w:basedOn w:val="Fontepargpadro"/>
    <w:uiPriority w:val="20"/>
    <w:qFormat/>
    <w:rsid w:val="00A13D8A"/>
    <w:rPr>
      <w:i/>
      <w:iCs/>
    </w:rPr>
  </w:style>
</w:styles>
</file>

<file path=word/webSettings.xml><?xml version="1.0" encoding="utf-8"?>
<w:webSettings xmlns:r="http://schemas.openxmlformats.org/officeDocument/2006/relationships" xmlns:w="http://schemas.openxmlformats.org/wordprocessingml/2006/main">
  <w:divs>
    <w:div w:id="125314691">
      <w:bodyDiv w:val="1"/>
      <w:marLeft w:val="0"/>
      <w:marRight w:val="0"/>
      <w:marTop w:val="0"/>
      <w:marBottom w:val="0"/>
      <w:divBdr>
        <w:top w:val="none" w:sz="0" w:space="0" w:color="auto"/>
        <w:left w:val="none" w:sz="0" w:space="0" w:color="auto"/>
        <w:bottom w:val="none" w:sz="0" w:space="0" w:color="auto"/>
        <w:right w:val="none" w:sz="0" w:space="0" w:color="auto"/>
      </w:divBdr>
    </w:div>
    <w:div w:id="66220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520</Words>
  <Characters>2814</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dc:creator>
  <cp:lastModifiedBy>Kil</cp:lastModifiedBy>
  <cp:revision>1</cp:revision>
  <dcterms:created xsi:type="dcterms:W3CDTF">2016-06-28T13:43:00Z</dcterms:created>
  <dcterms:modified xsi:type="dcterms:W3CDTF">2016-06-28T13:46:00Z</dcterms:modified>
</cp:coreProperties>
</file>