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1438FF" w:rsidRPr="0067233B" w:rsidRDefault="000668D1" w:rsidP="001438FF">
      <w:pPr>
        <w:spacing w:line="240" w:lineRule="auto"/>
        <w:contextualSpacing/>
        <w:rPr>
          <w:rFonts w:ascii="Century Gothic" w:hAnsi="Century Gothic" w:cs="Times New Roman"/>
          <w:sz w:val="36"/>
          <w:szCs w:val="36"/>
          <w:lang w:val="pt-BR"/>
        </w:rPr>
      </w:pPr>
      <w:r w:rsidRPr="000668D1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margin-left:258.2pt;margin-top:-1.55pt;width:256.5pt;height:84.75pt;z-index:251664384" strokecolor="white [3212]">
            <v:fill opacity="0"/>
            <v:textbox style="mso-next-textbox:#_x0000_s1045">
              <w:txbxContent>
                <w:p w:rsidR="005D5182" w:rsidRPr="003B0061" w:rsidRDefault="00B52B84" w:rsidP="00956483">
                  <w:pPr>
                    <w:spacing w:after="0"/>
                    <w:rPr>
                      <w:rFonts w:ascii="Century Gothic" w:hAnsi="Century Gothic"/>
                      <w:sz w:val="18"/>
                      <w:szCs w:val="18"/>
                      <w:lang w:val="pt-BR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pt-BR"/>
                    </w:rPr>
                    <w:t>Rua Macedônio Fernandes, 47</w:t>
                  </w:r>
                  <w:r w:rsidR="0010273A">
                    <w:rPr>
                      <w:rFonts w:ascii="Century Gothic" w:hAnsi="Century Gothic"/>
                      <w:sz w:val="18"/>
                      <w:szCs w:val="18"/>
                      <w:lang w:val="pt-BR"/>
                    </w:rPr>
                    <w:t xml:space="preserve">, </w:t>
                  </w:r>
                  <w:r>
                    <w:rPr>
                      <w:rFonts w:ascii="Century Gothic" w:hAnsi="Century Gothic"/>
                      <w:sz w:val="18"/>
                      <w:szCs w:val="18"/>
                      <w:lang w:val="pt-BR"/>
                    </w:rPr>
                    <w:t>Fundos</w:t>
                  </w:r>
                </w:p>
                <w:p w:rsidR="00956483" w:rsidRDefault="0010273A" w:rsidP="00956483">
                  <w:pPr>
                    <w:spacing w:after="0"/>
                    <w:rPr>
                      <w:rFonts w:ascii="Century Gothic" w:hAnsi="Century Gothic"/>
                      <w:sz w:val="18"/>
                      <w:szCs w:val="18"/>
                      <w:lang w:val="pt-BR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pt-BR"/>
                    </w:rPr>
                    <w:t>Jd</w:t>
                  </w:r>
                  <w:r w:rsidR="00E92958">
                    <w:rPr>
                      <w:rFonts w:ascii="Century Gothic" w:hAnsi="Century Gothic"/>
                      <w:sz w:val="18"/>
                      <w:szCs w:val="18"/>
                      <w:lang w:val="pt-BR"/>
                    </w:rPr>
                    <w:t>.</w:t>
                  </w:r>
                  <w:r w:rsidR="00B52B84">
                    <w:rPr>
                      <w:rFonts w:ascii="Century Gothic" w:hAnsi="Century Gothic"/>
                      <w:sz w:val="18"/>
                      <w:szCs w:val="18"/>
                      <w:lang w:val="pt-BR"/>
                    </w:rPr>
                    <w:t>Ibirapuera, São Paulo, SP CEP: 05818-340</w:t>
                  </w:r>
                  <w:r w:rsidR="00956483" w:rsidRPr="003B0061">
                    <w:rPr>
                      <w:rFonts w:ascii="Century Gothic" w:hAnsi="Century Gothic"/>
                      <w:sz w:val="18"/>
                      <w:szCs w:val="18"/>
                      <w:lang w:val="pt-BR"/>
                    </w:rPr>
                    <w:t>.</w:t>
                  </w:r>
                </w:p>
                <w:p w:rsidR="009B171C" w:rsidRPr="003B0061" w:rsidRDefault="009B171C" w:rsidP="00956483">
                  <w:pPr>
                    <w:spacing w:after="0"/>
                    <w:rPr>
                      <w:rFonts w:ascii="Century Gothic" w:hAnsi="Century Gothic"/>
                      <w:sz w:val="18"/>
                      <w:szCs w:val="18"/>
                      <w:lang w:val="pt-BR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pt-BR"/>
                    </w:rPr>
                    <w:t>Subprefeitura M’Boi Mirim</w:t>
                  </w:r>
                </w:p>
                <w:p w:rsidR="00956483" w:rsidRPr="003B0061" w:rsidRDefault="00B52B84" w:rsidP="00956483">
                  <w:pPr>
                    <w:spacing w:after="0"/>
                    <w:rPr>
                      <w:rFonts w:ascii="Century Gothic" w:hAnsi="Century Gothic"/>
                      <w:sz w:val="18"/>
                      <w:szCs w:val="18"/>
                      <w:lang w:val="pt-BR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pt-BR"/>
                    </w:rPr>
                    <w:t xml:space="preserve">Cel. (11) </w:t>
                  </w:r>
                  <w:r w:rsidR="009B171C">
                    <w:rPr>
                      <w:rFonts w:ascii="Century Gothic" w:hAnsi="Century Gothic"/>
                      <w:sz w:val="18"/>
                      <w:szCs w:val="18"/>
                      <w:lang w:val="pt-BR"/>
                    </w:rPr>
                    <w:t>97727-7369</w:t>
                  </w:r>
                  <w:r w:rsidR="00956483" w:rsidRPr="003B0061">
                    <w:rPr>
                      <w:rFonts w:ascii="Century Gothic" w:hAnsi="Century Gothic"/>
                      <w:sz w:val="18"/>
                      <w:szCs w:val="18"/>
                      <w:lang w:val="pt-BR"/>
                    </w:rPr>
                    <w:t xml:space="preserve">, Tel. (11) </w:t>
                  </w:r>
                  <w:r w:rsidR="0010273A">
                    <w:rPr>
                      <w:rFonts w:ascii="Century Gothic" w:hAnsi="Century Gothic"/>
                      <w:sz w:val="18"/>
                      <w:szCs w:val="18"/>
                      <w:lang w:val="pt-BR"/>
                    </w:rPr>
                    <w:t>5894-6099</w:t>
                  </w:r>
                  <w:r w:rsidR="00956483" w:rsidRPr="003B0061">
                    <w:rPr>
                      <w:rFonts w:ascii="Century Gothic" w:hAnsi="Century Gothic"/>
                      <w:sz w:val="18"/>
                      <w:szCs w:val="18"/>
                      <w:lang w:val="pt-BR"/>
                    </w:rPr>
                    <w:t>.</w:t>
                  </w:r>
                </w:p>
                <w:p w:rsidR="00956483" w:rsidRPr="003B0061" w:rsidRDefault="00E92958">
                  <w:pPr>
                    <w:rPr>
                      <w:rFonts w:ascii="Century Gothic" w:hAnsi="Century Gothic"/>
                      <w:sz w:val="18"/>
                      <w:szCs w:val="18"/>
                      <w:lang w:val="pt-BR"/>
                    </w:rPr>
                  </w:pPr>
                  <w:r w:rsidRPr="003B0061">
                    <w:rPr>
                      <w:rFonts w:ascii="Century Gothic" w:hAnsi="Century Gothic"/>
                      <w:sz w:val="18"/>
                      <w:szCs w:val="18"/>
                      <w:lang w:val="pt-BR"/>
                    </w:rPr>
                    <w:t>E-mail</w:t>
                  </w:r>
                  <w:r w:rsidR="00956483" w:rsidRPr="003B0061">
                    <w:rPr>
                      <w:rFonts w:ascii="Century Gothic" w:hAnsi="Century Gothic"/>
                      <w:sz w:val="18"/>
                      <w:szCs w:val="18"/>
                      <w:lang w:val="pt-BR"/>
                    </w:rPr>
                    <w:t xml:space="preserve">: </w:t>
                  </w:r>
                  <w:r w:rsidR="00F40BC8">
                    <w:rPr>
                      <w:rFonts w:ascii="Century Gothic" w:hAnsi="Century Gothic"/>
                      <w:sz w:val="18"/>
                      <w:szCs w:val="18"/>
                      <w:lang w:val="pt-BR"/>
                    </w:rPr>
                    <w:t>contatoeduardojose@gmail</w:t>
                  </w:r>
                  <w:r w:rsidR="00956483" w:rsidRPr="003B0061">
                    <w:rPr>
                      <w:rFonts w:ascii="Century Gothic" w:hAnsi="Century Gothic"/>
                      <w:sz w:val="18"/>
                      <w:szCs w:val="18"/>
                      <w:lang w:val="pt-BR"/>
                    </w:rPr>
                    <w:t>.com</w:t>
                  </w:r>
                </w:p>
                <w:p w:rsidR="00956483" w:rsidRPr="001D6C98" w:rsidRDefault="00956483">
                  <w:pPr>
                    <w:rPr>
                      <w:rFonts w:ascii="Century Gothic" w:hAnsi="Century Gothic"/>
                      <w:sz w:val="20"/>
                      <w:szCs w:val="20"/>
                      <w:lang w:val="pt-BR"/>
                    </w:rPr>
                  </w:pPr>
                </w:p>
              </w:txbxContent>
            </v:textbox>
          </v:shape>
        </w:pict>
      </w:r>
      <w:r w:rsidR="00B52B84">
        <w:rPr>
          <w:rFonts w:ascii="Century Gothic" w:hAnsi="Century Gothic" w:cs="Times New Roman"/>
          <w:sz w:val="36"/>
          <w:szCs w:val="36"/>
          <w:lang w:val="pt-BR"/>
        </w:rPr>
        <w:t>Eduardo José da Silva</w:t>
      </w:r>
      <w:r w:rsidR="001438FF" w:rsidRPr="0067233B">
        <w:rPr>
          <w:rFonts w:ascii="Century Gothic" w:hAnsi="Century Gothic" w:cs="Times New Roman"/>
          <w:sz w:val="36"/>
          <w:szCs w:val="36"/>
          <w:lang w:val="pt-BR"/>
        </w:rPr>
        <w:tab/>
      </w:r>
    </w:p>
    <w:p w:rsidR="001438FF" w:rsidRPr="0067233B" w:rsidRDefault="00F40BC8" w:rsidP="001438FF">
      <w:pPr>
        <w:spacing w:line="240" w:lineRule="auto"/>
        <w:contextualSpacing/>
        <w:rPr>
          <w:rFonts w:ascii="Century Gothic" w:hAnsi="Century Gothic"/>
          <w:lang w:val="pt-BR"/>
        </w:rPr>
      </w:pPr>
      <w:r>
        <w:rPr>
          <w:rFonts w:ascii="Century Gothic" w:hAnsi="Century Gothic"/>
          <w:lang w:val="pt-BR"/>
        </w:rPr>
        <w:t>Brasileiro, solteiro, 23</w:t>
      </w:r>
      <w:r w:rsidR="001438FF" w:rsidRPr="0067233B">
        <w:rPr>
          <w:rFonts w:ascii="Century Gothic" w:hAnsi="Century Gothic"/>
          <w:lang w:val="pt-BR"/>
        </w:rPr>
        <w:t xml:space="preserve"> anos.</w:t>
      </w:r>
    </w:p>
    <w:p w:rsidR="00463E8F" w:rsidRPr="001438FF" w:rsidRDefault="00224A9A" w:rsidP="003B0061">
      <w:pPr>
        <w:spacing w:before="100" w:beforeAutospacing="1"/>
        <w:rPr>
          <w:lang w:val="pt-BR"/>
        </w:rPr>
      </w:pPr>
      <w:r w:rsidRPr="001438FF">
        <w:rPr>
          <w:lang w:val="pt-BR"/>
        </w:rPr>
        <w:tab/>
      </w:r>
    </w:p>
    <w:p w:rsidR="003B53A1" w:rsidRDefault="000668D1" w:rsidP="00902C8A">
      <w:pPr>
        <w:spacing w:after="0" w:line="240" w:lineRule="auto"/>
        <w:jc w:val="center"/>
        <w:rPr>
          <w:rFonts w:ascii="Century Gothic" w:hAnsi="Century Gothic"/>
          <w:lang w:val="pt-BR"/>
        </w:rPr>
      </w:pPr>
      <w:r w:rsidRPr="000668D1">
        <w:rPr>
          <w:rFonts w:ascii="Century Gothic" w:hAnsi="Century Gothic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left:0;text-align:left;margin-left:.75pt;margin-top:3.95pt;width:468pt;height:0;z-index:251665408" o:connectortype="straight"/>
        </w:pict>
      </w:r>
    </w:p>
    <w:p w:rsidR="003B53A1" w:rsidRPr="0067233B" w:rsidRDefault="003B53A1" w:rsidP="003B53A1">
      <w:pPr>
        <w:spacing w:after="0"/>
        <w:jc w:val="center"/>
        <w:rPr>
          <w:rFonts w:ascii="Century Gothic" w:hAnsi="Century Gothic"/>
          <w:lang w:val="pt-BR"/>
        </w:rPr>
      </w:pPr>
    </w:p>
    <w:p w:rsidR="00463E8F" w:rsidRPr="00AC71AA" w:rsidRDefault="009B171C" w:rsidP="003B53A1">
      <w:pPr>
        <w:shd w:val="pct5" w:color="auto" w:fill="auto"/>
        <w:spacing w:after="0"/>
        <w:jc w:val="center"/>
        <w:rPr>
          <w:rFonts w:ascii="Century Gothic" w:hAnsi="Century Gothic"/>
          <w:b/>
          <w:color w:val="000000" w:themeColor="text1"/>
          <w:lang w:val="pt-BR"/>
        </w:rPr>
      </w:pPr>
      <w:r>
        <w:rPr>
          <w:rFonts w:ascii="Century Gothic" w:hAnsi="Century Gothic"/>
          <w:b/>
          <w:color w:val="000000" w:themeColor="text1"/>
          <w:lang w:val="pt-BR"/>
        </w:rPr>
        <w:t>BREVE RESUMO</w:t>
      </w:r>
    </w:p>
    <w:p w:rsidR="00463E8F" w:rsidRPr="0067233B" w:rsidRDefault="00146CE2" w:rsidP="002C7EF2">
      <w:pPr>
        <w:pStyle w:val="PargrafodaLista"/>
        <w:numPr>
          <w:ilvl w:val="0"/>
          <w:numId w:val="6"/>
        </w:numPr>
        <w:spacing w:after="0"/>
        <w:jc w:val="both"/>
        <w:rPr>
          <w:rFonts w:ascii="Century Gothic" w:hAnsi="Century Gothic"/>
          <w:color w:val="000000" w:themeColor="text1"/>
          <w:lang w:val="pt-BR"/>
        </w:rPr>
      </w:pPr>
      <w:r>
        <w:rPr>
          <w:rFonts w:ascii="Century Gothic" w:hAnsi="Century Gothic"/>
          <w:color w:val="000000" w:themeColor="text1"/>
          <w:lang w:val="pt-BR"/>
        </w:rPr>
        <w:t>Atualmente i</w:t>
      </w:r>
      <w:r w:rsidR="009B171C">
        <w:rPr>
          <w:rFonts w:ascii="Century Gothic" w:hAnsi="Century Gothic"/>
          <w:color w:val="000000" w:themeColor="text1"/>
          <w:lang w:val="pt-BR"/>
        </w:rPr>
        <w:t>ntegrante do “TAMO VIVO” coletivo</w:t>
      </w:r>
      <w:r>
        <w:rPr>
          <w:rFonts w:ascii="Century Gothic" w:hAnsi="Century Gothic"/>
          <w:color w:val="000000" w:themeColor="text1"/>
          <w:lang w:val="pt-BR"/>
        </w:rPr>
        <w:t xml:space="preserve"> da periferia da zona sul de São Paulo,</w:t>
      </w:r>
      <w:r w:rsidR="009B171C">
        <w:rPr>
          <w:rFonts w:ascii="Century Gothic" w:hAnsi="Century Gothic"/>
          <w:color w:val="000000" w:themeColor="text1"/>
          <w:lang w:val="pt-BR"/>
        </w:rPr>
        <w:t xml:space="preserve"> responsável pela pro</w:t>
      </w:r>
      <w:r w:rsidR="00F40BC8">
        <w:rPr>
          <w:rFonts w:ascii="Century Gothic" w:hAnsi="Century Gothic"/>
          <w:color w:val="000000" w:themeColor="text1"/>
          <w:lang w:val="pt-BR"/>
        </w:rPr>
        <w:t>dução do Sarau Preto no Branco, 4P Sistema de Som</w:t>
      </w:r>
      <w:r w:rsidR="009B171C">
        <w:rPr>
          <w:rFonts w:ascii="Century Gothic" w:hAnsi="Century Gothic"/>
          <w:color w:val="000000" w:themeColor="text1"/>
          <w:lang w:val="pt-BR"/>
        </w:rPr>
        <w:t xml:space="preserve"> e</w:t>
      </w:r>
      <w:r>
        <w:rPr>
          <w:rFonts w:ascii="Century Gothic" w:hAnsi="Century Gothic"/>
          <w:color w:val="000000" w:themeColor="text1"/>
          <w:lang w:val="pt-BR"/>
        </w:rPr>
        <w:t xml:space="preserve"> participante do grupo</w:t>
      </w:r>
      <w:r w:rsidR="009B171C">
        <w:rPr>
          <w:rFonts w:ascii="Century Gothic" w:hAnsi="Century Gothic"/>
          <w:color w:val="000000" w:themeColor="text1"/>
          <w:lang w:val="pt-BR"/>
        </w:rPr>
        <w:t xml:space="preserve"> TAMO VIVO RAP, Eduardo é</w:t>
      </w:r>
      <w:r>
        <w:rPr>
          <w:rFonts w:ascii="Century Gothic" w:hAnsi="Century Gothic"/>
          <w:color w:val="000000" w:themeColor="text1"/>
          <w:lang w:val="pt-BR"/>
        </w:rPr>
        <w:t xml:space="preserve"> jovem</w:t>
      </w:r>
      <w:r w:rsidR="009B171C">
        <w:rPr>
          <w:rFonts w:ascii="Century Gothic" w:hAnsi="Century Gothic"/>
          <w:color w:val="000000" w:themeColor="text1"/>
          <w:lang w:val="pt-BR"/>
        </w:rPr>
        <w:t xml:space="preserve"> escritor</w:t>
      </w:r>
      <w:r w:rsidR="00F40BC8">
        <w:rPr>
          <w:rFonts w:ascii="Century Gothic" w:hAnsi="Century Gothic"/>
          <w:color w:val="000000" w:themeColor="text1"/>
          <w:lang w:val="pt-BR"/>
        </w:rPr>
        <w:t>, mc</w:t>
      </w:r>
      <w:r>
        <w:rPr>
          <w:rFonts w:ascii="Century Gothic" w:hAnsi="Century Gothic"/>
          <w:color w:val="000000" w:themeColor="text1"/>
          <w:lang w:val="pt-BR"/>
        </w:rPr>
        <w:t xml:space="preserve"> que divide suas obras em um microblog e atua com o coletivo</w:t>
      </w:r>
      <w:r w:rsidR="009B171C">
        <w:rPr>
          <w:rFonts w:ascii="Century Gothic" w:hAnsi="Century Gothic"/>
          <w:color w:val="000000" w:themeColor="text1"/>
          <w:lang w:val="pt-BR"/>
        </w:rPr>
        <w:t xml:space="preserve"> em diversas redes e debates sobre gênero, produção cultural e movimentos sociais. Escrevia para si desde os 13 anos de idade, porem ao final de 2011 com o sarau deu mais ênfase a sua escri</w:t>
      </w:r>
      <w:r>
        <w:rPr>
          <w:rFonts w:ascii="Century Gothic" w:hAnsi="Century Gothic"/>
          <w:color w:val="000000" w:themeColor="text1"/>
          <w:lang w:val="pt-BR"/>
        </w:rPr>
        <w:t>ta e a atividades relacionadas à</w:t>
      </w:r>
      <w:r w:rsidR="009B171C">
        <w:rPr>
          <w:rFonts w:ascii="Century Gothic" w:hAnsi="Century Gothic"/>
          <w:color w:val="000000" w:themeColor="text1"/>
          <w:lang w:val="pt-BR"/>
        </w:rPr>
        <w:t xml:space="preserve"> cultura</w:t>
      </w:r>
      <w:r>
        <w:rPr>
          <w:rFonts w:ascii="Century Gothic" w:hAnsi="Century Gothic"/>
          <w:color w:val="000000" w:themeColor="text1"/>
          <w:lang w:val="pt-BR"/>
        </w:rPr>
        <w:t xml:space="preserve"> e a escrita</w:t>
      </w:r>
      <w:r w:rsidR="009B171C">
        <w:rPr>
          <w:rFonts w:ascii="Century Gothic" w:hAnsi="Century Gothic"/>
          <w:color w:val="000000" w:themeColor="text1"/>
          <w:lang w:val="pt-BR"/>
        </w:rPr>
        <w:t>.</w:t>
      </w:r>
    </w:p>
    <w:p w:rsidR="00463E8F" w:rsidRPr="0067233B" w:rsidRDefault="00463E8F" w:rsidP="002C7EF2">
      <w:pPr>
        <w:spacing w:after="0"/>
        <w:jc w:val="both"/>
        <w:rPr>
          <w:rFonts w:ascii="Century Gothic" w:hAnsi="Century Gothic"/>
          <w:b/>
          <w:color w:val="000000" w:themeColor="text1"/>
          <w:lang w:val="pt-BR"/>
        </w:rPr>
      </w:pPr>
    </w:p>
    <w:p w:rsidR="00463E8F" w:rsidRPr="0067233B" w:rsidRDefault="00146CE2" w:rsidP="008B4C50">
      <w:pPr>
        <w:shd w:val="pct5" w:color="auto" w:fill="auto"/>
        <w:spacing w:after="0"/>
        <w:jc w:val="center"/>
        <w:rPr>
          <w:rFonts w:ascii="Century Gothic" w:hAnsi="Century Gothic"/>
          <w:b/>
          <w:color w:val="000000" w:themeColor="text1"/>
          <w:lang w:val="pt-BR"/>
        </w:rPr>
      </w:pPr>
      <w:r>
        <w:rPr>
          <w:rFonts w:ascii="Century Gothic" w:hAnsi="Century Gothic"/>
          <w:b/>
          <w:color w:val="000000" w:themeColor="text1"/>
          <w:lang w:val="pt-BR"/>
        </w:rPr>
        <w:t>EXPERIÊNCIAS CULTURAIS</w:t>
      </w:r>
    </w:p>
    <w:p w:rsidR="00463E8F" w:rsidRDefault="009B171C" w:rsidP="002C7EF2">
      <w:pPr>
        <w:pStyle w:val="PargrafodaLista"/>
        <w:numPr>
          <w:ilvl w:val="0"/>
          <w:numId w:val="7"/>
        </w:numPr>
        <w:spacing w:after="0"/>
        <w:jc w:val="both"/>
        <w:rPr>
          <w:rFonts w:ascii="Century Gothic" w:hAnsi="Century Gothic"/>
          <w:color w:val="000000" w:themeColor="text1"/>
          <w:lang w:val="pt-BR"/>
        </w:rPr>
      </w:pPr>
      <w:r>
        <w:rPr>
          <w:rFonts w:ascii="Century Gothic" w:hAnsi="Century Gothic"/>
          <w:color w:val="000000" w:themeColor="text1"/>
          <w:lang w:val="pt-BR"/>
        </w:rPr>
        <w:t>Apresentações no CHDEP Capão Redondo (2013) com o Sarau e o coletivo de Rap</w:t>
      </w:r>
    </w:p>
    <w:p w:rsidR="009B171C" w:rsidRDefault="009B171C" w:rsidP="002C7EF2">
      <w:pPr>
        <w:pStyle w:val="PargrafodaLista"/>
        <w:numPr>
          <w:ilvl w:val="0"/>
          <w:numId w:val="7"/>
        </w:numPr>
        <w:spacing w:after="0"/>
        <w:jc w:val="both"/>
        <w:rPr>
          <w:rFonts w:ascii="Century Gothic" w:hAnsi="Century Gothic"/>
          <w:color w:val="000000" w:themeColor="text1"/>
          <w:lang w:val="pt-BR"/>
        </w:rPr>
      </w:pPr>
      <w:r>
        <w:rPr>
          <w:rFonts w:ascii="Century Gothic" w:hAnsi="Century Gothic"/>
          <w:color w:val="000000" w:themeColor="text1"/>
          <w:lang w:val="pt-BR"/>
        </w:rPr>
        <w:t>Apresentações no SescSto Amaro junto com o Sarau Candeeiro (2013)</w:t>
      </w:r>
    </w:p>
    <w:p w:rsidR="009B171C" w:rsidRDefault="009B171C" w:rsidP="002C7EF2">
      <w:pPr>
        <w:pStyle w:val="PargrafodaLista"/>
        <w:numPr>
          <w:ilvl w:val="0"/>
          <w:numId w:val="7"/>
        </w:numPr>
        <w:spacing w:after="0"/>
        <w:jc w:val="both"/>
        <w:rPr>
          <w:rFonts w:ascii="Century Gothic" w:hAnsi="Century Gothic"/>
          <w:color w:val="000000" w:themeColor="text1"/>
          <w:lang w:val="pt-BR"/>
        </w:rPr>
      </w:pPr>
      <w:r>
        <w:rPr>
          <w:rFonts w:ascii="Century Gothic" w:hAnsi="Century Gothic"/>
          <w:color w:val="000000" w:themeColor="text1"/>
          <w:lang w:val="pt-BR"/>
        </w:rPr>
        <w:t>Apresen</w:t>
      </w:r>
      <w:r w:rsidR="002F3BB9">
        <w:rPr>
          <w:rFonts w:ascii="Century Gothic" w:hAnsi="Century Gothic"/>
          <w:color w:val="000000" w:themeColor="text1"/>
          <w:lang w:val="pt-BR"/>
        </w:rPr>
        <w:t>tação na Virada Cultural 2013/14 com Sarau Voz do Povo, 2015/2016</w:t>
      </w:r>
      <w:r>
        <w:rPr>
          <w:rFonts w:ascii="Century Gothic" w:hAnsi="Century Gothic"/>
          <w:color w:val="000000" w:themeColor="text1"/>
          <w:lang w:val="pt-BR"/>
        </w:rPr>
        <w:t xml:space="preserve"> com o Sarau Preto no</w:t>
      </w:r>
      <w:r w:rsidR="002F3BB9">
        <w:rPr>
          <w:rFonts w:ascii="Century Gothic" w:hAnsi="Century Gothic"/>
          <w:color w:val="000000" w:themeColor="text1"/>
          <w:lang w:val="pt-BR"/>
        </w:rPr>
        <w:t xml:space="preserve"> Branco</w:t>
      </w:r>
    </w:p>
    <w:p w:rsidR="003E0A4E" w:rsidRDefault="003E0A4E" w:rsidP="002C7EF2">
      <w:pPr>
        <w:pStyle w:val="PargrafodaLista"/>
        <w:numPr>
          <w:ilvl w:val="0"/>
          <w:numId w:val="7"/>
        </w:numPr>
        <w:spacing w:after="0"/>
        <w:jc w:val="both"/>
        <w:rPr>
          <w:rFonts w:ascii="Century Gothic" w:hAnsi="Century Gothic"/>
          <w:color w:val="000000" w:themeColor="text1"/>
          <w:lang w:val="pt-BR"/>
        </w:rPr>
      </w:pPr>
      <w:r>
        <w:rPr>
          <w:rFonts w:ascii="Century Gothic" w:hAnsi="Century Gothic"/>
          <w:color w:val="000000" w:themeColor="text1"/>
          <w:lang w:val="pt-BR"/>
        </w:rPr>
        <w:t>Apresentações em saraus e eventos abertos com TMVVRap (2014-atualmente)</w:t>
      </w:r>
    </w:p>
    <w:p w:rsidR="009B171C" w:rsidRDefault="009B171C" w:rsidP="002C7EF2">
      <w:pPr>
        <w:pStyle w:val="PargrafodaLista"/>
        <w:numPr>
          <w:ilvl w:val="0"/>
          <w:numId w:val="7"/>
        </w:numPr>
        <w:spacing w:after="0"/>
        <w:jc w:val="both"/>
        <w:rPr>
          <w:rFonts w:ascii="Century Gothic" w:hAnsi="Century Gothic"/>
          <w:color w:val="000000" w:themeColor="text1"/>
          <w:lang w:val="pt-BR"/>
        </w:rPr>
      </w:pPr>
      <w:r>
        <w:rPr>
          <w:rFonts w:ascii="Century Gothic" w:hAnsi="Century Gothic"/>
          <w:color w:val="000000" w:themeColor="text1"/>
          <w:lang w:val="pt-BR"/>
        </w:rPr>
        <w:t>Mestre de cerimonia no Festival Percurso – evento realizado pela Associação de Mulheres Maria Sampaio e a Agencia Popular Solano Trindade (2014)</w:t>
      </w:r>
    </w:p>
    <w:p w:rsidR="00146CE2" w:rsidRDefault="00146CE2" w:rsidP="002C7EF2">
      <w:pPr>
        <w:pStyle w:val="PargrafodaLista"/>
        <w:numPr>
          <w:ilvl w:val="0"/>
          <w:numId w:val="7"/>
        </w:numPr>
        <w:spacing w:after="0"/>
        <w:jc w:val="both"/>
        <w:rPr>
          <w:rFonts w:ascii="Century Gothic" w:hAnsi="Century Gothic"/>
          <w:color w:val="000000" w:themeColor="text1"/>
          <w:lang w:val="pt-BR"/>
        </w:rPr>
      </w:pPr>
      <w:r>
        <w:rPr>
          <w:rFonts w:ascii="Century Gothic" w:hAnsi="Century Gothic"/>
          <w:color w:val="000000" w:themeColor="text1"/>
          <w:lang w:val="pt-BR"/>
        </w:rPr>
        <w:t>Participação da semana cultural Guimaraes Rosa – Morro da Garça (MG) (2014)</w:t>
      </w:r>
    </w:p>
    <w:p w:rsidR="00146CE2" w:rsidRDefault="00146CE2" w:rsidP="002C7EF2">
      <w:pPr>
        <w:pStyle w:val="PargrafodaLista"/>
        <w:numPr>
          <w:ilvl w:val="0"/>
          <w:numId w:val="7"/>
        </w:numPr>
        <w:spacing w:after="0"/>
        <w:jc w:val="both"/>
        <w:rPr>
          <w:rFonts w:ascii="Century Gothic" w:hAnsi="Century Gothic"/>
          <w:color w:val="000000" w:themeColor="text1"/>
          <w:lang w:val="pt-BR"/>
        </w:rPr>
      </w:pPr>
      <w:r>
        <w:rPr>
          <w:rFonts w:ascii="Century Gothic" w:hAnsi="Century Gothic"/>
          <w:color w:val="000000" w:themeColor="text1"/>
          <w:lang w:val="pt-BR"/>
        </w:rPr>
        <w:t>Participação no Curto Circuito da Juventude (DF) (2014)</w:t>
      </w:r>
    </w:p>
    <w:p w:rsidR="002F3BB9" w:rsidRDefault="002F3BB9" w:rsidP="002C7EF2">
      <w:pPr>
        <w:pStyle w:val="PargrafodaLista"/>
        <w:numPr>
          <w:ilvl w:val="0"/>
          <w:numId w:val="7"/>
        </w:numPr>
        <w:spacing w:after="0"/>
        <w:jc w:val="both"/>
        <w:rPr>
          <w:rFonts w:ascii="Century Gothic" w:hAnsi="Century Gothic"/>
          <w:color w:val="000000" w:themeColor="text1"/>
          <w:lang w:val="pt-BR"/>
        </w:rPr>
      </w:pPr>
      <w:r>
        <w:rPr>
          <w:rFonts w:ascii="Century Gothic" w:hAnsi="Century Gothic"/>
          <w:color w:val="000000" w:themeColor="text1"/>
          <w:lang w:val="pt-BR"/>
        </w:rPr>
        <w:t>Bienal do Livro no Pq Ibirapuera com Sarau Preto no Branco (2014)</w:t>
      </w:r>
    </w:p>
    <w:p w:rsidR="002F3BB9" w:rsidRDefault="002F3BB9" w:rsidP="002C7EF2">
      <w:pPr>
        <w:pStyle w:val="PargrafodaLista"/>
        <w:numPr>
          <w:ilvl w:val="0"/>
          <w:numId w:val="7"/>
        </w:numPr>
        <w:spacing w:after="0"/>
        <w:jc w:val="both"/>
        <w:rPr>
          <w:rFonts w:ascii="Century Gothic" w:hAnsi="Century Gothic"/>
          <w:color w:val="000000" w:themeColor="text1"/>
          <w:lang w:val="pt-BR"/>
        </w:rPr>
      </w:pPr>
      <w:r>
        <w:rPr>
          <w:rFonts w:ascii="Century Gothic" w:hAnsi="Century Gothic"/>
          <w:color w:val="000000" w:themeColor="text1"/>
          <w:lang w:val="pt-BR"/>
        </w:rPr>
        <w:t>Programa VAI I com Sarau Preto no Branco (2014)</w:t>
      </w:r>
    </w:p>
    <w:p w:rsidR="00B779FD" w:rsidRPr="00B779FD" w:rsidRDefault="00B779FD" w:rsidP="00B779FD">
      <w:pPr>
        <w:pStyle w:val="PargrafodaLista"/>
        <w:numPr>
          <w:ilvl w:val="0"/>
          <w:numId w:val="7"/>
        </w:numPr>
        <w:spacing w:after="0"/>
        <w:jc w:val="both"/>
        <w:rPr>
          <w:rFonts w:ascii="Century Gothic" w:hAnsi="Century Gothic"/>
          <w:color w:val="000000" w:themeColor="text1"/>
          <w:lang w:val="pt-BR"/>
        </w:rPr>
      </w:pPr>
      <w:r>
        <w:rPr>
          <w:rFonts w:ascii="Century Gothic" w:hAnsi="Century Gothic"/>
          <w:color w:val="000000" w:themeColor="text1"/>
          <w:lang w:val="pt-BR"/>
        </w:rPr>
        <w:t>Agente Comunitário de Cultura (2014)</w:t>
      </w:r>
    </w:p>
    <w:p w:rsidR="00F40BC8" w:rsidRDefault="00F40BC8" w:rsidP="002C7EF2">
      <w:pPr>
        <w:pStyle w:val="PargrafodaLista"/>
        <w:numPr>
          <w:ilvl w:val="0"/>
          <w:numId w:val="7"/>
        </w:numPr>
        <w:spacing w:after="0"/>
        <w:jc w:val="both"/>
        <w:rPr>
          <w:rFonts w:ascii="Century Gothic" w:hAnsi="Century Gothic"/>
          <w:color w:val="000000" w:themeColor="text1"/>
          <w:lang w:val="pt-BR"/>
        </w:rPr>
      </w:pPr>
      <w:r>
        <w:rPr>
          <w:rFonts w:ascii="Century Gothic" w:hAnsi="Century Gothic"/>
          <w:color w:val="000000" w:themeColor="text1"/>
          <w:lang w:val="pt-BR"/>
        </w:rPr>
        <w:t>Participação nas antologias Sarau Preto no Branco e Praçarau (2014/2015)</w:t>
      </w:r>
    </w:p>
    <w:p w:rsidR="00B779FD" w:rsidRPr="00B779FD" w:rsidRDefault="002F3BB9" w:rsidP="00B779FD">
      <w:pPr>
        <w:pStyle w:val="PargrafodaLista"/>
        <w:numPr>
          <w:ilvl w:val="0"/>
          <w:numId w:val="7"/>
        </w:numPr>
        <w:spacing w:after="0"/>
        <w:jc w:val="both"/>
        <w:rPr>
          <w:rFonts w:ascii="Century Gothic" w:hAnsi="Century Gothic"/>
          <w:color w:val="000000" w:themeColor="text1"/>
          <w:lang w:val="pt-BR"/>
        </w:rPr>
      </w:pPr>
      <w:r>
        <w:rPr>
          <w:rFonts w:ascii="Century Gothic" w:hAnsi="Century Gothic"/>
          <w:color w:val="000000" w:themeColor="text1"/>
          <w:lang w:val="pt-BR"/>
        </w:rPr>
        <w:t>Programa Veia e Ventania (2015)</w:t>
      </w:r>
    </w:p>
    <w:p w:rsidR="00B779FD" w:rsidRPr="00B779FD" w:rsidRDefault="00B779FD" w:rsidP="00B779FD">
      <w:pPr>
        <w:pStyle w:val="PargrafodaLista"/>
        <w:numPr>
          <w:ilvl w:val="0"/>
          <w:numId w:val="7"/>
        </w:numPr>
        <w:spacing w:after="0"/>
        <w:jc w:val="both"/>
        <w:rPr>
          <w:rFonts w:ascii="Century Gothic" w:hAnsi="Century Gothic"/>
          <w:color w:val="000000" w:themeColor="text1"/>
          <w:lang w:val="pt-BR"/>
        </w:rPr>
      </w:pPr>
      <w:r>
        <w:rPr>
          <w:rFonts w:ascii="Century Gothic" w:hAnsi="Century Gothic"/>
          <w:color w:val="000000" w:themeColor="text1"/>
          <w:lang w:val="pt-BR"/>
        </w:rPr>
        <w:t>Participação no Fórum em defesa da vida, mesa sobre educação e juventude – Sacolão das Artes (2015)</w:t>
      </w:r>
    </w:p>
    <w:p w:rsidR="002F3BB9" w:rsidRDefault="002F3BB9" w:rsidP="002F3BB9">
      <w:pPr>
        <w:pStyle w:val="PargrafodaLista"/>
        <w:numPr>
          <w:ilvl w:val="0"/>
          <w:numId w:val="7"/>
        </w:numPr>
        <w:spacing w:after="0"/>
        <w:jc w:val="both"/>
        <w:rPr>
          <w:rFonts w:ascii="Century Gothic" w:hAnsi="Century Gothic"/>
          <w:color w:val="000000" w:themeColor="text1"/>
          <w:lang w:val="pt-BR"/>
        </w:rPr>
      </w:pPr>
      <w:r>
        <w:rPr>
          <w:rFonts w:ascii="Century Gothic" w:hAnsi="Century Gothic"/>
          <w:color w:val="000000" w:themeColor="text1"/>
          <w:lang w:val="pt-BR"/>
        </w:rPr>
        <w:t>Apresentação musical no Forum Reginal de Cultos e Matrizes Africanas (2016)</w:t>
      </w:r>
    </w:p>
    <w:p w:rsidR="002F3BB9" w:rsidRPr="002F3BB9" w:rsidRDefault="00B779FD" w:rsidP="002F3BB9">
      <w:pPr>
        <w:pStyle w:val="PargrafodaLista"/>
        <w:numPr>
          <w:ilvl w:val="0"/>
          <w:numId w:val="7"/>
        </w:numPr>
        <w:spacing w:after="0"/>
        <w:jc w:val="both"/>
        <w:rPr>
          <w:rFonts w:ascii="Century Gothic" w:hAnsi="Century Gothic"/>
          <w:color w:val="000000" w:themeColor="text1"/>
          <w:lang w:val="pt-BR"/>
        </w:rPr>
      </w:pPr>
      <w:r>
        <w:rPr>
          <w:rFonts w:ascii="Century Gothic" w:hAnsi="Century Gothic"/>
          <w:color w:val="000000" w:themeColor="text1"/>
          <w:lang w:val="pt-BR"/>
        </w:rPr>
        <w:t>Debate sobre protagonismo juvenil – Funarte (2016</w:t>
      </w:r>
      <w:r w:rsidR="002F3BB9">
        <w:rPr>
          <w:rFonts w:ascii="Century Gothic" w:hAnsi="Century Gothic"/>
          <w:color w:val="000000" w:themeColor="text1"/>
          <w:lang w:val="pt-BR"/>
        </w:rPr>
        <w:t>)</w:t>
      </w:r>
    </w:p>
    <w:p w:rsidR="002C7EF2" w:rsidRPr="0067233B" w:rsidRDefault="002C7EF2" w:rsidP="002C7EF2">
      <w:pPr>
        <w:spacing w:after="0"/>
        <w:jc w:val="center"/>
        <w:rPr>
          <w:rFonts w:ascii="Century Gothic" w:hAnsi="Century Gothic"/>
          <w:b/>
          <w:color w:val="000000" w:themeColor="text1"/>
          <w:lang w:val="pt-BR"/>
        </w:rPr>
      </w:pPr>
    </w:p>
    <w:p w:rsidR="00463E8F" w:rsidRPr="0067233B" w:rsidRDefault="00463E8F" w:rsidP="008B4C50">
      <w:pPr>
        <w:shd w:val="pct5" w:color="auto" w:fill="auto"/>
        <w:spacing w:after="0"/>
        <w:jc w:val="center"/>
        <w:rPr>
          <w:rFonts w:ascii="Century Gothic" w:hAnsi="Century Gothic"/>
          <w:b/>
          <w:color w:val="000000" w:themeColor="text1"/>
          <w:lang w:val="pt-BR"/>
        </w:rPr>
      </w:pPr>
      <w:r w:rsidRPr="0067233B">
        <w:rPr>
          <w:rFonts w:ascii="Century Gothic" w:hAnsi="Century Gothic"/>
          <w:b/>
          <w:color w:val="000000" w:themeColor="text1"/>
          <w:lang w:val="pt-BR"/>
        </w:rPr>
        <w:t>FORMAÇÃO ACADÊMICA</w:t>
      </w:r>
    </w:p>
    <w:p w:rsidR="006E6735" w:rsidRDefault="00463E8F" w:rsidP="006E6735">
      <w:pPr>
        <w:pStyle w:val="PargrafodaLista"/>
        <w:numPr>
          <w:ilvl w:val="0"/>
          <w:numId w:val="8"/>
        </w:numPr>
        <w:spacing w:after="0"/>
        <w:jc w:val="both"/>
        <w:rPr>
          <w:rFonts w:ascii="Century Gothic" w:hAnsi="Century Gothic"/>
          <w:color w:val="000000" w:themeColor="text1"/>
          <w:lang w:val="pt-BR"/>
        </w:rPr>
      </w:pPr>
      <w:r w:rsidRPr="0067233B">
        <w:rPr>
          <w:rFonts w:ascii="Century Gothic" w:hAnsi="Century Gothic"/>
          <w:color w:val="000000" w:themeColor="text1"/>
          <w:lang w:val="pt-BR"/>
        </w:rPr>
        <w:t>Ensino superior</w:t>
      </w:r>
      <w:r w:rsidR="00F77B09">
        <w:rPr>
          <w:rFonts w:ascii="Century Gothic" w:hAnsi="Century Gothic"/>
          <w:color w:val="000000" w:themeColor="text1"/>
          <w:lang w:val="pt-BR"/>
        </w:rPr>
        <w:t xml:space="preserve"> – Formado em</w:t>
      </w:r>
      <w:r w:rsidR="00910B62">
        <w:rPr>
          <w:rFonts w:ascii="Century Gothic" w:hAnsi="Century Gothic"/>
          <w:color w:val="000000" w:themeColor="text1"/>
          <w:lang w:val="pt-BR"/>
        </w:rPr>
        <w:t xml:space="preserve"> Administração</w:t>
      </w:r>
      <w:r w:rsidR="00B52B84">
        <w:rPr>
          <w:rFonts w:ascii="Century Gothic" w:hAnsi="Century Gothic"/>
          <w:color w:val="000000" w:themeColor="text1"/>
          <w:lang w:val="pt-BR"/>
        </w:rPr>
        <w:t>– Uninove</w:t>
      </w:r>
      <w:r w:rsidR="008E7EAA">
        <w:rPr>
          <w:rFonts w:ascii="Century Gothic" w:hAnsi="Century Gothic"/>
          <w:color w:val="000000" w:themeColor="text1"/>
          <w:lang w:val="pt-BR"/>
        </w:rPr>
        <w:t xml:space="preserve"> (2016)</w:t>
      </w:r>
    </w:p>
    <w:p w:rsidR="006E6735" w:rsidRPr="006E6735" w:rsidRDefault="006E6735" w:rsidP="006E6735">
      <w:pPr>
        <w:spacing w:after="0"/>
        <w:jc w:val="both"/>
        <w:rPr>
          <w:rFonts w:ascii="Century Gothic" w:hAnsi="Century Gothic"/>
          <w:color w:val="000000" w:themeColor="text1"/>
          <w:lang w:val="pt-BR"/>
        </w:rPr>
      </w:pPr>
    </w:p>
    <w:p w:rsidR="00463E8F" w:rsidRPr="0067233B" w:rsidRDefault="00463E8F" w:rsidP="002C7EF2">
      <w:pPr>
        <w:spacing w:after="0"/>
        <w:jc w:val="both"/>
        <w:rPr>
          <w:rFonts w:ascii="Century Gothic" w:hAnsi="Century Gothic"/>
          <w:b/>
          <w:color w:val="000000" w:themeColor="text1"/>
          <w:lang w:val="pt-BR"/>
        </w:rPr>
      </w:pPr>
    </w:p>
    <w:p w:rsidR="00463E8F" w:rsidRDefault="0024608A" w:rsidP="008B4C50">
      <w:pPr>
        <w:shd w:val="pct5" w:color="auto" w:fill="auto"/>
        <w:spacing w:after="0"/>
        <w:jc w:val="center"/>
        <w:rPr>
          <w:rFonts w:ascii="Century Gothic" w:hAnsi="Century Gothic"/>
          <w:b/>
          <w:color w:val="000000" w:themeColor="text1"/>
          <w:lang w:val="pt-BR"/>
        </w:rPr>
      </w:pPr>
      <w:r>
        <w:rPr>
          <w:rFonts w:ascii="Century Gothic" w:hAnsi="Century Gothic"/>
          <w:b/>
          <w:color w:val="000000" w:themeColor="text1"/>
          <w:lang w:val="pt-BR"/>
        </w:rPr>
        <w:lastRenderedPageBreak/>
        <w:t>EXPERIÊNCIA PROFISSIONAL</w:t>
      </w:r>
    </w:p>
    <w:p w:rsidR="008D2F45" w:rsidRDefault="008D2F45" w:rsidP="002C7EF2">
      <w:pPr>
        <w:spacing w:after="0"/>
        <w:jc w:val="both"/>
        <w:rPr>
          <w:rFonts w:ascii="Century Gothic" w:hAnsi="Century Gothic"/>
          <w:b/>
          <w:color w:val="000000" w:themeColor="text1"/>
          <w:lang w:val="pt-BR"/>
        </w:rPr>
      </w:pPr>
    </w:p>
    <w:p w:rsidR="008D2F45" w:rsidRDefault="00B52B84" w:rsidP="0024466F">
      <w:pPr>
        <w:spacing w:after="0"/>
        <w:rPr>
          <w:rFonts w:ascii="Century Gothic" w:hAnsi="Century Gothic"/>
          <w:b/>
          <w:color w:val="000000" w:themeColor="text1"/>
          <w:lang w:val="pt-BR"/>
        </w:rPr>
      </w:pPr>
      <w:r>
        <w:rPr>
          <w:rFonts w:ascii="Century Gothic" w:hAnsi="Century Gothic"/>
          <w:b/>
          <w:color w:val="000000" w:themeColor="text1"/>
          <w:lang w:val="pt-BR"/>
        </w:rPr>
        <w:t>Bloco do Beco, Dezembro 2012</w:t>
      </w:r>
      <w:r w:rsidR="0024466F">
        <w:rPr>
          <w:rFonts w:ascii="Century Gothic" w:hAnsi="Century Gothic"/>
          <w:b/>
          <w:color w:val="000000" w:themeColor="text1"/>
          <w:lang w:val="pt-BR"/>
        </w:rPr>
        <w:t xml:space="preserve"> – atual</w:t>
      </w:r>
    </w:p>
    <w:p w:rsidR="0046457E" w:rsidRDefault="00B52B84" w:rsidP="0046457E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Century Gothic" w:hAnsi="Century Gothic"/>
          <w:color w:val="000000" w:themeColor="text1"/>
          <w:lang w:val="pt-BR"/>
        </w:rPr>
      </w:pPr>
      <w:r>
        <w:rPr>
          <w:rFonts w:ascii="Century Gothic" w:hAnsi="Century Gothic"/>
          <w:color w:val="000000" w:themeColor="text1"/>
          <w:lang w:val="pt-BR"/>
        </w:rPr>
        <w:t>Organização e realização de eventos culturais</w:t>
      </w:r>
    </w:p>
    <w:p w:rsidR="0046457E" w:rsidRDefault="00B52B84" w:rsidP="0046457E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Century Gothic" w:hAnsi="Century Gothic"/>
          <w:color w:val="000000" w:themeColor="text1"/>
          <w:lang w:val="pt-BR"/>
        </w:rPr>
      </w:pPr>
      <w:r>
        <w:rPr>
          <w:rFonts w:ascii="Century Gothic" w:hAnsi="Century Gothic"/>
          <w:color w:val="000000" w:themeColor="text1"/>
          <w:lang w:val="pt-BR"/>
        </w:rPr>
        <w:t>Produção de documentários socioculturais</w:t>
      </w:r>
    </w:p>
    <w:p w:rsidR="00653EDC" w:rsidRDefault="00B52B84" w:rsidP="00653EDC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Century Gothic" w:hAnsi="Century Gothic"/>
          <w:color w:val="000000" w:themeColor="text1"/>
          <w:lang w:val="pt-BR"/>
        </w:rPr>
      </w:pPr>
      <w:r>
        <w:rPr>
          <w:rFonts w:ascii="Century Gothic" w:hAnsi="Century Gothic"/>
          <w:color w:val="000000" w:themeColor="text1"/>
          <w:lang w:val="pt-BR"/>
        </w:rPr>
        <w:t xml:space="preserve">Recepção de </w:t>
      </w:r>
      <w:r w:rsidR="009B171C">
        <w:rPr>
          <w:rFonts w:ascii="Century Gothic" w:hAnsi="Century Gothic"/>
          <w:color w:val="000000" w:themeColor="text1"/>
          <w:lang w:val="pt-BR"/>
        </w:rPr>
        <w:t>alunos e novos participante</w:t>
      </w:r>
      <w:r w:rsidR="00B779FD">
        <w:rPr>
          <w:rFonts w:ascii="Century Gothic" w:hAnsi="Century Gothic"/>
          <w:color w:val="000000" w:themeColor="text1"/>
          <w:lang w:val="pt-BR"/>
        </w:rPr>
        <w:t>s</w:t>
      </w:r>
    </w:p>
    <w:p w:rsidR="000B01C7" w:rsidRPr="000B01C7" w:rsidRDefault="000B01C7" w:rsidP="000B01C7">
      <w:pPr>
        <w:spacing w:after="0" w:line="240" w:lineRule="auto"/>
        <w:jc w:val="both"/>
        <w:rPr>
          <w:rFonts w:ascii="Century Gothic" w:hAnsi="Century Gothic"/>
          <w:color w:val="000000" w:themeColor="text1"/>
          <w:lang w:val="pt-BR"/>
        </w:rPr>
      </w:pPr>
    </w:p>
    <w:p w:rsidR="00463E8F" w:rsidRDefault="00463E8F" w:rsidP="008B4C50">
      <w:pPr>
        <w:shd w:val="pct5" w:color="auto" w:fill="auto"/>
        <w:spacing w:after="0"/>
        <w:jc w:val="center"/>
        <w:rPr>
          <w:rFonts w:ascii="Century Gothic" w:hAnsi="Century Gothic"/>
          <w:b/>
          <w:color w:val="000000" w:themeColor="text1"/>
          <w:lang w:val="pt-BR"/>
        </w:rPr>
      </w:pPr>
      <w:r w:rsidRPr="0067233B">
        <w:rPr>
          <w:rFonts w:ascii="Century Gothic" w:hAnsi="Century Gothic"/>
          <w:b/>
          <w:color w:val="000000" w:themeColor="text1"/>
          <w:lang w:val="pt-BR"/>
        </w:rPr>
        <w:t>INFORMAÇÕES AD</w:t>
      </w:r>
      <w:r w:rsidR="009B171C">
        <w:rPr>
          <w:rFonts w:ascii="Century Gothic" w:hAnsi="Century Gothic"/>
          <w:b/>
          <w:color w:val="000000" w:themeColor="text1"/>
          <w:lang w:val="pt-BR"/>
        </w:rPr>
        <w:t>I</w:t>
      </w:r>
      <w:r w:rsidRPr="0067233B">
        <w:rPr>
          <w:rFonts w:ascii="Century Gothic" w:hAnsi="Century Gothic"/>
          <w:b/>
          <w:color w:val="000000" w:themeColor="text1"/>
          <w:lang w:val="pt-BR"/>
        </w:rPr>
        <w:t>CIONAIS</w:t>
      </w:r>
    </w:p>
    <w:p w:rsidR="00EF5BAF" w:rsidRDefault="00EF5BAF" w:rsidP="008B4C50">
      <w:pPr>
        <w:shd w:val="pct5" w:color="auto" w:fill="auto"/>
        <w:spacing w:after="0"/>
        <w:jc w:val="center"/>
        <w:rPr>
          <w:rFonts w:ascii="Century Gothic" w:hAnsi="Century Gothic"/>
          <w:b/>
          <w:color w:val="000000" w:themeColor="text1"/>
          <w:lang w:val="pt-BR"/>
        </w:rPr>
      </w:pPr>
    </w:p>
    <w:p w:rsidR="0010273A" w:rsidRDefault="009B171C" w:rsidP="009B171C">
      <w:pPr>
        <w:pStyle w:val="PargrafodaLista"/>
        <w:numPr>
          <w:ilvl w:val="0"/>
          <w:numId w:val="5"/>
        </w:numPr>
        <w:tabs>
          <w:tab w:val="left" w:pos="0"/>
          <w:tab w:val="left" w:pos="810"/>
        </w:tabs>
        <w:spacing w:before="240" w:after="0"/>
        <w:jc w:val="both"/>
        <w:rPr>
          <w:rFonts w:ascii="Century Gothic" w:hAnsi="Century Gothic" w:cs="Calibri"/>
          <w:color w:val="000000" w:themeColor="text1"/>
          <w:lang w:val="pt-BR"/>
        </w:rPr>
      </w:pPr>
      <w:r>
        <w:rPr>
          <w:rFonts w:ascii="Century Gothic" w:hAnsi="Century Gothic" w:cs="Calibri"/>
          <w:b/>
          <w:color w:val="000000" w:themeColor="text1"/>
          <w:lang w:val="pt-BR"/>
        </w:rPr>
        <w:t>Curso Observatorio de direitos humanos – CHDEP Capão Redondo (2013)</w:t>
      </w:r>
    </w:p>
    <w:p w:rsidR="0010273A" w:rsidRPr="009B171C" w:rsidRDefault="009B171C" w:rsidP="009B171C">
      <w:pPr>
        <w:pStyle w:val="PargrafodaLista"/>
        <w:numPr>
          <w:ilvl w:val="0"/>
          <w:numId w:val="5"/>
        </w:numPr>
        <w:tabs>
          <w:tab w:val="left" w:pos="0"/>
          <w:tab w:val="left" w:pos="810"/>
        </w:tabs>
        <w:spacing w:before="240" w:after="0"/>
        <w:jc w:val="both"/>
        <w:rPr>
          <w:rFonts w:ascii="Century Gothic" w:hAnsi="Century Gothic" w:cs="Calibri"/>
          <w:color w:val="000000" w:themeColor="text1"/>
          <w:lang w:val="pt-BR"/>
        </w:rPr>
      </w:pPr>
      <w:r>
        <w:rPr>
          <w:rFonts w:ascii="Century Gothic" w:hAnsi="Century Gothic" w:cs="Calibri"/>
          <w:b/>
          <w:color w:val="000000" w:themeColor="text1"/>
          <w:lang w:val="pt-BR"/>
        </w:rPr>
        <w:t>Curso excel avançado – SENAI (2014)</w:t>
      </w:r>
    </w:p>
    <w:p w:rsidR="0010273A" w:rsidRPr="0010273A" w:rsidRDefault="0010273A" w:rsidP="0010273A">
      <w:pPr>
        <w:pStyle w:val="PargrafodaLista"/>
        <w:numPr>
          <w:ilvl w:val="0"/>
          <w:numId w:val="5"/>
        </w:numPr>
        <w:tabs>
          <w:tab w:val="left" w:pos="0"/>
          <w:tab w:val="left" w:pos="810"/>
        </w:tabs>
        <w:spacing w:before="240" w:after="0"/>
        <w:jc w:val="both"/>
        <w:rPr>
          <w:rFonts w:ascii="Century Gothic" w:hAnsi="Century Gothic" w:cs="Calibri"/>
          <w:color w:val="000000" w:themeColor="text1"/>
          <w:lang w:val="pt-BR"/>
        </w:rPr>
      </w:pPr>
      <w:r>
        <w:rPr>
          <w:rFonts w:ascii="Century Gothic" w:hAnsi="Century Gothic" w:cs="Calibri"/>
          <w:b/>
          <w:color w:val="000000" w:themeColor="text1"/>
          <w:lang w:val="pt-BR"/>
        </w:rPr>
        <w:t>Sarau Preto no Branco</w:t>
      </w:r>
      <w:r w:rsidR="009B171C">
        <w:rPr>
          <w:rFonts w:ascii="Century Gothic" w:hAnsi="Century Gothic" w:cs="Calibri"/>
          <w:b/>
          <w:color w:val="000000" w:themeColor="text1"/>
          <w:lang w:val="pt-BR"/>
        </w:rPr>
        <w:t xml:space="preserve"> e produções culturais com o Coletivo “TAMO VIVO”</w:t>
      </w:r>
    </w:p>
    <w:p w:rsidR="009B171C" w:rsidRDefault="0010273A" w:rsidP="009B171C">
      <w:pPr>
        <w:pStyle w:val="PargrafodaLista"/>
        <w:tabs>
          <w:tab w:val="left" w:pos="0"/>
          <w:tab w:val="left" w:pos="810"/>
        </w:tabs>
        <w:spacing w:before="240" w:after="0"/>
        <w:rPr>
          <w:rFonts w:ascii="Century Gothic" w:hAnsi="Century Gothic" w:cs="Calibri"/>
          <w:color w:val="000000" w:themeColor="text1"/>
          <w:lang w:val="pt-BR"/>
        </w:rPr>
      </w:pPr>
      <w:r>
        <w:rPr>
          <w:rFonts w:ascii="Century Gothic" w:hAnsi="Century Gothic" w:cs="Calibri"/>
          <w:color w:val="000000" w:themeColor="text1"/>
          <w:lang w:val="pt-BR"/>
        </w:rPr>
        <w:t xml:space="preserve">Fevereiro de 2012 </w:t>
      </w:r>
      <w:r w:rsidR="009B171C">
        <w:rPr>
          <w:rFonts w:ascii="Century Gothic" w:hAnsi="Century Gothic" w:cs="Calibri"/>
          <w:color w:val="000000" w:themeColor="text1"/>
          <w:lang w:val="pt-BR"/>
        </w:rPr>
        <w:t>– atual</w:t>
      </w:r>
    </w:p>
    <w:p w:rsidR="009B171C" w:rsidRDefault="009B171C" w:rsidP="009B171C">
      <w:pPr>
        <w:pStyle w:val="PargrafodaLista"/>
        <w:tabs>
          <w:tab w:val="left" w:pos="0"/>
          <w:tab w:val="left" w:pos="810"/>
        </w:tabs>
        <w:spacing w:before="240" w:after="0"/>
        <w:rPr>
          <w:rFonts w:ascii="Century Gothic" w:hAnsi="Century Gothic" w:cs="Calibri"/>
          <w:color w:val="000000" w:themeColor="text1"/>
          <w:lang w:val="pt-BR"/>
        </w:rPr>
      </w:pPr>
    </w:p>
    <w:p w:rsidR="009B171C" w:rsidRPr="00146CE2" w:rsidRDefault="009B171C" w:rsidP="009B171C">
      <w:pPr>
        <w:pStyle w:val="PargrafodaLista"/>
        <w:numPr>
          <w:ilvl w:val="0"/>
          <w:numId w:val="16"/>
        </w:numPr>
        <w:tabs>
          <w:tab w:val="left" w:pos="0"/>
          <w:tab w:val="left" w:pos="810"/>
        </w:tabs>
        <w:spacing w:before="240" w:after="0"/>
        <w:rPr>
          <w:rFonts w:ascii="Century Gothic" w:hAnsi="Century Gothic" w:cs="Calibri"/>
          <w:color w:val="000000" w:themeColor="text1"/>
          <w:lang w:val="pt-BR"/>
        </w:rPr>
      </w:pPr>
      <w:r>
        <w:rPr>
          <w:rFonts w:ascii="Century Gothic" w:hAnsi="Century Gothic" w:cs="Calibri"/>
          <w:b/>
          <w:color w:val="000000" w:themeColor="text1"/>
          <w:lang w:val="pt-BR"/>
        </w:rPr>
        <w:t>Formação CAEP – Formação para educadores populares – RECID (atualmente)</w:t>
      </w:r>
    </w:p>
    <w:p w:rsidR="00146CE2" w:rsidRPr="002F3BB9" w:rsidRDefault="00146CE2" w:rsidP="009B171C">
      <w:pPr>
        <w:pStyle w:val="PargrafodaLista"/>
        <w:numPr>
          <w:ilvl w:val="0"/>
          <w:numId w:val="16"/>
        </w:numPr>
        <w:tabs>
          <w:tab w:val="left" w:pos="0"/>
          <w:tab w:val="left" w:pos="810"/>
        </w:tabs>
        <w:spacing w:before="240" w:after="0"/>
        <w:rPr>
          <w:rFonts w:ascii="Century Gothic" w:hAnsi="Century Gothic" w:cs="Calibri"/>
          <w:color w:val="000000" w:themeColor="text1"/>
          <w:lang w:val="pt-BR"/>
        </w:rPr>
      </w:pPr>
      <w:r>
        <w:rPr>
          <w:rFonts w:ascii="Century Gothic" w:hAnsi="Century Gothic" w:cs="Calibri"/>
          <w:b/>
          <w:color w:val="000000" w:themeColor="text1"/>
          <w:lang w:val="pt-BR"/>
        </w:rPr>
        <w:t>Analise Econômica</w:t>
      </w:r>
      <w:bookmarkStart w:id="0" w:name="_GoBack"/>
      <w:bookmarkEnd w:id="0"/>
      <w:r>
        <w:rPr>
          <w:rFonts w:ascii="Century Gothic" w:hAnsi="Century Gothic" w:cs="Calibri"/>
          <w:b/>
          <w:color w:val="000000" w:themeColor="text1"/>
          <w:lang w:val="pt-BR"/>
        </w:rPr>
        <w:t xml:space="preserve"> de Projetos Sociais – Instituto Itau Social (2014)</w:t>
      </w:r>
    </w:p>
    <w:p w:rsidR="002F3BB9" w:rsidRPr="00F77B09" w:rsidRDefault="002F3BB9" w:rsidP="009B171C">
      <w:pPr>
        <w:pStyle w:val="PargrafodaLista"/>
        <w:numPr>
          <w:ilvl w:val="0"/>
          <w:numId w:val="16"/>
        </w:numPr>
        <w:tabs>
          <w:tab w:val="left" w:pos="0"/>
          <w:tab w:val="left" w:pos="810"/>
        </w:tabs>
        <w:spacing w:before="240" w:after="0"/>
        <w:rPr>
          <w:rFonts w:ascii="Century Gothic" w:hAnsi="Century Gothic" w:cs="Calibri"/>
          <w:color w:val="000000" w:themeColor="text1"/>
          <w:lang w:val="pt-BR"/>
        </w:rPr>
      </w:pPr>
      <w:r>
        <w:rPr>
          <w:rFonts w:ascii="Century Gothic" w:hAnsi="Century Gothic" w:cs="Calibri"/>
          <w:b/>
          <w:color w:val="000000" w:themeColor="text1"/>
          <w:lang w:val="pt-BR"/>
        </w:rPr>
        <w:t>Formação em Justiça Restaurativa – Modulo I – CDHEP (2015)</w:t>
      </w:r>
    </w:p>
    <w:p w:rsidR="00F77B09" w:rsidRPr="002F3BB9" w:rsidRDefault="002F3BB9" w:rsidP="009B171C">
      <w:pPr>
        <w:pStyle w:val="PargrafodaLista"/>
        <w:numPr>
          <w:ilvl w:val="0"/>
          <w:numId w:val="16"/>
        </w:numPr>
        <w:tabs>
          <w:tab w:val="left" w:pos="0"/>
          <w:tab w:val="left" w:pos="810"/>
        </w:tabs>
        <w:spacing w:before="240" w:after="0"/>
        <w:rPr>
          <w:rFonts w:ascii="Century Gothic" w:hAnsi="Century Gothic" w:cs="Calibri"/>
          <w:color w:val="000000" w:themeColor="text1"/>
          <w:lang w:val="pt-BR"/>
        </w:rPr>
      </w:pPr>
      <w:r>
        <w:rPr>
          <w:rFonts w:ascii="Century Gothic" w:hAnsi="Century Gothic" w:cs="Calibri"/>
          <w:b/>
          <w:color w:val="000000" w:themeColor="text1"/>
          <w:lang w:val="pt-BR"/>
        </w:rPr>
        <w:t>Lançamento do EP Universos (2016)</w:t>
      </w:r>
    </w:p>
    <w:p w:rsidR="002F3BB9" w:rsidRPr="009B171C" w:rsidRDefault="002F3BB9" w:rsidP="009B171C">
      <w:pPr>
        <w:pStyle w:val="PargrafodaLista"/>
        <w:numPr>
          <w:ilvl w:val="0"/>
          <w:numId w:val="16"/>
        </w:numPr>
        <w:tabs>
          <w:tab w:val="left" w:pos="0"/>
          <w:tab w:val="left" w:pos="810"/>
        </w:tabs>
        <w:spacing w:before="240" w:after="0"/>
        <w:rPr>
          <w:rFonts w:ascii="Century Gothic" w:hAnsi="Century Gothic" w:cs="Calibri"/>
          <w:color w:val="000000" w:themeColor="text1"/>
          <w:lang w:val="pt-BR"/>
        </w:rPr>
      </w:pPr>
      <w:r>
        <w:rPr>
          <w:rFonts w:ascii="Century Gothic" w:hAnsi="Century Gothic" w:cs="Calibri"/>
          <w:b/>
          <w:color w:val="000000" w:themeColor="text1"/>
          <w:lang w:val="pt-BR"/>
        </w:rPr>
        <w:t>Participando da Oficina MC – O Futuro do Hip Hop - atualmente</w:t>
      </w:r>
    </w:p>
    <w:sectPr w:rsidR="002F3BB9" w:rsidRPr="009B171C" w:rsidSect="00AB0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46FCA"/>
    <w:multiLevelType w:val="hybridMultilevel"/>
    <w:tmpl w:val="98E61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C7170"/>
    <w:multiLevelType w:val="hybridMultilevel"/>
    <w:tmpl w:val="47D4F2E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276524"/>
    <w:multiLevelType w:val="hybridMultilevel"/>
    <w:tmpl w:val="C9DA5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A456E9"/>
    <w:multiLevelType w:val="hybridMultilevel"/>
    <w:tmpl w:val="FBDEF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F14FB5"/>
    <w:multiLevelType w:val="hybridMultilevel"/>
    <w:tmpl w:val="484E5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795C92"/>
    <w:multiLevelType w:val="hybridMultilevel"/>
    <w:tmpl w:val="4896F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8E6AEB"/>
    <w:multiLevelType w:val="hybridMultilevel"/>
    <w:tmpl w:val="EF6A400E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i w:val="0"/>
        <w:color w:val="548DD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C202B1"/>
    <w:multiLevelType w:val="hybridMultilevel"/>
    <w:tmpl w:val="BE148CC4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i w:val="0"/>
        <w:color w:val="548DD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B311E0"/>
    <w:multiLevelType w:val="hybridMultilevel"/>
    <w:tmpl w:val="F98E5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548DD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4A5D1A"/>
    <w:multiLevelType w:val="hybridMultilevel"/>
    <w:tmpl w:val="E90E4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E8489C"/>
    <w:multiLevelType w:val="hybridMultilevel"/>
    <w:tmpl w:val="9278719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4C22D32"/>
    <w:multiLevelType w:val="hybridMultilevel"/>
    <w:tmpl w:val="4AEED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548DD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A2095C"/>
    <w:multiLevelType w:val="hybridMultilevel"/>
    <w:tmpl w:val="A2FE8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9D1711"/>
    <w:multiLevelType w:val="hybridMultilevel"/>
    <w:tmpl w:val="2BB40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2A50E9"/>
    <w:multiLevelType w:val="hybridMultilevel"/>
    <w:tmpl w:val="716497C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1B474DB"/>
    <w:multiLevelType w:val="hybridMultilevel"/>
    <w:tmpl w:val="0338E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11"/>
  </w:num>
  <w:num w:numId="5">
    <w:abstractNumId w:val="13"/>
  </w:num>
  <w:num w:numId="6">
    <w:abstractNumId w:val="9"/>
  </w:num>
  <w:num w:numId="7">
    <w:abstractNumId w:val="3"/>
  </w:num>
  <w:num w:numId="8">
    <w:abstractNumId w:val="12"/>
  </w:num>
  <w:num w:numId="9">
    <w:abstractNumId w:val="2"/>
  </w:num>
  <w:num w:numId="10">
    <w:abstractNumId w:val="5"/>
  </w:num>
  <w:num w:numId="11">
    <w:abstractNumId w:val="0"/>
  </w:num>
  <w:num w:numId="12">
    <w:abstractNumId w:val="15"/>
  </w:num>
  <w:num w:numId="13">
    <w:abstractNumId w:val="4"/>
  </w:num>
  <w:num w:numId="14">
    <w:abstractNumId w:val="1"/>
  </w:num>
  <w:num w:numId="15">
    <w:abstractNumId w:val="14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isplayBackgroundShape/>
  <w:defaultTabStop w:val="720"/>
  <w:hyphenationZone w:val="425"/>
  <w:drawingGridHorizontalSpacing w:val="110"/>
  <w:displayHorizontalDrawingGridEvery w:val="2"/>
  <w:characterSpacingControl w:val="doNotCompress"/>
  <w:compat>
    <w:useFELayout/>
  </w:compat>
  <w:rsids>
    <w:rsidRoot w:val="00463E8F"/>
    <w:rsid w:val="0002551D"/>
    <w:rsid w:val="00032D39"/>
    <w:rsid w:val="000668D1"/>
    <w:rsid w:val="00081A87"/>
    <w:rsid w:val="000B01C7"/>
    <w:rsid w:val="000B633F"/>
    <w:rsid w:val="000E30E7"/>
    <w:rsid w:val="0010273A"/>
    <w:rsid w:val="0010505F"/>
    <w:rsid w:val="001438FF"/>
    <w:rsid w:val="00146CE2"/>
    <w:rsid w:val="00167DEA"/>
    <w:rsid w:val="001D6C98"/>
    <w:rsid w:val="001F6258"/>
    <w:rsid w:val="00224A9A"/>
    <w:rsid w:val="0024466F"/>
    <w:rsid w:val="0024608A"/>
    <w:rsid w:val="00255727"/>
    <w:rsid w:val="002836A9"/>
    <w:rsid w:val="0029686C"/>
    <w:rsid w:val="002C549C"/>
    <w:rsid w:val="002C7EF2"/>
    <w:rsid w:val="002F3BB9"/>
    <w:rsid w:val="003B0061"/>
    <w:rsid w:val="003B53A1"/>
    <w:rsid w:val="003C2B5E"/>
    <w:rsid w:val="003E0A4E"/>
    <w:rsid w:val="003E431E"/>
    <w:rsid w:val="00421AD6"/>
    <w:rsid w:val="00463E8F"/>
    <w:rsid w:val="0046457E"/>
    <w:rsid w:val="00472BD4"/>
    <w:rsid w:val="004E5391"/>
    <w:rsid w:val="005D5182"/>
    <w:rsid w:val="00610918"/>
    <w:rsid w:val="00611850"/>
    <w:rsid w:val="00653EDC"/>
    <w:rsid w:val="0067233B"/>
    <w:rsid w:val="00691F9A"/>
    <w:rsid w:val="006E6735"/>
    <w:rsid w:val="006F4ACA"/>
    <w:rsid w:val="007213DC"/>
    <w:rsid w:val="007611CF"/>
    <w:rsid w:val="007F3EA2"/>
    <w:rsid w:val="008A21FC"/>
    <w:rsid w:val="008B4C50"/>
    <w:rsid w:val="008D2F45"/>
    <w:rsid w:val="008E7EAA"/>
    <w:rsid w:val="00902C8A"/>
    <w:rsid w:val="00910B62"/>
    <w:rsid w:val="00956483"/>
    <w:rsid w:val="009B171C"/>
    <w:rsid w:val="00A44926"/>
    <w:rsid w:val="00A459D1"/>
    <w:rsid w:val="00A75C06"/>
    <w:rsid w:val="00A85D90"/>
    <w:rsid w:val="00A86E65"/>
    <w:rsid w:val="00AA2CF8"/>
    <w:rsid w:val="00AB046B"/>
    <w:rsid w:val="00AC71AA"/>
    <w:rsid w:val="00B46B9F"/>
    <w:rsid w:val="00B52B84"/>
    <w:rsid w:val="00B61DF0"/>
    <w:rsid w:val="00B668D4"/>
    <w:rsid w:val="00B779FD"/>
    <w:rsid w:val="00B84BB2"/>
    <w:rsid w:val="00BB4D2F"/>
    <w:rsid w:val="00C25A8E"/>
    <w:rsid w:val="00C338E8"/>
    <w:rsid w:val="00C40876"/>
    <w:rsid w:val="00C92921"/>
    <w:rsid w:val="00C94892"/>
    <w:rsid w:val="00CE6518"/>
    <w:rsid w:val="00D06D3A"/>
    <w:rsid w:val="00D37A69"/>
    <w:rsid w:val="00D70F34"/>
    <w:rsid w:val="00E343CF"/>
    <w:rsid w:val="00E92958"/>
    <w:rsid w:val="00EF5BAF"/>
    <w:rsid w:val="00F234BD"/>
    <w:rsid w:val="00F40BC8"/>
    <w:rsid w:val="00F778C6"/>
    <w:rsid w:val="00F77B09"/>
    <w:rsid w:val="00FA22BB"/>
    <w:rsid w:val="00FA389B"/>
    <w:rsid w:val="00FE31DD"/>
    <w:rsid w:val="00FF2B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4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B62"/>
  </w:style>
  <w:style w:type="paragraph" w:styleId="Ttulo1">
    <w:name w:val="heading 1"/>
    <w:basedOn w:val="Normal"/>
    <w:next w:val="Normal"/>
    <w:link w:val="Ttulo1Char"/>
    <w:uiPriority w:val="9"/>
    <w:qFormat/>
    <w:rsid w:val="00FA22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A22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A22B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3E8F"/>
    <w:pPr>
      <w:ind w:left="720"/>
      <w:contextualSpacing/>
    </w:pPr>
    <w:rPr>
      <w:rFonts w:ascii="Calibri" w:eastAsia="Calibri" w:hAnsi="Calibri" w:cs="Times New Roman"/>
      <w:lang w:val="en-IE" w:eastAsia="en-US"/>
    </w:rPr>
  </w:style>
  <w:style w:type="paragraph" w:styleId="SemEspaamento">
    <w:name w:val="No Spacing"/>
    <w:uiPriority w:val="1"/>
    <w:qFormat/>
    <w:rsid w:val="00463E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72B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2BD4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FA22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A22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A22B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TextodoEspaoReservado">
    <w:name w:val="Placeholder Text"/>
    <w:basedOn w:val="Fontepargpadro"/>
    <w:uiPriority w:val="99"/>
    <w:semiHidden/>
    <w:rsid w:val="00FA22B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C6473D-936E-480B-8E60-D86696A94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389</Words>
  <Characters>2103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Reinaldo</dc:creator>
  <cp:lastModifiedBy>D825393</cp:lastModifiedBy>
  <cp:revision>2</cp:revision>
  <cp:lastPrinted>2013-01-27T10:38:00Z</cp:lastPrinted>
  <dcterms:created xsi:type="dcterms:W3CDTF">2016-09-15T14:55:00Z</dcterms:created>
  <dcterms:modified xsi:type="dcterms:W3CDTF">2016-09-15T14:55:00Z</dcterms:modified>
</cp:coreProperties>
</file>